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快递业务经营许可管理办法</w:t>
      </w:r>
    </w:p>
    <w:p>
      <w:pPr>
        <w:spacing w:line="560" w:lineRule="exact"/>
        <w:jc w:val="center"/>
        <w:rPr>
          <w:rFonts w:hint="eastAsia" w:ascii="楷体_GB2312" w:eastAsia="楷体_GB2312"/>
          <w:sz w:val="32"/>
          <w:szCs w:val="32"/>
        </w:rPr>
      </w:pPr>
      <w:r>
        <w:rPr>
          <w:rFonts w:hint="eastAsia" w:ascii="楷体_GB2312" w:eastAsia="楷体_GB2312"/>
          <w:sz w:val="32"/>
          <w:szCs w:val="32"/>
        </w:rPr>
        <w:t>（修订草案征求意见</w:t>
      </w:r>
      <w:bookmarkStart w:id="0" w:name="_GoBack"/>
      <w:bookmarkEnd w:id="0"/>
      <w:r>
        <w:rPr>
          <w:rFonts w:hint="eastAsia" w:ascii="楷体_GB2312" w:eastAsia="楷体_GB2312"/>
          <w:sz w:val="32"/>
          <w:szCs w:val="32"/>
        </w:rPr>
        <w:t>稿）</w:t>
      </w:r>
    </w:p>
    <w:p>
      <w:pPr>
        <w:spacing w:line="560" w:lineRule="exact"/>
        <w:jc w:val="center"/>
        <w:rPr>
          <w:rFonts w:eastAsia="仿宋"/>
          <w:b/>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jc w:val="center"/>
        <w:rPr>
          <w:rFonts w:hint="eastAsia" w:eastAsia="仿宋"/>
          <w:b/>
          <w:sz w:val="32"/>
          <w:szCs w:val="32"/>
        </w:rPr>
      </w:pPr>
    </w:p>
    <w:p>
      <w:pPr>
        <w:spacing w:line="560" w:lineRule="exact"/>
        <w:ind w:firstLine="640" w:firstLineChars="200"/>
        <w:rPr>
          <w:rFonts w:eastAsia="仿宋"/>
          <w:sz w:val="32"/>
          <w:szCs w:val="32"/>
        </w:rPr>
      </w:pPr>
      <w:r>
        <w:rPr>
          <w:rFonts w:hint="eastAsia" w:ascii="黑体" w:hAnsi="黑体" w:eastAsia="黑体"/>
          <w:sz w:val="32"/>
          <w:szCs w:val="32"/>
        </w:rPr>
        <w:t>第一条</w:t>
      </w:r>
      <w:r>
        <w:rPr>
          <w:rFonts w:hint="eastAsia" w:eastAsia="仿宋"/>
          <w:sz w:val="32"/>
          <w:szCs w:val="32"/>
        </w:rPr>
        <w:t>　为了规范快递业务经营许可管理，促进快递业健康发展，根据《中华人民共和国邮政法》、《中华人民共和国行政许可法》、《快递暂行条例》及其他有关法律、行政法规的规定，制定本办法。</w:t>
      </w:r>
    </w:p>
    <w:p>
      <w:pPr>
        <w:spacing w:line="560" w:lineRule="exact"/>
        <w:ind w:firstLine="640" w:firstLineChars="200"/>
        <w:rPr>
          <w:rFonts w:eastAsia="仿宋"/>
          <w:sz w:val="32"/>
          <w:szCs w:val="32"/>
        </w:rPr>
      </w:pPr>
      <w:r>
        <w:rPr>
          <w:rFonts w:hint="eastAsia" w:ascii="黑体" w:hAnsi="黑体" w:eastAsia="黑体"/>
          <w:sz w:val="32"/>
          <w:szCs w:val="32"/>
        </w:rPr>
        <w:t>第二条</w:t>
      </w:r>
      <w:r>
        <w:rPr>
          <w:rFonts w:hint="eastAsia" w:eastAsia="仿宋"/>
          <w:sz w:val="32"/>
          <w:szCs w:val="32"/>
        </w:rPr>
        <w:t>　快递业务经营许可的申请、受理、审查、决定和监督管理，适用本办法。</w:t>
      </w:r>
    </w:p>
    <w:p>
      <w:pPr>
        <w:spacing w:line="560" w:lineRule="exact"/>
        <w:ind w:firstLine="640" w:firstLineChars="200"/>
        <w:rPr>
          <w:rFonts w:eastAsia="仿宋"/>
          <w:sz w:val="32"/>
          <w:szCs w:val="32"/>
        </w:rPr>
      </w:pPr>
      <w:r>
        <w:rPr>
          <w:rFonts w:hint="eastAsia" w:ascii="黑体" w:hAnsi="黑体" w:eastAsia="黑体"/>
          <w:sz w:val="32"/>
          <w:szCs w:val="32"/>
        </w:rPr>
        <w:t>第三条</w:t>
      </w:r>
      <w:r>
        <w:rPr>
          <w:rFonts w:hint="eastAsia" w:eastAsia="仿宋"/>
          <w:sz w:val="32"/>
          <w:szCs w:val="32"/>
        </w:rPr>
        <w:t>　国务院邮政管理部门和省、自治区、直辖市邮政管理机构以及按照国务院规定设立的省级以下邮政管理机构（以下统称邮政管理部门）负责快递业务经营许可工作。</w:t>
      </w:r>
    </w:p>
    <w:p>
      <w:pPr>
        <w:spacing w:line="560" w:lineRule="exact"/>
        <w:ind w:firstLine="640" w:firstLineChars="200"/>
        <w:rPr>
          <w:rFonts w:eastAsia="仿宋"/>
          <w:sz w:val="32"/>
          <w:szCs w:val="32"/>
        </w:rPr>
      </w:pPr>
      <w:r>
        <w:rPr>
          <w:rFonts w:hint="eastAsia" w:ascii="黑体" w:hAnsi="黑体" w:eastAsia="黑体"/>
          <w:sz w:val="32"/>
          <w:szCs w:val="32"/>
        </w:rPr>
        <w:t>第四条</w:t>
      </w:r>
      <w:r>
        <w:rPr>
          <w:rFonts w:hint="eastAsia" w:eastAsia="仿宋"/>
          <w:sz w:val="32"/>
          <w:szCs w:val="32"/>
        </w:rPr>
        <w:t>　快递业务经营许可管理，应当遵循公开、公平、公正、便利高效的原则。</w:t>
      </w:r>
    </w:p>
    <w:p>
      <w:pPr>
        <w:spacing w:line="560" w:lineRule="exact"/>
        <w:ind w:firstLine="640" w:firstLineChars="200"/>
        <w:rPr>
          <w:rFonts w:eastAsia="仿宋"/>
          <w:sz w:val="32"/>
          <w:szCs w:val="32"/>
        </w:rPr>
      </w:pPr>
      <w:r>
        <w:rPr>
          <w:rFonts w:hint="eastAsia" w:ascii="黑体" w:hAnsi="黑体" w:eastAsia="黑体"/>
          <w:sz w:val="32"/>
          <w:szCs w:val="32"/>
        </w:rPr>
        <w:t>第五条</w:t>
      </w:r>
      <w:r>
        <w:rPr>
          <w:rFonts w:hint="eastAsia" w:eastAsia="仿宋"/>
          <w:sz w:val="32"/>
          <w:szCs w:val="32"/>
        </w:rPr>
        <w:t>　经营快递业务，应当依法取得邮政管理部门颁发的《快递业务经营许可证》，并接受邮政管理部门及其他有关部门的监督管理；未经许可，任何单位和个人不得经营快递业务。</w:t>
      </w:r>
    </w:p>
    <w:p>
      <w:pPr>
        <w:spacing w:line="560" w:lineRule="exact"/>
        <w:jc w:val="center"/>
        <w:rPr>
          <w:rFonts w:eastAsia="仿宋"/>
          <w:b/>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第二章  申请与受理</w:t>
      </w:r>
    </w:p>
    <w:p>
      <w:pPr>
        <w:spacing w:line="560" w:lineRule="exact"/>
        <w:jc w:val="center"/>
        <w:rPr>
          <w:rFonts w:hint="eastAsia" w:eastAsia="仿宋"/>
          <w:b/>
          <w:sz w:val="32"/>
          <w:szCs w:val="32"/>
        </w:rPr>
      </w:pPr>
    </w:p>
    <w:p>
      <w:pPr>
        <w:spacing w:line="560" w:lineRule="exact"/>
        <w:ind w:firstLine="640" w:firstLineChars="200"/>
        <w:rPr>
          <w:rFonts w:eastAsia="仿宋"/>
          <w:sz w:val="32"/>
          <w:szCs w:val="32"/>
        </w:rPr>
      </w:pPr>
      <w:r>
        <w:rPr>
          <w:rFonts w:hint="eastAsia" w:ascii="黑体" w:hAnsi="黑体" w:eastAsia="黑体"/>
          <w:sz w:val="32"/>
          <w:szCs w:val="32"/>
        </w:rPr>
        <w:t>第六条</w:t>
      </w:r>
      <w:r>
        <w:rPr>
          <w:rFonts w:hint="eastAsia" w:eastAsia="仿宋"/>
          <w:sz w:val="32"/>
          <w:szCs w:val="32"/>
        </w:rPr>
        <w:t>　申请经营快递业务，应当符合《中华人民共和国邮政法》第五十二条的规定，具备下列条件：</w:t>
      </w:r>
    </w:p>
    <w:p>
      <w:pPr>
        <w:spacing w:line="560" w:lineRule="exact"/>
        <w:ind w:firstLine="640" w:firstLineChars="200"/>
        <w:rPr>
          <w:rFonts w:eastAsia="仿宋"/>
          <w:sz w:val="32"/>
          <w:szCs w:val="32"/>
        </w:rPr>
      </w:pPr>
      <w:r>
        <w:rPr>
          <w:rFonts w:hint="eastAsia" w:eastAsia="仿宋"/>
          <w:sz w:val="32"/>
          <w:szCs w:val="32"/>
        </w:rPr>
        <w:t>（一）符合企业法人条件；</w:t>
      </w:r>
    </w:p>
    <w:p>
      <w:pPr>
        <w:spacing w:line="560" w:lineRule="exact"/>
        <w:ind w:firstLine="640" w:firstLineChars="200"/>
        <w:rPr>
          <w:rFonts w:eastAsia="仿宋"/>
          <w:sz w:val="32"/>
          <w:szCs w:val="32"/>
        </w:rPr>
      </w:pPr>
      <w:r>
        <w:rPr>
          <w:rFonts w:hint="eastAsia" w:eastAsia="仿宋"/>
          <w:sz w:val="32"/>
          <w:szCs w:val="32"/>
        </w:rPr>
        <w:t>（二）在省、自治区、直辖市范围内经营的，注册资本不低于人民币五十万元，跨省、自治区、直辖市经营的，注册资本不低于人民币一百万元，经营国际快递业务的，注册资本不低于人民币二百万元；</w:t>
      </w:r>
    </w:p>
    <w:p>
      <w:pPr>
        <w:spacing w:line="560" w:lineRule="exact"/>
        <w:ind w:firstLine="640" w:firstLineChars="200"/>
        <w:rPr>
          <w:rFonts w:eastAsia="仿宋"/>
          <w:sz w:val="32"/>
          <w:szCs w:val="32"/>
        </w:rPr>
      </w:pPr>
      <w:r>
        <w:rPr>
          <w:rFonts w:hint="eastAsia" w:eastAsia="仿宋"/>
          <w:sz w:val="32"/>
          <w:szCs w:val="32"/>
        </w:rPr>
        <w:t>（三）有本办法第七、八条规定的与申请经营的地域范围、业务范围相适应的服务能力；</w:t>
      </w:r>
    </w:p>
    <w:p>
      <w:pPr>
        <w:spacing w:line="560" w:lineRule="exact"/>
        <w:ind w:firstLine="640" w:firstLineChars="200"/>
        <w:rPr>
          <w:rFonts w:eastAsia="仿宋"/>
          <w:sz w:val="32"/>
          <w:szCs w:val="32"/>
        </w:rPr>
      </w:pPr>
      <w:r>
        <w:rPr>
          <w:rFonts w:hint="eastAsia" w:eastAsia="仿宋"/>
          <w:sz w:val="32"/>
          <w:szCs w:val="32"/>
        </w:rPr>
        <w:t>（四）有严格的服务质量管理制度，包括服务承诺、服务项目、服务价格、服务地域、赔偿办法、投诉受理办法等；</w:t>
      </w:r>
    </w:p>
    <w:p>
      <w:pPr>
        <w:spacing w:line="560" w:lineRule="exact"/>
        <w:ind w:firstLine="640" w:firstLineChars="200"/>
        <w:rPr>
          <w:rFonts w:eastAsia="仿宋"/>
          <w:sz w:val="32"/>
          <w:szCs w:val="32"/>
        </w:rPr>
      </w:pPr>
      <w:r>
        <w:rPr>
          <w:rFonts w:hint="eastAsia" w:eastAsia="仿宋"/>
          <w:sz w:val="32"/>
          <w:szCs w:val="32"/>
        </w:rPr>
        <w:t>（五）有完备的业务操作规范和安全生产操作规范，包括收寄验视、实名收寄、过机安检、分拣运输、派送投递、业务查询等制度；</w:t>
      </w:r>
    </w:p>
    <w:p>
      <w:pPr>
        <w:spacing w:line="560" w:lineRule="exact"/>
        <w:ind w:firstLine="640" w:firstLineChars="200"/>
        <w:rPr>
          <w:rFonts w:eastAsia="仿宋"/>
          <w:sz w:val="32"/>
          <w:szCs w:val="32"/>
        </w:rPr>
      </w:pPr>
      <w:r>
        <w:rPr>
          <w:rFonts w:hint="eastAsia" w:eastAsia="仿宋"/>
          <w:sz w:val="32"/>
          <w:szCs w:val="32"/>
        </w:rPr>
        <w:t>（六）有健全的安全保障制度和措施，包括保障寄递安全、用户信息安全和突发事件应急处理的制度；</w:t>
      </w:r>
    </w:p>
    <w:p>
      <w:pPr>
        <w:spacing w:line="560" w:lineRule="exact"/>
        <w:ind w:firstLine="640" w:firstLineChars="200"/>
        <w:rPr>
          <w:rFonts w:eastAsia="仿宋"/>
          <w:sz w:val="32"/>
          <w:szCs w:val="32"/>
        </w:rPr>
      </w:pPr>
      <w:r>
        <w:rPr>
          <w:rFonts w:hint="eastAsia" w:eastAsia="仿宋"/>
          <w:sz w:val="32"/>
          <w:szCs w:val="32"/>
        </w:rPr>
        <w:t>（七）法律、行政法规规定的其他条件。</w:t>
      </w:r>
    </w:p>
    <w:p>
      <w:pPr>
        <w:spacing w:line="560" w:lineRule="exact"/>
        <w:ind w:firstLine="640" w:firstLineChars="200"/>
        <w:rPr>
          <w:rFonts w:eastAsia="仿宋"/>
          <w:sz w:val="32"/>
          <w:szCs w:val="32"/>
        </w:rPr>
      </w:pPr>
      <w:r>
        <w:rPr>
          <w:rFonts w:hint="eastAsia" w:ascii="黑体" w:hAnsi="黑体" w:eastAsia="黑体"/>
          <w:sz w:val="32"/>
          <w:szCs w:val="32"/>
        </w:rPr>
        <w:t>第七条</w:t>
      </w:r>
      <w:r>
        <w:rPr>
          <w:rFonts w:hint="eastAsia" w:eastAsia="仿宋"/>
          <w:sz w:val="32"/>
          <w:szCs w:val="32"/>
        </w:rPr>
        <w:t>　申请经营快递业务的，应当具备以下服务能力：</w:t>
      </w:r>
    </w:p>
    <w:p>
      <w:pPr>
        <w:spacing w:line="560" w:lineRule="exact"/>
        <w:ind w:firstLine="640" w:firstLineChars="200"/>
        <w:rPr>
          <w:rFonts w:eastAsia="仿宋"/>
          <w:sz w:val="32"/>
          <w:szCs w:val="32"/>
        </w:rPr>
      </w:pPr>
      <w:r>
        <w:rPr>
          <w:rFonts w:hint="eastAsia" w:eastAsia="仿宋"/>
          <w:sz w:val="32"/>
          <w:szCs w:val="32"/>
        </w:rPr>
        <w:t>（一）有与申请经营的地域范围、业务范围相适应的网络和运递能力以及快递从业人员；</w:t>
      </w:r>
    </w:p>
    <w:p>
      <w:pPr>
        <w:spacing w:line="560" w:lineRule="exact"/>
        <w:ind w:firstLine="640" w:firstLineChars="200"/>
        <w:rPr>
          <w:rFonts w:eastAsia="仿宋"/>
          <w:sz w:val="32"/>
          <w:szCs w:val="32"/>
        </w:rPr>
      </w:pPr>
      <w:r>
        <w:rPr>
          <w:rFonts w:hint="eastAsia" w:eastAsia="仿宋"/>
          <w:sz w:val="32"/>
          <w:szCs w:val="32"/>
        </w:rPr>
        <w:t>（二）有提供快件（邮件）收寄、投递等服务的营业场所；</w:t>
      </w:r>
    </w:p>
    <w:p>
      <w:pPr>
        <w:spacing w:line="560" w:lineRule="exact"/>
        <w:ind w:firstLine="640" w:firstLineChars="200"/>
        <w:rPr>
          <w:rFonts w:eastAsia="仿宋"/>
          <w:sz w:val="32"/>
          <w:szCs w:val="32"/>
        </w:rPr>
      </w:pPr>
      <w:r>
        <w:rPr>
          <w:rFonts w:hint="eastAsia" w:eastAsia="仿宋"/>
          <w:sz w:val="32"/>
          <w:szCs w:val="32"/>
        </w:rPr>
        <w:t>（三）有封闭的、面积适宜的快件（邮件）处理场所，配备相应的分拣设备，并符合邮政管理部门及国家安全机关依法履行职责的要求。</w:t>
      </w:r>
    </w:p>
    <w:p>
      <w:pPr>
        <w:spacing w:line="560" w:lineRule="exact"/>
        <w:ind w:firstLine="640" w:firstLineChars="200"/>
        <w:rPr>
          <w:rFonts w:eastAsia="仿宋"/>
          <w:sz w:val="32"/>
          <w:szCs w:val="32"/>
        </w:rPr>
      </w:pPr>
      <w:r>
        <w:rPr>
          <w:rFonts w:hint="eastAsia" w:eastAsia="仿宋"/>
          <w:sz w:val="32"/>
          <w:szCs w:val="32"/>
        </w:rPr>
        <w:t>在省、自治区、直辖市范围内为经营快递业务的企业提供快递代理服务的，应当具备前款第一、二项的服务能力，并与被代理企业签订书面协议或者意向书。</w:t>
      </w:r>
    </w:p>
    <w:p>
      <w:pPr>
        <w:spacing w:line="560" w:lineRule="exact"/>
        <w:ind w:firstLine="640" w:firstLineChars="200"/>
        <w:rPr>
          <w:rFonts w:eastAsia="仿宋"/>
          <w:sz w:val="32"/>
          <w:szCs w:val="32"/>
        </w:rPr>
      </w:pPr>
      <w:r>
        <w:rPr>
          <w:rFonts w:hint="eastAsia" w:eastAsia="仿宋"/>
          <w:sz w:val="32"/>
          <w:szCs w:val="32"/>
        </w:rPr>
        <w:t>营业场所和处理场所配备的设备设施应当符合《邮政业安全生产设备配置规范》等强制性标准的要求。</w:t>
      </w:r>
    </w:p>
    <w:p>
      <w:pPr>
        <w:spacing w:line="560" w:lineRule="exact"/>
        <w:ind w:firstLine="640" w:firstLineChars="200"/>
        <w:rPr>
          <w:rFonts w:eastAsia="仿宋"/>
          <w:sz w:val="32"/>
          <w:szCs w:val="32"/>
        </w:rPr>
      </w:pPr>
      <w:r>
        <w:rPr>
          <w:rFonts w:hint="eastAsia" w:ascii="黑体" w:hAnsi="黑体" w:eastAsia="黑体"/>
          <w:sz w:val="32"/>
          <w:szCs w:val="32"/>
        </w:rPr>
        <w:t xml:space="preserve">第八条 </w:t>
      </w:r>
      <w:r>
        <w:rPr>
          <w:rFonts w:hint="eastAsia" w:eastAsia="仿宋"/>
          <w:sz w:val="32"/>
          <w:szCs w:val="32"/>
        </w:rPr>
        <w:t xml:space="preserve"> 经营国内快递业务的，应当能够提供寄递快件（邮件）的业务咨询、电话查询和互联网信息查询服务，有统一的计算机管理系统，能够根据要求配置符合规定的数据接口，向邮政管理部门提供寄递快件（邮件）的有关数据。</w:t>
      </w:r>
    </w:p>
    <w:p>
      <w:pPr>
        <w:spacing w:line="560" w:lineRule="exact"/>
        <w:ind w:firstLine="640" w:firstLineChars="200"/>
        <w:rPr>
          <w:rFonts w:eastAsia="仿宋"/>
          <w:sz w:val="32"/>
          <w:szCs w:val="32"/>
        </w:rPr>
      </w:pPr>
      <w:r>
        <w:rPr>
          <w:rFonts w:hint="eastAsia" w:eastAsia="仿宋"/>
          <w:sz w:val="32"/>
          <w:szCs w:val="32"/>
        </w:rPr>
        <w:t>申请经营国际快递业务的，除应当符合前款规定外，还应当能够根据要求向有关部门提供寄递快件（邮件）的报关数据，处理场所应当符合海关依法履行职责的要求。</w:t>
      </w:r>
    </w:p>
    <w:p>
      <w:pPr>
        <w:spacing w:line="560" w:lineRule="exact"/>
        <w:ind w:firstLine="640" w:firstLineChars="200"/>
        <w:rPr>
          <w:rFonts w:eastAsia="仿宋"/>
          <w:sz w:val="32"/>
          <w:szCs w:val="32"/>
        </w:rPr>
      </w:pPr>
      <w:r>
        <w:rPr>
          <w:rFonts w:hint="eastAsia" w:ascii="黑体" w:hAnsi="黑体" w:eastAsia="黑体"/>
          <w:sz w:val="32"/>
          <w:szCs w:val="32"/>
        </w:rPr>
        <w:t xml:space="preserve">第九条 </w:t>
      </w:r>
      <w:r>
        <w:rPr>
          <w:rFonts w:hint="eastAsia" w:eastAsia="仿宋"/>
          <w:sz w:val="32"/>
          <w:szCs w:val="32"/>
        </w:rPr>
        <w:t xml:space="preserve"> 两个以上经营快递业务的企业可以使用统一的商标、字号或者快递运单经营快递业务。</w:t>
      </w:r>
    </w:p>
    <w:p>
      <w:pPr>
        <w:spacing w:line="560" w:lineRule="exact"/>
        <w:ind w:firstLine="640" w:firstLineChars="200"/>
        <w:rPr>
          <w:rFonts w:eastAsia="仿宋"/>
          <w:sz w:val="32"/>
          <w:szCs w:val="32"/>
        </w:rPr>
      </w:pPr>
      <w:r>
        <w:rPr>
          <w:rFonts w:hint="eastAsia" w:eastAsia="仿宋"/>
          <w:sz w:val="32"/>
          <w:szCs w:val="32"/>
        </w:rPr>
        <w:t>前款规定的经营快递业务的企业应当签订书面协议明确各自的权利义务，遵守共同的服务约定，在服务质量、安全保障、业务流程等方面实行统一管理，为用户提供统一的快件跟踪查询和投诉处理服务。</w:t>
      </w:r>
    </w:p>
    <w:p>
      <w:pPr>
        <w:spacing w:line="560" w:lineRule="exact"/>
        <w:ind w:firstLine="640" w:firstLineChars="200"/>
        <w:rPr>
          <w:rFonts w:eastAsia="仿宋"/>
          <w:sz w:val="32"/>
          <w:szCs w:val="32"/>
        </w:rPr>
      </w:pPr>
      <w:r>
        <w:rPr>
          <w:rFonts w:hint="eastAsia" w:ascii="黑体" w:hAnsi="黑体" w:eastAsia="黑体"/>
          <w:sz w:val="32"/>
          <w:szCs w:val="32"/>
        </w:rPr>
        <w:t>第十条</w:t>
      </w:r>
      <w:r>
        <w:rPr>
          <w:rFonts w:hint="eastAsia" w:eastAsia="仿宋"/>
          <w:sz w:val="32"/>
          <w:szCs w:val="32"/>
        </w:rPr>
        <w:t>　申请快递业务经营许可，应当根据申请经营的类型向邮政管理部门提交下列材料：</w:t>
      </w:r>
    </w:p>
    <w:p>
      <w:pPr>
        <w:spacing w:line="560" w:lineRule="exact"/>
        <w:ind w:firstLine="640" w:firstLineChars="200"/>
        <w:rPr>
          <w:rFonts w:eastAsia="仿宋"/>
          <w:sz w:val="32"/>
          <w:szCs w:val="32"/>
        </w:rPr>
      </w:pPr>
      <w:r>
        <w:rPr>
          <w:rFonts w:hint="eastAsia" w:eastAsia="仿宋"/>
          <w:sz w:val="32"/>
          <w:szCs w:val="32"/>
        </w:rPr>
        <w:t>（一）快递业务经营许可申请书；</w:t>
      </w:r>
    </w:p>
    <w:p>
      <w:pPr>
        <w:spacing w:line="560" w:lineRule="exact"/>
        <w:ind w:firstLine="640" w:firstLineChars="200"/>
        <w:rPr>
          <w:rFonts w:eastAsia="仿宋"/>
          <w:sz w:val="32"/>
          <w:szCs w:val="32"/>
        </w:rPr>
      </w:pPr>
      <w:r>
        <w:rPr>
          <w:rFonts w:hint="eastAsia" w:eastAsia="仿宋"/>
          <w:sz w:val="32"/>
          <w:szCs w:val="32"/>
        </w:rPr>
        <w:t>（二）工商行政管理部门出具的企业名称预核准通知书或者企业法人营业执照；</w:t>
      </w:r>
    </w:p>
    <w:p>
      <w:pPr>
        <w:spacing w:line="560" w:lineRule="exact"/>
        <w:ind w:firstLine="640" w:firstLineChars="200"/>
        <w:rPr>
          <w:rFonts w:eastAsia="仿宋"/>
          <w:sz w:val="32"/>
          <w:szCs w:val="32"/>
        </w:rPr>
      </w:pPr>
      <w:r>
        <w:rPr>
          <w:rFonts w:hint="eastAsia" w:eastAsia="仿宋"/>
          <w:sz w:val="32"/>
          <w:szCs w:val="32"/>
        </w:rPr>
        <w:t>（三）符合本办法第六、七、八条规定相关条件的证明材料；</w:t>
      </w:r>
    </w:p>
    <w:p>
      <w:pPr>
        <w:spacing w:line="560" w:lineRule="exact"/>
        <w:ind w:firstLine="640" w:firstLineChars="200"/>
        <w:rPr>
          <w:rFonts w:eastAsia="仿宋"/>
          <w:sz w:val="32"/>
          <w:szCs w:val="32"/>
        </w:rPr>
      </w:pPr>
      <w:r>
        <w:rPr>
          <w:rFonts w:hint="eastAsia" w:eastAsia="仿宋"/>
          <w:sz w:val="32"/>
          <w:szCs w:val="32"/>
        </w:rPr>
        <w:t>（四）法律、行政法规规定的其他材料。</w:t>
      </w:r>
    </w:p>
    <w:p>
      <w:pPr>
        <w:spacing w:line="560" w:lineRule="exact"/>
        <w:ind w:firstLine="640" w:firstLineChars="200"/>
        <w:rPr>
          <w:rFonts w:eastAsia="仿宋"/>
          <w:sz w:val="32"/>
          <w:szCs w:val="32"/>
        </w:rPr>
      </w:pPr>
      <w:r>
        <w:rPr>
          <w:rFonts w:hint="eastAsia" w:ascii="黑体" w:hAnsi="黑体" w:eastAsia="黑体"/>
          <w:sz w:val="32"/>
          <w:szCs w:val="32"/>
        </w:rPr>
        <w:t>第十一条</w:t>
      </w:r>
      <w:r>
        <w:rPr>
          <w:rFonts w:hint="eastAsia" w:eastAsia="仿宋"/>
          <w:sz w:val="32"/>
          <w:szCs w:val="32"/>
        </w:rPr>
        <w:t>　申请快递业务经营许可，在省、自治区、直辖市范围内经营的（含在省、自治区、直辖市范围内为经营快递业务的企业提供快递代理服务），应当向所在地省、自治区、直辖市邮政管理机构提出申请；跨省、自治区、直辖市经营或者经营国际快递业务的，应当向国务院邮政管理部门提出申请。</w:t>
      </w:r>
    </w:p>
    <w:p>
      <w:pPr>
        <w:spacing w:line="560" w:lineRule="exact"/>
        <w:ind w:firstLine="640" w:firstLineChars="200"/>
        <w:rPr>
          <w:rFonts w:eastAsia="仿宋"/>
          <w:sz w:val="32"/>
          <w:szCs w:val="32"/>
        </w:rPr>
      </w:pPr>
      <w:r>
        <w:rPr>
          <w:rFonts w:hint="eastAsia" w:eastAsia="仿宋"/>
          <w:sz w:val="32"/>
          <w:szCs w:val="32"/>
        </w:rPr>
        <w:t>快递业务经营许可申请通过互联网办理。</w:t>
      </w:r>
    </w:p>
    <w:p>
      <w:pPr>
        <w:spacing w:line="560" w:lineRule="exact"/>
        <w:ind w:firstLine="640" w:firstLineChars="200"/>
        <w:rPr>
          <w:rFonts w:eastAsia="仿宋"/>
          <w:sz w:val="32"/>
          <w:szCs w:val="32"/>
        </w:rPr>
      </w:pPr>
      <w:r>
        <w:rPr>
          <w:rFonts w:hint="eastAsia" w:eastAsia="仿宋"/>
          <w:sz w:val="32"/>
          <w:szCs w:val="32"/>
        </w:rPr>
        <w:t>邮政管理部门对申请人提出的快递业务经营许可申请，应当根据《中华人民共和国行政许可法》第三十二条规定作出处理。</w:t>
      </w:r>
    </w:p>
    <w:p>
      <w:pPr>
        <w:spacing w:line="560" w:lineRule="exact"/>
        <w:ind w:firstLine="640" w:firstLineChars="200"/>
        <w:rPr>
          <w:rFonts w:eastAsia="仿宋"/>
          <w:sz w:val="32"/>
          <w:szCs w:val="32"/>
        </w:rPr>
      </w:pPr>
      <w:r>
        <w:rPr>
          <w:rFonts w:hint="eastAsia" w:ascii="黑体" w:hAnsi="黑体" w:eastAsia="黑体"/>
          <w:sz w:val="32"/>
          <w:szCs w:val="32"/>
        </w:rPr>
        <w:t>第十二条</w:t>
      </w:r>
      <w:r>
        <w:rPr>
          <w:rFonts w:hint="eastAsia" w:eastAsia="仿宋"/>
          <w:sz w:val="32"/>
          <w:szCs w:val="32"/>
        </w:rPr>
        <w:t xml:space="preserve">  申请人申请快递业务经营许可时，应当如实向邮政管理部门提交有关材料和反映真实情况，对其材料实质内容的真实性负责。</w:t>
      </w:r>
    </w:p>
    <w:p>
      <w:pPr>
        <w:spacing w:line="560" w:lineRule="exact"/>
        <w:jc w:val="center"/>
        <w:rPr>
          <w:rFonts w:eastAsia="仿宋"/>
          <w:b/>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第三章  审查与决定</w:t>
      </w:r>
    </w:p>
    <w:p>
      <w:pPr>
        <w:spacing w:line="560" w:lineRule="exact"/>
        <w:jc w:val="center"/>
        <w:rPr>
          <w:rFonts w:hint="eastAsia" w:eastAsia="仿宋"/>
          <w:b/>
          <w:sz w:val="32"/>
          <w:szCs w:val="32"/>
        </w:rPr>
      </w:pPr>
    </w:p>
    <w:p>
      <w:pPr>
        <w:spacing w:line="560" w:lineRule="exact"/>
        <w:ind w:firstLine="640" w:firstLineChars="200"/>
        <w:rPr>
          <w:rFonts w:eastAsia="仿宋"/>
          <w:sz w:val="32"/>
          <w:szCs w:val="32"/>
        </w:rPr>
      </w:pPr>
      <w:r>
        <w:rPr>
          <w:rFonts w:hint="eastAsia" w:ascii="黑体" w:hAnsi="黑体" w:eastAsia="黑体"/>
          <w:sz w:val="32"/>
          <w:szCs w:val="32"/>
        </w:rPr>
        <w:t>第十三条</w:t>
      </w:r>
      <w:r>
        <w:rPr>
          <w:rFonts w:hint="eastAsia" w:eastAsia="仿宋"/>
          <w:sz w:val="32"/>
          <w:szCs w:val="32"/>
        </w:rPr>
        <w:t>　邮政管理部门应当自受理之日起四十五日内进行审查，作出批准或者不予批准的决定。予以批准的，颁发《快递业务经营许可证》；不予批准的，通知申请人并说明理由。</w:t>
      </w:r>
    </w:p>
    <w:p>
      <w:pPr>
        <w:spacing w:line="560" w:lineRule="exact"/>
        <w:ind w:firstLine="640" w:firstLineChars="200"/>
        <w:rPr>
          <w:rFonts w:eastAsia="仿宋"/>
          <w:sz w:val="32"/>
          <w:szCs w:val="32"/>
        </w:rPr>
      </w:pPr>
      <w:r>
        <w:rPr>
          <w:rFonts w:hint="eastAsia" w:eastAsia="仿宋"/>
          <w:sz w:val="32"/>
          <w:szCs w:val="32"/>
        </w:rPr>
        <w:t>邮政管理部门审查快递业务经营许可的申请，应当考虑国家安全等因素，并征求有关部门的意见。</w:t>
      </w:r>
    </w:p>
    <w:p>
      <w:pPr>
        <w:spacing w:line="560" w:lineRule="exact"/>
        <w:ind w:firstLine="640" w:firstLineChars="200"/>
        <w:rPr>
          <w:rFonts w:eastAsia="仿宋"/>
          <w:sz w:val="32"/>
          <w:szCs w:val="32"/>
        </w:rPr>
      </w:pPr>
      <w:r>
        <w:rPr>
          <w:rFonts w:hint="eastAsia" w:ascii="黑体" w:hAnsi="黑体" w:eastAsia="黑体"/>
          <w:sz w:val="32"/>
          <w:szCs w:val="32"/>
        </w:rPr>
        <w:t xml:space="preserve">第十四条 </w:t>
      </w:r>
      <w:r>
        <w:rPr>
          <w:rFonts w:hint="eastAsia" w:eastAsia="仿宋"/>
          <w:sz w:val="32"/>
          <w:szCs w:val="32"/>
        </w:rPr>
        <w:t xml:space="preserve"> 本办法第八条规定的数据接口、报关数据和海关处理场所有关条件，申请人在提出快递业务经营许可申请时未实际具备，但是承诺在约定时间内能够达到的，受理申请的邮政管理部门应予认定，约定时间不超过六个月。</w:t>
      </w:r>
    </w:p>
    <w:p>
      <w:pPr>
        <w:spacing w:line="560" w:lineRule="exact"/>
        <w:ind w:firstLine="640" w:firstLineChars="200"/>
        <w:rPr>
          <w:rFonts w:eastAsia="仿宋"/>
          <w:sz w:val="32"/>
          <w:szCs w:val="32"/>
        </w:rPr>
      </w:pPr>
      <w:r>
        <w:rPr>
          <w:rFonts w:hint="eastAsia" w:eastAsia="仿宋"/>
          <w:sz w:val="32"/>
          <w:szCs w:val="32"/>
        </w:rPr>
        <w:t>邮政管理部门应当对申请人是否在约定时间内履行承诺进行检查。发现申请人未履行承诺的，邮政管理部门应当撤销许可决定。</w:t>
      </w:r>
    </w:p>
    <w:p>
      <w:pPr>
        <w:spacing w:line="560" w:lineRule="exact"/>
        <w:ind w:firstLine="640" w:firstLineChars="200"/>
        <w:rPr>
          <w:rFonts w:eastAsia="仿宋"/>
          <w:sz w:val="32"/>
          <w:szCs w:val="32"/>
        </w:rPr>
      </w:pPr>
      <w:r>
        <w:rPr>
          <w:rFonts w:hint="eastAsia" w:ascii="黑体" w:hAnsi="黑体" w:eastAsia="黑体"/>
          <w:sz w:val="32"/>
          <w:szCs w:val="32"/>
        </w:rPr>
        <w:t xml:space="preserve">第十五条 </w:t>
      </w:r>
      <w:r>
        <w:rPr>
          <w:rFonts w:hint="eastAsia" w:eastAsia="仿宋"/>
          <w:sz w:val="32"/>
          <w:szCs w:val="32"/>
        </w:rPr>
        <w:t xml:space="preserve"> 邮政管理部门可以委托下级邮政管理部门对受理的快递业务经营许可申请进行现场核查，并负责监督。受委托邮政管理部门以委托邮政管理部门的名义进行核查。</w:t>
      </w:r>
    </w:p>
    <w:p>
      <w:pPr>
        <w:spacing w:line="560" w:lineRule="exact"/>
        <w:ind w:firstLine="640" w:firstLineChars="200"/>
        <w:rPr>
          <w:rFonts w:eastAsia="仿宋"/>
          <w:sz w:val="32"/>
          <w:szCs w:val="32"/>
        </w:rPr>
      </w:pPr>
      <w:r>
        <w:rPr>
          <w:rFonts w:hint="eastAsia" w:eastAsia="仿宋"/>
          <w:sz w:val="32"/>
          <w:szCs w:val="32"/>
        </w:rPr>
        <w:t>邮政管理部门核查快递业务经营许可申请，可以参照《快递服务》国家标准。</w:t>
      </w:r>
    </w:p>
    <w:p>
      <w:pPr>
        <w:spacing w:line="560" w:lineRule="exact"/>
        <w:ind w:firstLine="640" w:firstLineChars="200"/>
        <w:rPr>
          <w:rFonts w:eastAsia="仿宋"/>
          <w:sz w:val="32"/>
          <w:szCs w:val="32"/>
        </w:rPr>
      </w:pPr>
      <w:r>
        <w:rPr>
          <w:rFonts w:hint="eastAsia" w:ascii="黑体" w:hAnsi="黑体" w:eastAsia="黑体"/>
          <w:sz w:val="32"/>
          <w:szCs w:val="32"/>
        </w:rPr>
        <w:t>第十六条</w:t>
      </w:r>
      <w:r>
        <w:rPr>
          <w:rFonts w:hint="eastAsia" w:eastAsia="仿宋"/>
          <w:sz w:val="32"/>
          <w:szCs w:val="32"/>
        </w:rPr>
        <w:t xml:space="preserve">  国务院邮政管理部门和省、自治区、直辖市邮政管理机构可以聘用专业机构对申请人的安全生产设备配置情况、快递从业人员等服务能力进行评估并出具报告。</w:t>
      </w:r>
    </w:p>
    <w:p>
      <w:pPr>
        <w:spacing w:line="560" w:lineRule="exact"/>
        <w:ind w:firstLine="640" w:firstLineChars="200"/>
        <w:rPr>
          <w:rFonts w:eastAsia="仿宋"/>
          <w:sz w:val="32"/>
          <w:szCs w:val="32"/>
        </w:rPr>
      </w:pPr>
      <w:r>
        <w:rPr>
          <w:rFonts w:hint="eastAsia" w:eastAsia="仿宋"/>
          <w:sz w:val="32"/>
          <w:szCs w:val="32"/>
        </w:rPr>
        <w:t>邮政管理部门聘用专业机构开展相关评估的，不得向申请人收取费用。法律、行政法规或者国务院决定另有规定的除外。</w:t>
      </w:r>
    </w:p>
    <w:p>
      <w:pPr>
        <w:spacing w:line="560" w:lineRule="exact"/>
        <w:ind w:firstLine="640" w:firstLineChars="200"/>
        <w:rPr>
          <w:rFonts w:eastAsia="仿宋"/>
          <w:sz w:val="32"/>
          <w:szCs w:val="32"/>
        </w:rPr>
      </w:pPr>
      <w:r>
        <w:rPr>
          <w:rFonts w:hint="eastAsia" w:eastAsia="仿宋"/>
          <w:sz w:val="32"/>
          <w:szCs w:val="32"/>
        </w:rPr>
        <w:t>专业机构不得危害申请人的数据信息安全，不得侵犯申请人的商业秘密。</w:t>
      </w:r>
    </w:p>
    <w:p>
      <w:pPr>
        <w:spacing w:line="560" w:lineRule="exact"/>
        <w:ind w:firstLine="640" w:firstLineChars="200"/>
        <w:rPr>
          <w:rFonts w:eastAsia="仿宋"/>
          <w:sz w:val="32"/>
          <w:szCs w:val="32"/>
        </w:rPr>
      </w:pPr>
      <w:r>
        <w:rPr>
          <w:rFonts w:hint="eastAsia" w:ascii="黑体" w:hAnsi="黑体" w:eastAsia="黑体"/>
          <w:sz w:val="32"/>
          <w:szCs w:val="32"/>
        </w:rPr>
        <w:t>第十七条</w:t>
      </w:r>
      <w:r>
        <w:rPr>
          <w:rFonts w:hint="eastAsia" w:eastAsia="仿宋"/>
          <w:sz w:val="32"/>
          <w:szCs w:val="32"/>
        </w:rPr>
        <w:t>　申请人凭《快递业务经营许可证》向工商行政管理部门依法办理登记后，方可经营快递业务。</w:t>
      </w:r>
    </w:p>
    <w:p>
      <w:pPr>
        <w:spacing w:line="560" w:lineRule="exact"/>
        <w:ind w:firstLine="640" w:firstLineChars="200"/>
        <w:rPr>
          <w:rFonts w:hint="eastAsia"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第四章  变更与延续</w:t>
      </w:r>
    </w:p>
    <w:p>
      <w:pPr>
        <w:spacing w:line="560" w:lineRule="exact"/>
        <w:jc w:val="center"/>
        <w:rPr>
          <w:rFonts w:hint="eastAsia" w:eastAsia="仿宋"/>
          <w:b/>
          <w:sz w:val="32"/>
          <w:szCs w:val="32"/>
        </w:rPr>
      </w:pPr>
    </w:p>
    <w:p>
      <w:pPr>
        <w:spacing w:line="560" w:lineRule="exact"/>
        <w:ind w:firstLine="640" w:firstLineChars="200"/>
        <w:rPr>
          <w:rFonts w:eastAsia="仿宋"/>
          <w:sz w:val="32"/>
          <w:szCs w:val="32"/>
        </w:rPr>
      </w:pPr>
      <w:r>
        <w:rPr>
          <w:rFonts w:hint="eastAsia" w:ascii="黑体" w:hAnsi="黑体" w:eastAsia="黑体"/>
          <w:sz w:val="32"/>
          <w:szCs w:val="32"/>
        </w:rPr>
        <w:t>第十八条</w:t>
      </w:r>
      <w:r>
        <w:rPr>
          <w:rFonts w:hint="eastAsia" w:eastAsia="仿宋"/>
          <w:sz w:val="32"/>
          <w:szCs w:val="32"/>
        </w:rPr>
        <w:t>　《快递业务经营许可证》登记事项发生变化的，经营快递业务的企业应当报邮政管理部门办理变更手续，并换领许可证。</w:t>
      </w:r>
    </w:p>
    <w:p>
      <w:pPr>
        <w:spacing w:line="560" w:lineRule="exact"/>
        <w:ind w:firstLine="640" w:firstLineChars="200"/>
        <w:rPr>
          <w:rFonts w:eastAsia="仿宋"/>
          <w:sz w:val="32"/>
          <w:szCs w:val="32"/>
        </w:rPr>
      </w:pPr>
      <w:r>
        <w:rPr>
          <w:rFonts w:hint="eastAsia" w:eastAsia="仿宋"/>
          <w:sz w:val="32"/>
          <w:szCs w:val="32"/>
        </w:rPr>
        <w:t>经营快递业务的企业提交的变更材料符合要求的，邮政管理部门应当依法及时受理，并在受理后的二十五日内作出批准或者不予批准变更的决定。提交的材料不符合要求的，应当五日内一次性告知需补正的内容。</w:t>
      </w:r>
    </w:p>
    <w:p>
      <w:pPr>
        <w:spacing w:line="560" w:lineRule="exact"/>
        <w:ind w:firstLine="640" w:firstLineChars="200"/>
        <w:rPr>
          <w:rFonts w:eastAsia="仿宋"/>
          <w:sz w:val="32"/>
          <w:szCs w:val="32"/>
        </w:rPr>
      </w:pPr>
      <w:r>
        <w:rPr>
          <w:rFonts w:hint="eastAsia" w:ascii="黑体" w:hAnsi="黑体" w:eastAsia="黑体"/>
          <w:sz w:val="32"/>
          <w:szCs w:val="32"/>
        </w:rPr>
        <w:t>第十九条</w:t>
      </w:r>
      <w:r>
        <w:rPr>
          <w:rFonts w:hint="eastAsia" w:eastAsia="仿宋"/>
          <w:sz w:val="32"/>
          <w:szCs w:val="32"/>
        </w:rPr>
        <w:t>　快递业务经营许可的有效期限为五年。</w:t>
      </w:r>
    </w:p>
    <w:p>
      <w:pPr>
        <w:spacing w:line="560" w:lineRule="exact"/>
        <w:ind w:firstLine="640" w:firstLineChars="200"/>
        <w:rPr>
          <w:rFonts w:eastAsia="仿宋"/>
          <w:sz w:val="32"/>
          <w:szCs w:val="32"/>
        </w:rPr>
      </w:pPr>
      <w:r>
        <w:rPr>
          <w:rFonts w:hint="eastAsia" w:eastAsia="仿宋"/>
          <w:sz w:val="32"/>
          <w:szCs w:val="32"/>
        </w:rPr>
        <w:t>经营快递业务的企业，应当在快递业务经营许可有效期届满三十日前向颁发许可的邮政管理部门提出申请，延续并换领许可证。未在有效期届满三十日前提出申请的，邮政管理部门可不再受理。</w:t>
      </w:r>
    </w:p>
    <w:p>
      <w:pPr>
        <w:spacing w:line="560" w:lineRule="exact"/>
        <w:ind w:firstLine="640" w:firstLineChars="200"/>
        <w:rPr>
          <w:rFonts w:hint="eastAsia"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第五章  许可证管理</w:t>
      </w:r>
    </w:p>
    <w:p>
      <w:pPr>
        <w:spacing w:line="560" w:lineRule="exact"/>
        <w:jc w:val="center"/>
        <w:rPr>
          <w:rFonts w:hint="eastAsia" w:eastAsia="仿宋"/>
          <w:b/>
          <w:sz w:val="32"/>
          <w:szCs w:val="32"/>
        </w:rPr>
      </w:pPr>
    </w:p>
    <w:p>
      <w:pPr>
        <w:spacing w:line="560" w:lineRule="exact"/>
        <w:ind w:firstLine="640" w:firstLineChars="200"/>
        <w:rPr>
          <w:rFonts w:eastAsia="仿宋"/>
          <w:sz w:val="32"/>
          <w:szCs w:val="32"/>
        </w:rPr>
      </w:pPr>
      <w:r>
        <w:rPr>
          <w:rFonts w:hint="eastAsia" w:ascii="黑体" w:hAnsi="黑体" w:eastAsia="黑体"/>
          <w:sz w:val="32"/>
          <w:szCs w:val="32"/>
        </w:rPr>
        <w:t>第二十条</w:t>
      </w:r>
      <w:r>
        <w:rPr>
          <w:rFonts w:hint="eastAsia" w:eastAsia="仿宋"/>
          <w:sz w:val="32"/>
          <w:szCs w:val="32"/>
        </w:rPr>
        <w:t xml:space="preserve">  经营快递业务的企业，应当按照《快递业务经营许可证》注明的业务范围、地域范围和有效期限开展经营活动。</w:t>
      </w:r>
    </w:p>
    <w:p>
      <w:pPr>
        <w:spacing w:line="560" w:lineRule="exact"/>
        <w:ind w:firstLine="640" w:firstLineChars="200"/>
        <w:rPr>
          <w:rFonts w:eastAsia="仿宋"/>
          <w:sz w:val="32"/>
          <w:szCs w:val="32"/>
        </w:rPr>
      </w:pPr>
      <w:r>
        <w:rPr>
          <w:rFonts w:hint="eastAsia" w:ascii="黑体" w:hAnsi="黑体" w:eastAsia="黑体"/>
          <w:sz w:val="32"/>
          <w:szCs w:val="32"/>
        </w:rPr>
        <w:t>第二十一条</w:t>
      </w:r>
      <w:r>
        <w:rPr>
          <w:rFonts w:hint="eastAsia" w:eastAsia="仿宋"/>
          <w:sz w:val="32"/>
          <w:szCs w:val="32"/>
        </w:rPr>
        <w:t>　《快递业务经营许可证》管理实行年度报告制度。经营快递业务的企业应当在每年四月三十日前向邮政管理部门提交年度报告。</w:t>
      </w:r>
    </w:p>
    <w:p>
      <w:pPr>
        <w:spacing w:line="560" w:lineRule="exact"/>
        <w:ind w:firstLine="640" w:firstLineChars="200"/>
        <w:rPr>
          <w:rFonts w:eastAsia="仿宋"/>
          <w:sz w:val="32"/>
          <w:szCs w:val="32"/>
        </w:rPr>
      </w:pPr>
      <w:r>
        <w:rPr>
          <w:rFonts w:hint="eastAsia" w:eastAsia="仿宋"/>
          <w:sz w:val="32"/>
          <w:szCs w:val="32"/>
        </w:rPr>
        <w:t>当年取得快递业务经营许可的企业，自下一年起提交年度报告。</w:t>
      </w:r>
    </w:p>
    <w:p>
      <w:pPr>
        <w:spacing w:line="560" w:lineRule="exact"/>
        <w:ind w:firstLine="640" w:firstLineChars="200"/>
        <w:rPr>
          <w:rFonts w:eastAsia="仿宋"/>
          <w:sz w:val="32"/>
          <w:szCs w:val="32"/>
        </w:rPr>
      </w:pPr>
      <w:r>
        <w:rPr>
          <w:rFonts w:hint="eastAsia" w:ascii="黑体" w:hAnsi="黑体" w:eastAsia="黑体"/>
          <w:sz w:val="32"/>
          <w:szCs w:val="32"/>
        </w:rPr>
        <w:t>第二十二条</w:t>
      </w:r>
      <w:r>
        <w:rPr>
          <w:rFonts w:hint="eastAsia" w:eastAsia="仿宋"/>
          <w:sz w:val="32"/>
          <w:szCs w:val="32"/>
        </w:rPr>
        <w:t>　快递企业在《快递业务经营许可证》有效期内停止经营的，应当提前十日向社会公告，书面告知颁发许可证的邮政管理部门，交回《快递业务经营许可证》，并依法妥善处理未投递的快件。</w:t>
      </w:r>
    </w:p>
    <w:p>
      <w:pPr>
        <w:spacing w:line="560" w:lineRule="exact"/>
        <w:ind w:firstLine="640" w:firstLineChars="200"/>
        <w:rPr>
          <w:rFonts w:eastAsia="仿宋"/>
          <w:sz w:val="32"/>
          <w:szCs w:val="32"/>
        </w:rPr>
      </w:pPr>
      <w:r>
        <w:rPr>
          <w:rFonts w:hint="eastAsia" w:ascii="黑体" w:hAnsi="黑体" w:eastAsia="黑体"/>
          <w:sz w:val="32"/>
          <w:szCs w:val="32"/>
        </w:rPr>
        <w:t>第二十三条</w:t>
      </w:r>
      <w:r>
        <w:rPr>
          <w:rFonts w:hint="eastAsia" w:eastAsia="仿宋"/>
          <w:sz w:val="32"/>
          <w:szCs w:val="32"/>
        </w:rPr>
        <w:t>　有下列情形之一的，邮政管理部门应当依法办理快递业务经营许可的注销手续：</w:t>
      </w:r>
    </w:p>
    <w:p>
      <w:pPr>
        <w:spacing w:line="560" w:lineRule="exact"/>
        <w:ind w:firstLine="640" w:firstLineChars="200"/>
        <w:rPr>
          <w:rFonts w:eastAsia="仿宋"/>
          <w:sz w:val="32"/>
          <w:szCs w:val="32"/>
        </w:rPr>
      </w:pPr>
      <w:r>
        <w:rPr>
          <w:rFonts w:hint="eastAsia" w:eastAsia="仿宋"/>
          <w:sz w:val="32"/>
          <w:szCs w:val="32"/>
        </w:rPr>
        <w:t>（一）《快递业务经营许可证》有效期届满未延续的；</w:t>
      </w:r>
    </w:p>
    <w:p>
      <w:pPr>
        <w:spacing w:line="560" w:lineRule="exact"/>
        <w:ind w:firstLine="640" w:firstLineChars="200"/>
        <w:rPr>
          <w:rFonts w:eastAsia="仿宋"/>
          <w:sz w:val="32"/>
          <w:szCs w:val="32"/>
        </w:rPr>
      </w:pPr>
      <w:r>
        <w:rPr>
          <w:rFonts w:hint="eastAsia" w:eastAsia="仿宋"/>
          <w:sz w:val="32"/>
          <w:szCs w:val="32"/>
        </w:rPr>
        <w:t>（二）企业法人资格依法终止的；</w:t>
      </w:r>
    </w:p>
    <w:p>
      <w:pPr>
        <w:spacing w:line="560" w:lineRule="exact"/>
        <w:ind w:firstLine="640" w:firstLineChars="200"/>
        <w:rPr>
          <w:rFonts w:eastAsia="仿宋"/>
          <w:sz w:val="32"/>
          <w:szCs w:val="32"/>
        </w:rPr>
      </w:pPr>
      <w:r>
        <w:rPr>
          <w:rFonts w:hint="eastAsia" w:eastAsia="仿宋"/>
          <w:sz w:val="32"/>
          <w:szCs w:val="32"/>
        </w:rPr>
        <w:t>（三）申请人自取得《快递业务经营许可证》后无正当理由超过六个月未经营快递业务的，或者自行连续停业六个月以上的；</w:t>
      </w:r>
    </w:p>
    <w:p>
      <w:pPr>
        <w:spacing w:line="560" w:lineRule="exact"/>
        <w:ind w:firstLine="640" w:firstLineChars="200"/>
        <w:rPr>
          <w:rFonts w:eastAsia="仿宋"/>
          <w:sz w:val="32"/>
          <w:szCs w:val="32"/>
        </w:rPr>
      </w:pPr>
      <w:r>
        <w:rPr>
          <w:rFonts w:hint="eastAsia" w:eastAsia="仿宋"/>
          <w:sz w:val="32"/>
          <w:szCs w:val="32"/>
        </w:rPr>
        <w:t>（四）《快递业务经营许可证》有效期内终止经营的；</w:t>
      </w:r>
    </w:p>
    <w:p>
      <w:pPr>
        <w:spacing w:line="560" w:lineRule="exact"/>
        <w:ind w:firstLine="640" w:firstLineChars="200"/>
        <w:rPr>
          <w:rFonts w:eastAsia="仿宋"/>
          <w:sz w:val="32"/>
          <w:szCs w:val="32"/>
        </w:rPr>
      </w:pPr>
      <w:r>
        <w:rPr>
          <w:rFonts w:hint="eastAsia" w:eastAsia="仿宋"/>
          <w:sz w:val="32"/>
          <w:szCs w:val="32"/>
        </w:rPr>
        <w:t>（五）快递业务经营许可依法被撤销、撤回的，或者《快递业务经营许可证》被依法吊销的；</w:t>
      </w:r>
    </w:p>
    <w:p>
      <w:pPr>
        <w:spacing w:line="560" w:lineRule="exact"/>
        <w:ind w:firstLine="640" w:firstLineChars="200"/>
        <w:rPr>
          <w:rFonts w:eastAsia="仿宋"/>
          <w:sz w:val="32"/>
          <w:szCs w:val="32"/>
        </w:rPr>
      </w:pPr>
      <w:r>
        <w:rPr>
          <w:rFonts w:hint="eastAsia" w:eastAsia="仿宋"/>
          <w:sz w:val="32"/>
          <w:szCs w:val="32"/>
        </w:rPr>
        <w:t>（六）法律、行政法规规定的其他情形。</w:t>
      </w:r>
    </w:p>
    <w:p>
      <w:pPr>
        <w:spacing w:line="560" w:lineRule="exact"/>
        <w:ind w:firstLine="640" w:firstLineChars="200"/>
        <w:rPr>
          <w:rFonts w:eastAsia="仿宋"/>
          <w:sz w:val="32"/>
          <w:szCs w:val="32"/>
        </w:rPr>
      </w:pPr>
      <w:r>
        <w:rPr>
          <w:rFonts w:hint="eastAsia" w:ascii="黑体" w:hAnsi="黑体" w:eastAsia="黑体"/>
          <w:sz w:val="32"/>
          <w:szCs w:val="32"/>
        </w:rPr>
        <w:t>第二十四条</w:t>
      </w:r>
      <w:r>
        <w:rPr>
          <w:rFonts w:hint="eastAsia" w:eastAsia="仿宋"/>
          <w:sz w:val="32"/>
          <w:szCs w:val="32"/>
        </w:rPr>
        <w:t>　经营快递业务的企业合并、分立的，应当向颁发许可证的邮政管理部门备案。</w:t>
      </w:r>
    </w:p>
    <w:p>
      <w:pPr>
        <w:spacing w:line="560" w:lineRule="exact"/>
        <w:ind w:firstLine="640" w:firstLineChars="200"/>
        <w:rPr>
          <w:rFonts w:eastAsia="仿宋"/>
          <w:sz w:val="32"/>
          <w:szCs w:val="32"/>
        </w:rPr>
      </w:pPr>
      <w:r>
        <w:rPr>
          <w:rFonts w:hint="eastAsia" w:eastAsia="仿宋"/>
          <w:sz w:val="32"/>
          <w:szCs w:val="32"/>
        </w:rPr>
        <w:t>取得快递业务经营许可的企业设立分公司、营业部等非法人分支机构，应当向所在地邮政管理部门备案，取得分支机构名录。分支机构具有营业场所、处理场所的，应当符合《邮政业安全生产设备配置规范》。</w:t>
      </w:r>
    </w:p>
    <w:p>
      <w:pPr>
        <w:spacing w:line="560" w:lineRule="exact"/>
        <w:ind w:firstLine="640" w:firstLineChars="200"/>
        <w:rPr>
          <w:rFonts w:eastAsia="仿宋"/>
          <w:sz w:val="32"/>
          <w:szCs w:val="32"/>
        </w:rPr>
      </w:pPr>
      <w:r>
        <w:rPr>
          <w:rFonts w:hint="eastAsia" w:eastAsia="仿宋"/>
          <w:sz w:val="32"/>
          <w:szCs w:val="32"/>
        </w:rPr>
        <w:t>分支机构名录记载事项发生变化或者撤销分支机构的，经营快递业务的企业应当向分支机构所在地邮政管理部门备案。</w:t>
      </w:r>
    </w:p>
    <w:p>
      <w:pPr>
        <w:spacing w:line="560" w:lineRule="exact"/>
        <w:ind w:firstLine="640" w:firstLineChars="200"/>
        <w:rPr>
          <w:rFonts w:eastAsia="仿宋"/>
          <w:sz w:val="32"/>
          <w:szCs w:val="32"/>
        </w:rPr>
      </w:pPr>
      <w:r>
        <w:rPr>
          <w:rFonts w:hint="eastAsia" w:ascii="黑体" w:hAnsi="黑体" w:eastAsia="黑体"/>
          <w:sz w:val="32"/>
          <w:szCs w:val="32"/>
        </w:rPr>
        <w:t>第二十五条</w:t>
      </w:r>
      <w:r>
        <w:rPr>
          <w:rFonts w:hint="eastAsia" w:eastAsia="仿宋"/>
          <w:sz w:val="32"/>
          <w:szCs w:val="32"/>
        </w:rPr>
        <w:t xml:space="preserve">  经营快递业务的企业设立的分支机构有下列情形的，分支机构名录失效：</w:t>
      </w:r>
    </w:p>
    <w:p>
      <w:pPr>
        <w:spacing w:line="560" w:lineRule="exact"/>
        <w:ind w:firstLine="640" w:firstLineChars="200"/>
        <w:rPr>
          <w:rFonts w:eastAsia="仿宋"/>
          <w:sz w:val="32"/>
          <w:szCs w:val="32"/>
        </w:rPr>
      </w:pPr>
      <w:r>
        <w:rPr>
          <w:rFonts w:hint="eastAsia" w:eastAsia="仿宋"/>
          <w:sz w:val="32"/>
          <w:szCs w:val="32"/>
        </w:rPr>
        <w:t>（一）快递业务经营许可被注销的；</w:t>
      </w:r>
    </w:p>
    <w:p>
      <w:pPr>
        <w:spacing w:line="560" w:lineRule="exact"/>
        <w:ind w:firstLine="640" w:firstLineChars="200"/>
        <w:rPr>
          <w:rFonts w:eastAsia="仿宋"/>
          <w:sz w:val="32"/>
          <w:szCs w:val="32"/>
        </w:rPr>
      </w:pPr>
      <w:r>
        <w:rPr>
          <w:rFonts w:hint="eastAsia" w:eastAsia="仿宋"/>
          <w:sz w:val="32"/>
          <w:szCs w:val="32"/>
        </w:rPr>
        <w:t>（二）企业撤销分支机构的；</w:t>
      </w:r>
    </w:p>
    <w:p>
      <w:pPr>
        <w:spacing w:line="560" w:lineRule="exact"/>
        <w:ind w:firstLine="640" w:firstLineChars="200"/>
        <w:rPr>
          <w:rFonts w:eastAsia="仿宋"/>
          <w:sz w:val="32"/>
          <w:szCs w:val="32"/>
        </w:rPr>
      </w:pPr>
      <w:r>
        <w:rPr>
          <w:rFonts w:hint="eastAsia" w:eastAsia="仿宋"/>
          <w:sz w:val="32"/>
          <w:szCs w:val="32"/>
        </w:rPr>
        <w:t>（三）企业取得分支机构名录隐瞒真实情况、弄虚作假的；</w:t>
      </w:r>
    </w:p>
    <w:p>
      <w:pPr>
        <w:spacing w:line="560" w:lineRule="exact"/>
        <w:ind w:firstLine="640" w:firstLineChars="200"/>
        <w:rPr>
          <w:rFonts w:eastAsia="仿宋"/>
          <w:sz w:val="32"/>
          <w:szCs w:val="32"/>
        </w:rPr>
      </w:pPr>
      <w:r>
        <w:rPr>
          <w:rFonts w:hint="eastAsia" w:eastAsia="仿宋"/>
          <w:sz w:val="32"/>
          <w:szCs w:val="32"/>
        </w:rPr>
        <w:t>（四）分支机构无正当理由超过六个月未经营快递业务的，或者自行连续停业六个月以上的；</w:t>
      </w:r>
    </w:p>
    <w:p>
      <w:pPr>
        <w:spacing w:line="560" w:lineRule="exact"/>
        <w:ind w:firstLine="640" w:firstLineChars="200"/>
        <w:rPr>
          <w:rFonts w:eastAsia="仿宋"/>
          <w:sz w:val="32"/>
          <w:szCs w:val="32"/>
        </w:rPr>
      </w:pPr>
      <w:r>
        <w:rPr>
          <w:rFonts w:hint="eastAsia" w:eastAsia="仿宋"/>
          <w:sz w:val="32"/>
          <w:szCs w:val="32"/>
        </w:rPr>
        <w:t>（五）分支机构被依法取缔的；</w:t>
      </w:r>
    </w:p>
    <w:p>
      <w:pPr>
        <w:spacing w:line="560" w:lineRule="exact"/>
        <w:ind w:firstLine="640" w:firstLineChars="200"/>
        <w:rPr>
          <w:rFonts w:eastAsia="仿宋"/>
          <w:sz w:val="32"/>
          <w:szCs w:val="32"/>
        </w:rPr>
      </w:pPr>
      <w:r>
        <w:rPr>
          <w:rFonts w:hint="eastAsia" w:eastAsia="仿宋"/>
          <w:sz w:val="32"/>
          <w:szCs w:val="32"/>
        </w:rPr>
        <w:t>（六）法律、行政法规和国务院邮政管理部门规定的其他情形。</w:t>
      </w:r>
    </w:p>
    <w:p>
      <w:pPr>
        <w:spacing w:line="560" w:lineRule="exact"/>
        <w:ind w:firstLine="640" w:firstLineChars="200"/>
        <w:rPr>
          <w:rFonts w:eastAsia="仿宋"/>
          <w:sz w:val="32"/>
          <w:szCs w:val="32"/>
        </w:rPr>
      </w:pPr>
      <w:r>
        <w:rPr>
          <w:rFonts w:hint="eastAsia" w:eastAsia="仿宋"/>
          <w:sz w:val="32"/>
          <w:szCs w:val="32"/>
        </w:rPr>
        <w:t>分支机构名录失效的，由分支机构备案的邮政管理部门向社会公告。</w:t>
      </w:r>
    </w:p>
    <w:p>
      <w:pPr>
        <w:spacing w:line="560" w:lineRule="exact"/>
        <w:ind w:firstLine="640" w:firstLineChars="200"/>
        <w:rPr>
          <w:rFonts w:eastAsia="仿宋"/>
          <w:sz w:val="32"/>
          <w:szCs w:val="32"/>
        </w:rPr>
      </w:pPr>
      <w:r>
        <w:rPr>
          <w:rFonts w:hint="eastAsia" w:ascii="黑体" w:hAnsi="黑体" w:eastAsia="黑体"/>
          <w:sz w:val="32"/>
          <w:szCs w:val="32"/>
        </w:rPr>
        <w:t xml:space="preserve">第二十六条 </w:t>
      </w:r>
      <w:r>
        <w:rPr>
          <w:rFonts w:hint="eastAsia" w:eastAsia="仿宋"/>
          <w:sz w:val="32"/>
          <w:szCs w:val="32"/>
        </w:rPr>
        <w:t xml:space="preserve"> 经营快递业务的企业及其分支机构可以根据业务需要开办快递末端网点，并应当自开办之日起二十日内向所在地邮政管理部门备案。快递末端网点无需办理营业执照。</w:t>
      </w:r>
    </w:p>
    <w:p>
      <w:pPr>
        <w:spacing w:line="560" w:lineRule="exact"/>
        <w:ind w:firstLine="640" w:firstLineChars="200"/>
        <w:rPr>
          <w:rFonts w:eastAsia="仿宋"/>
          <w:sz w:val="32"/>
          <w:szCs w:val="32"/>
        </w:rPr>
      </w:pPr>
      <w:r>
        <w:rPr>
          <w:rFonts w:hint="eastAsia" w:ascii="黑体" w:hAnsi="黑体" w:eastAsia="黑体"/>
          <w:sz w:val="32"/>
          <w:szCs w:val="32"/>
        </w:rPr>
        <w:t>第二十七条</w:t>
      </w:r>
      <w:r>
        <w:rPr>
          <w:rFonts w:hint="eastAsia" w:eastAsia="仿宋"/>
          <w:sz w:val="32"/>
          <w:szCs w:val="32"/>
        </w:rPr>
        <w:t>　邮政管理部门应当对《快递业务经营许可证》的颁发、注销等事项向社会公告。</w:t>
      </w:r>
    </w:p>
    <w:p>
      <w:pPr>
        <w:spacing w:line="560" w:lineRule="exact"/>
        <w:ind w:firstLine="640" w:firstLineChars="200"/>
        <w:rPr>
          <w:rFonts w:eastAsia="仿宋"/>
          <w:sz w:val="32"/>
          <w:szCs w:val="32"/>
        </w:rPr>
      </w:pPr>
      <w:r>
        <w:rPr>
          <w:rFonts w:hint="eastAsia" w:ascii="黑体" w:hAnsi="黑体" w:eastAsia="黑体"/>
          <w:sz w:val="32"/>
          <w:szCs w:val="32"/>
        </w:rPr>
        <w:t>第二十八条</w:t>
      </w:r>
      <w:r>
        <w:rPr>
          <w:rFonts w:hint="eastAsia" w:eastAsia="仿宋"/>
          <w:sz w:val="32"/>
          <w:szCs w:val="32"/>
        </w:rPr>
        <w:t>　《快递业务经营许可证》由国务院邮政管理部门规定统一的式样，由发证机关印制。</w:t>
      </w:r>
    </w:p>
    <w:p>
      <w:pPr>
        <w:spacing w:line="560" w:lineRule="exact"/>
        <w:ind w:firstLine="640" w:firstLineChars="200"/>
        <w:rPr>
          <w:rFonts w:eastAsia="仿宋"/>
          <w:sz w:val="32"/>
          <w:szCs w:val="32"/>
        </w:rPr>
      </w:pPr>
      <w:r>
        <w:rPr>
          <w:rFonts w:hint="eastAsia" w:eastAsia="仿宋"/>
          <w:sz w:val="32"/>
          <w:szCs w:val="32"/>
        </w:rPr>
        <w:t>任何组织和个人不得伪造、涂改、冒用、租借、倒卖和以其他形式非法转让《快递业务经营许可证》。</w:t>
      </w:r>
    </w:p>
    <w:p>
      <w:pPr>
        <w:spacing w:line="560" w:lineRule="exact"/>
        <w:ind w:firstLine="640" w:firstLineChars="200"/>
        <w:rPr>
          <w:rFonts w:eastAsia="仿宋"/>
          <w:sz w:val="32"/>
          <w:szCs w:val="32"/>
        </w:rPr>
      </w:pPr>
      <w:r>
        <w:rPr>
          <w:rFonts w:hint="eastAsia" w:ascii="黑体" w:hAnsi="黑体" w:eastAsia="黑体"/>
          <w:sz w:val="32"/>
          <w:szCs w:val="32"/>
        </w:rPr>
        <w:t>第二十九条</w:t>
      </w:r>
      <w:r>
        <w:rPr>
          <w:rFonts w:hint="eastAsia" w:eastAsia="仿宋"/>
          <w:sz w:val="32"/>
          <w:szCs w:val="32"/>
        </w:rPr>
        <w:t xml:space="preserve">  《快递业务经营许可证》正本、分支机构名录应当置于公司住所、分支机构营业场所。</w:t>
      </w:r>
    </w:p>
    <w:p>
      <w:pPr>
        <w:spacing w:line="560" w:lineRule="exact"/>
        <w:ind w:firstLine="640" w:firstLineChars="200"/>
        <w:rPr>
          <w:rFonts w:eastAsia="仿宋"/>
          <w:sz w:val="32"/>
          <w:szCs w:val="32"/>
        </w:rPr>
      </w:pPr>
      <w:r>
        <w:rPr>
          <w:rFonts w:hint="eastAsia" w:ascii="黑体" w:hAnsi="黑体" w:eastAsia="黑体"/>
          <w:sz w:val="32"/>
          <w:szCs w:val="32"/>
        </w:rPr>
        <w:t>第三十条</w:t>
      </w:r>
      <w:r>
        <w:rPr>
          <w:rFonts w:hint="eastAsia" w:eastAsia="仿宋"/>
          <w:sz w:val="32"/>
          <w:szCs w:val="32"/>
        </w:rPr>
        <w:t xml:space="preserve">  本办法第十二条的规定，适用于经营快递业务的企业办理备案、变更、年度报告及其他手续。</w:t>
      </w:r>
    </w:p>
    <w:p>
      <w:pPr>
        <w:spacing w:line="560" w:lineRule="exact"/>
        <w:ind w:firstLine="640" w:firstLineChars="200"/>
        <w:rPr>
          <w:rFonts w:hint="eastAsia"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第六章  监督检查</w:t>
      </w:r>
    </w:p>
    <w:p>
      <w:pPr>
        <w:spacing w:line="560" w:lineRule="exact"/>
        <w:jc w:val="center"/>
        <w:rPr>
          <w:rFonts w:hint="eastAsia" w:eastAsia="仿宋"/>
          <w:b/>
          <w:sz w:val="32"/>
          <w:szCs w:val="32"/>
        </w:rPr>
      </w:pPr>
    </w:p>
    <w:p>
      <w:pPr>
        <w:spacing w:line="560" w:lineRule="exact"/>
        <w:ind w:firstLine="640" w:firstLineChars="200"/>
        <w:rPr>
          <w:rFonts w:eastAsia="仿宋"/>
          <w:sz w:val="32"/>
          <w:szCs w:val="32"/>
        </w:rPr>
      </w:pPr>
      <w:r>
        <w:rPr>
          <w:rFonts w:hint="eastAsia" w:ascii="黑体" w:hAnsi="黑体" w:eastAsia="黑体"/>
          <w:sz w:val="32"/>
          <w:szCs w:val="32"/>
        </w:rPr>
        <w:t>第三十一条</w:t>
      </w:r>
      <w:r>
        <w:rPr>
          <w:rFonts w:hint="eastAsia" w:eastAsia="仿宋"/>
          <w:sz w:val="32"/>
          <w:szCs w:val="32"/>
        </w:rPr>
        <w:t>　邮政管理部门依法对取得《快递业务经营许可证》的企业进行监督检查，被检查企业应当接受和配合监督检查。</w:t>
      </w:r>
    </w:p>
    <w:p>
      <w:pPr>
        <w:spacing w:line="560" w:lineRule="exact"/>
        <w:ind w:firstLine="640" w:firstLineChars="200"/>
        <w:rPr>
          <w:rFonts w:eastAsia="仿宋"/>
          <w:sz w:val="32"/>
          <w:szCs w:val="32"/>
        </w:rPr>
      </w:pPr>
      <w:r>
        <w:rPr>
          <w:rFonts w:hint="eastAsia" w:eastAsia="仿宋"/>
          <w:sz w:val="32"/>
          <w:szCs w:val="32"/>
        </w:rPr>
        <w:t>第三十二条　监督检查的主要内容包括：</w:t>
      </w:r>
    </w:p>
    <w:p>
      <w:pPr>
        <w:spacing w:line="560" w:lineRule="exact"/>
        <w:ind w:firstLine="640" w:firstLineChars="200"/>
        <w:rPr>
          <w:rFonts w:eastAsia="仿宋"/>
          <w:sz w:val="32"/>
          <w:szCs w:val="32"/>
        </w:rPr>
      </w:pPr>
      <w:r>
        <w:rPr>
          <w:rFonts w:hint="eastAsia" w:eastAsia="仿宋"/>
          <w:sz w:val="32"/>
          <w:szCs w:val="32"/>
        </w:rPr>
        <w:t>（一）经营快递业务的企业实际情况是否与《快递业务经营许可证》登记事项相符合；</w:t>
      </w:r>
    </w:p>
    <w:p>
      <w:pPr>
        <w:spacing w:line="560" w:lineRule="exact"/>
        <w:ind w:firstLine="640" w:firstLineChars="200"/>
        <w:rPr>
          <w:rFonts w:eastAsia="仿宋"/>
          <w:sz w:val="32"/>
          <w:szCs w:val="32"/>
        </w:rPr>
      </w:pPr>
      <w:r>
        <w:rPr>
          <w:rFonts w:hint="eastAsia" w:eastAsia="仿宋"/>
          <w:sz w:val="32"/>
          <w:szCs w:val="32"/>
        </w:rPr>
        <w:t>（二）《快递业务经营许可证》变更、延续、注销以及年度报告等手续的执行和办理情况；</w:t>
      </w:r>
    </w:p>
    <w:p>
      <w:pPr>
        <w:spacing w:line="560" w:lineRule="exact"/>
        <w:ind w:firstLine="640" w:firstLineChars="200"/>
        <w:rPr>
          <w:rFonts w:eastAsia="仿宋"/>
          <w:sz w:val="32"/>
          <w:szCs w:val="32"/>
        </w:rPr>
      </w:pPr>
      <w:r>
        <w:rPr>
          <w:rFonts w:hint="eastAsia" w:eastAsia="仿宋"/>
          <w:sz w:val="32"/>
          <w:szCs w:val="32"/>
        </w:rPr>
        <w:t>（三）分支机构和快递末端网点备案情况；</w:t>
      </w:r>
    </w:p>
    <w:p>
      <w:pPr>
        <w:spacing w:line="560" w:lineRule="exact"/>
        <w:ind w:firstLine="640" w:firstLineChars="200"/>
        <w:rPr>
          <w:rFonts w:eastAsia="仿宋"/>
          <w:sz w:val="32"/>
          <w:szCs w:val="32"/>
        </w:rPr>
      </w:pPr>
      <w:r>
        <w:rPr>
          <w:rFonts w:hint="eastAsia" w:eastAsia="仿宋"/>
          <w:sz w:val="32"/>
          <w:szCs w:val="32"/>
        </w:rPr>
        <w:t>（四）法律、行政法规规定的其他内容。</w:t>
      </w:r>
    </w:p>
    <w:p>
      <w:pPr>
        <w:spacing w:line="560" w:lineRule="exact"/>
        <w:ind w:firstLine="640" w:firstLineChars="200"/>
        <w:rPr>
          <w:rFonts w:eastAsia="仿宋"/>
          <w:sz w:val="32"/>
          <w:szCs w:val="32"/>
        </w:rPr>
      </w:pPr>
      <w:r>
        <w:rPr>
          <w:rFonts w:hint="eastAsia" w:ascii="黑体" w:hAnsi="黑体" w:eastAsia="黑体"/>
          <w:sz w:val="32"/>
          <w:szCs w:val="32"/>
        </w:rPr>
        <w:t>第三十三条</w:t>
      </w:r>
      <w:r>
        <w:rPr>
          <w:rFonts w:hint="eastAsia" w:eastAsia="仿宋"/>
          <w:sz w:val="32"/>
          <w:szCs w:val="32"/>
        </w:rPr>
        <w:t>　邮政管理部门进行监督检查时，监督检查人员不得少于二人，出示执法证件，并记录监督检查的情况和处理结果。</w:t>
      </w:r>
    </w:p>
    <w:p>
      <w:pPr>
        <w:spacing w:line="560" w:lineRule="exact"/>
        <w:ind w:firstLine="640" w:firstLineChars="200"/>
        <w:rPr>
          <w:rFonts w:eastAsia="仿宋"/>
          <w:sz w:val="32"/>
          <w:szCs w:val="32"/>
        </w:rPr>
      </w:pPr>
      <w:r>
        <w:rPr>
          <w:rFonts w:hint="eastAsia" w:ascii="黑体" w:hAnsi="黑体" w:eastAsia="黑体"/>
          <w:sz w:val="32"/>
          <w:szCs w:val="32"/>
        </w:rPr>
        <w:t>第三十四条</w:t>
      </w:r>
      <w:r>
        <w:rPr>
          <w:rFonts w:hint="eastAsia" w:eastAsia="仿宋"/>
          <w:sz w:val="32"/>
          <w:szCs w:val="32"/>
        </w:rPr>
        <w:t>　邮政管理部门进行监督检查时，不得妨碍经营快递业务的企业正常的生产经营活动，不得收取任何费用。</w:t>
      </w:r>
    </w:p>
    <w:p>
      <w:pPr>
        <w:spacing w:line="560" w:lineRule="exact"/>
        <w:ind w:firstLine="640" w:firstLineChars="200"/>
        <w:rPr>
          <w:rFonts w:eastAsia="仿宋"/>
          <w:sz w:val="32"/>
          <w:szCs w:val="32"/>
        </w:rPr>
      </w:pPr>
      <w:r>
        <w:rPr>
          <w:rFonts w:hint="eastAsia" w:ascii="黑体" w:hAnsi="黑体" w:eastAsia="黑体"/>
          <w:sz w:val="32"/>
          <w:szCs w:val="32"/>
        </w:rPr>
        <w:t>第三十五条</w:t>
      </w:r>
      <w:r>
        <w:rPr>
          <w:rFonts w:hint="eastAsia" w:eastAsia="仿宋"/>
          <w:sz w:val="32"/>
          <w:szCs w:val="32"/>
        </w:rPr>
        <w:t>　个人和组织发现邮政管理部门的工作人员在实施行政许可和监督检查过程中有违法行为，有权向邮政管理部门举报，接到举报的邮政管理部门应当及时核实、处理。</w:t>
      </w:r>
    </w:p>
    <w:p>
      <w:pPr>
        <w:spacing w:line="560" w:lineRule="exact"/>
        <w:ind w:firstLine="640" w:firstLineChars="200"/>
        <w:rPr>
          <w:rFonts w:hint="eastAsia"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第七章  法律责任</w:t>
      </w:r>
    </w:p>
    <w:p>
      <w:pPr>
        <w:spacing w:line="560" w:lineRule="exact"/>
        <w:jc w:val="center"/>
        <w:rPr>
          <w:rFonts w:hint="eastAsia" w:eastAsia="仿宋"/>
          <w:b/>
          <w:sz w:val="32"/>
          <w:szCs w:val="32"/>
        </w:rPr>
      </w:pPr>
    </w:p>
    <w:p>
      <w:pPr>
        <w:spacing w:line="560" w:lineRule="exact"/>
        <w:ind w:firstLine="640" w:firstLineChars="200"/>
        <w:rPr>
          <w:rFonts w:eastAsia="仿宋"/>
          <w:sz w:val="32"/>
          <w:szCs w:val="32"/>
        </w:rPr>
      </w:pPr>
      <w:r>
        <w:rPr>
          <w:rFonts w:hint="eastAsia" w:ascii="黑体" w:hAnsi="黑体" w:eastAsia="黑体"/>
          <w:sz w:val="32"/>
          <w:szCs w:val="32"/>
        </w:rPr>
        <w:t>第三十六条</w:t>
      </w:r>
      <w:r>
        <w:rPr>
          <w:rFonts w:hint="eastAsia" w:eastAsia="仿宋"/>
          <w:sz w:val="32"/>
          <w:szCs w:val="32"/>
        </w:rPr>
        <w:t>　违反本办法第五条规定，未经许可经营快递业务的，依照《中华人民共和国邮政法》第七十二条规定予以处罚。</w:t>
      </w:r>
    </w:p>
    <w:p>
      <w:pPr>
        <w:spacing w:line="560" w:lineRule="exact"/>
        <w:ind w:firstLine="640" w:firstLineChars="200"/>
        <w:rPr>
          <w:rFonts w:eastAsia="仿宋"/>
          <w:sz w:val="32"/>
          <w:szCs w:val="32"/>
        </w:rPr>
      </w:pPr>
      <w:r>
        <w:rPr>
          <w:rFonts w:hint="eastAsia" w:ascii="黑体" w:hAnsi="黑体" w:eastAsia="黑体"/>
          <w:sz w:val="32"/>
          <w:szCs w:val="32"/>
        </w:rPr>
        <w:t>第三十七条</w:t>
      </w:r>
      <w:r>
        <w:rPr>
          <w:rFonts w:hint="eastAsia" w:eastAsia="仿宋"/>
          <w:sz w:val="32"/>
          <w:szCs w:val="32"/>
        </w:rPr>
        <w:t>　申请快递业务经营许可时，申请人隐瞒真实情况，弄虚作假的，邮政管理部门不予受理或者不予许可，给予警告，一年内不再受理其申请；骗取经营许可的，邮政管理部门依法撤销经营许可，并可处以一万元以上三万元以下的罚款。</w:t>
      </w:r>
    </w:p>
    <w:p>
      <w:pPr>
        <w:spacing w:line="560" w:lineRule="exact"/>
        <w:ind w:firstLine="640" w:firstLineChars="200"/>
        <w:rPr>
          <w:rFonts w:eastAsia="仿宋"/>
          <w:sz w:val="32"/>
          <w:szCs w:val="32"/>
        </w:rPr>
      </w:pPr>
      <w:r>
        <w:rPr>
          <w:rFonts w:hint="eastAsia" w:eastAsia="仿宋"/>
          <w:sz w:val="32"/>
          <w:szCs w:val="32"/>
        </w:rPr>
        <w:t>伪造、涂改、冒用、租借、倒卖和以其他形式非法转让《快递业务经营许可证》的，邮政管理部门可处以一万元以上三万元以下的罚款，构成犯罪的，依法追究刑事责任。</w:t>
      </w:r>
    </w:p>
    <w:p>
      <w:pPr>
        <w:spacing w:line="560" w:lineRule="exact"/>
        <w:ind w:firstLine="640" w:firstLineChars="200"/>
        <w:rPr>
          <w:rFonts w:eastAsia="仿宋"/>
          <w:sz w:val="32"/>
          <w:szCs w:val="32"/>
        </w:rPr>
      </w:pPr>
      <w:r>
        <w:rPr>
          <w:rFonts w:hint="eastAsia" w:ascii="黑体" w:hAnsi="黑体" w:eastAsia="黑体"/>
          <w:sz w:val="32"/>
          <w:szCs w:val="32"/>
        </w:rPr>
        <w:t>第三十八条</w:t>
      </w:r>
      <w:r>
        <w:rPr>
          <w:rFonts w:hint="eastAsia" w:eastAsia="仿宋"/>
          <w:sz w:val="32"/>
          <w:szCs w:val="32"/>
        </w:rPr>
        <w:t xml:space="preserve">  快递企业设立分支机构或者合并、分立，未向邮政管理部门备案的，依照《中华人民共和国邮政法》第七十三条的规定予以处罚。</w:t>
      </w:r>
    </w:p>
    <w:p>
      <w:pPr>
        <w:spacing w:line="560" w:lineRule="exact"/>
        <w:ind w:firstLine="640" w:firstLineChars="200"/>
        <w:rPr>
          <w:rFonts w:eastAsia="仿宋"/>
          <w:sz w:val="32"/>
          <w:szCs w:val="32"/>
        </w:rPr>
      </w:pPr>
      <w:r>
        <w:rPr>
          <w:rFonts w:hint="eastAsia" w:eastAsia="仿宋"/>
          <w:sz w:val="32"/>
          <w:szCs w:val="32"/>
        </w:rPr>
        <w:t>除前款规定外，经营快递业务的企业，未按本办法规定办理备案、变更手续，或者未按期提交年度报告书的，由邮政管理部门责令改正，并可处以一万元以下的罚款。</w:t>
      </w:r>
    </w:p>
    <w:p>
      <w:pPr>
        <w:spacing w:line="560" w:lineRule="exact"/>
        <w:ind w:firstLine="640" w:firstLineChars="200"/>
        <w:rPr>
          <w:rFonts w:eastAsia="仿宋"/>
          <w:sz w:val="32"/>
          <w:szCs w:val="32"/>
        </w:rPr>
      </w:pPr>
      <w:r>
        <w:rPr>
          <w:rFonts w:hint="eastAsia" w:eastAsia="仿宋"/>
          <w:sz w:val="32"/>
          <w:szCs w:val="32"/>
        </w:rPr>
        <w:t>经营快递业务的企业办理备案和变更手续、提交年度报告，隐瞒真实情况、弄虚作假的，由邮政管理部门责令改正，并可处以一万元以上三万元以下的罚款。</w:t>
      </w:r>
    </w:p>
    <w:p>
      <w:pPr>
        <w:spacing w:line="560" w:lineRule="exact"/>
        <w:ind w:firstLine="640" w:firstLineChars="200"/>
        <w:rPr>
          <w:rFonts w:eastAsia="仿宋"/>
          <w:sz w:val="32"/>
          <w:szCs w:val="32"/>
        </w:rPr>
      </w:pPr>
      <w:r>
        <w:rPr>
          <w:rFonts w:hint="eastAsia" w:eastAsia="仿宋"/>
          <w:sz w:val="32"/>
          <w:szCs w:val="32"/>
        </w:rPr>
        <w:t>经营快递业务的企业或者其分支机构开办快递末端网点未向所在地邮政管理部门备案的，由邮政管理部门责令改正，依照《快递暂行条例》第四十条规定予以处罚。</w:t>
      </w:r>
    </w:p>
    <w:p>
      <w:pPr>
        <w:spacing w:line="560" w:lineRule="exact"/>
        <w:ind w:firstLine="640" w:firstLineChars="200"/>
        <w:rPr>
          <w:rFonts w:eastAsia="仿宋"/>
          <w:sz w:val="32"/>
          <w:szCs w:val="32"/>
        </w:rPr>
      </w:pPr>
      <w:r>
        <w:rPr>
          <w:rFonts w:hint="eastAsia" w:ascii="黑体" w:hAnsi="黑体" w:eastAsia="黑体"/>
          <w:sz w:val="32"/>
          <w:szCs w:val="32"/>
        </w:rPr>
        <w:t>第三十九条</w:t>
      </w:r>
      <w:r>
        <w:rPr>
          <w:rFonts w:hint="eastAsia" w:eastAsia="仿宋"/>
          <w:sz w:val="32"/>
          <w:szCs w:val="32"/>
        </w:rPr>
        <w:t>　快递企业停止经营快递业务，未提前十日向社会公告，未书面告知邮政管理部门并交回《快递业务经营许可证》，或者未妥善处理尚未投递的快件的，依照《中华人民共和国邮政法》第七十三条和《快递暂行条例》第四十条规定予以处罚。</w:t>
      </w:r>
    </w:p>
    <w:p>
      <w:pPr>
        <w:spacing w:line="560" w:lineRule="exact"/>
        <w:ind w:firstLine="640" w:firstLineChars="200"/>
        <w:rPr>
          <w:rFonts w:eastAsia="仿宋"/>
          <w:sz w:val="32"/>
          <w:szCs w:val="32"/>
        </w:rPr>
      </w:pPr>
      <w:r>
        <w:rPr>
          <w:rFonts w:hint="eastAsia" w:ascii="黑体" w:hAnsi="黑体" w:eastAsia="黑体"/>
          <w:sz w:val="32"/>
          <w:szCs w:val="32"/>
        </w:rPr>
        <w:t>第四十条</w:t>
      </w:r>
      <w:r>
        <w:rPr>
          <w:rFonts w:hint="eastAsia" w:eastAsia="仿宋"/>
          <w:sz w:val="32"/>
          <w:szCs w:val="32"/>
        </w:rPr>
        <w:t xml:space="preserve">  两个以上经营快递业务的企业使用统一的商标、字号或者快递运单经营快递业务，未遵守共同的服务约定，在服务质量、安全保障、业务流程等方面未实行统一管理，或者未向用户提供统一的跟踪查询和投诉处理服务的，依照《快递暂行条例》第四十一条规定予以处罚。</w:t>
      </w:r>
    </w:p>
    <w:p>
      <w:pPr>
        <w:spacing w:line="560" w:lineRule="exact"/>
        <w:ind w:firstLine="640" w:firstLineChars="200"/>
        <w:rPr>
          <w:rFonts w:eastAsia="仿宋"/>
          <w:sz w:val="32"/>
          <w:szCs w:val="32"/>
        </w:rPr>
      </w:pPr>
      <w:r>
        <w:rPr>
          <w:rFonts w:hint="eastAsia" w:ascii="黑体" w:hAnsi="黑体" w:eastAsia="黑体"/>
          <w:sz w:val="32"/>
          <w:szCs w:val="32"/>
        </w:rPr>
        <w:t xml:space="preserve">第四十一条 </w:t>
      </w:r>
      <w:r>
        <w:rPr>
          <w:rFonts w:hint="eastAsia" w:eastAsia="仿宋"/>
          <w:sz w:val="32"/>
          <w:szCs w:val="32"/>
        </w:rPr>
        <w:t xml:space="preserve"> 违反本办法第二十九条规定，未将《快递业务经营许可证》正本、分支机构名录置于住所或者营业场所醒目位置的，由邮政管理部门责令改正；拒不改正的，处一千元以上五千元以下的罚款。</w:t>
      </w:r>
    </w:p>
    <w:p>
      <w:pPr>
        <w:spacing w:line="560" w:lineRule="exact"/>
        <w:ind w:firstLine="640" w:firstLineChars="200"/>
        <w:rPr>
          <w:rFonts w:eastAsia="仿宋"/>
          <w:sz w:val="32"/>
          <w:szCs w:val="32"/>
        </w:rPr>
      </w:pPr>
      <w:r>
        <w:rPr>
          <w:rFonts w:hint="eastAsia" w:ascii="黑体" w:hAnsi="黑体" w:eastAsia="黑体"/>
          <w:sz w:val="32"/>
          <w:szCs w:val="32"/>
        </w:rPr>
        <w:t>第四十二条</w:t>
      </w:r>
      <w:r>
        <w:rPr>
          <w:rFonts w:hint="eastAsia" w:eastAsia="仿宋"/>
          <w:sz w:val="32"/>
          <w:szCs w:val="32"/>
        </w:rPr>
        <w:t>　违反本办法第三十一条的规定，被检查企业拒绝、阻碍依法实施的监督检查的，邮政管理部门可以处一千元以上五千元以下的罚款；情节严重的，可以责令快递企业停业整顿直至吊销《快递业务经营许可证》。尚不构成犯罪的，依法给予治安管理处罚。</w:t>
      </w:r>
    </w:p>
    <w:p>
      <w:pPr>
        <w:spacing w:line="560" w:lineRule="exact"/>
        <w:ind w:firstLine="640" w:firstLineChars="200"/>
        <w:rPr>
          <w:rFonts w:eastAsia="仿宋"/>
          <w:sz w:val="32"/>
          <w:szCs w:val="32"/>
        </w:rPr>
      </w:pPr>
      <w:r>
        <w:rPr>
          <w:rFonts w:hint="eastAsia" w:ascii="黑体" w:hAnsi="黑体" w:eastAsia="黑体"/>
          <w:sz w:val="32"/>
          <w:szCs w:val="32"/>
        </w:rPr>
        <w:t>第四十三条</w:t>
      </w:r>
      <w:r>
        <w:rPr>
          <w:rFonts w:hint="eastAsia" w:eastAsia="仿宋"/>
          <w:sz w:val="32"/>
          <w:szCs w:val="32"/>
        </w:rPr>
        <w:t>　经营快递业务的企业对邮政管理部门根据本办法作出的具体行政行为不服的，可以依法申请行政复议，也可以向人民法院提起行政诉讼。</w:t>
      </w:r>
    </w:p>
    <w:p>
      <w:pPr>
        <w:spacing w:line="560" w:lineRule="exact"/>
        <w:ind w:firstLine="640" w:firstLineChars="200"/>
        <w:rPr>
          <w:rFonts w:eastAsia="仿宋"/>
          <w:sz w:val="32"/>
          <w:szCs w:val="32"/>
        </w:rPr>
      </w:pPr>
      <w:r>
        <w:rPr>
          <w:rFonts w:hint="eastAsia" w:eastAsia="仿宋"/>
          <w:sz w:val="32"/>
          <w:szCs w:val="32"/>
        </w:rPr>
        <w:t>经营快递业务的企业逾期不履行行政处罚决定的，由作出行政处罚决定的邮政管理部门申请人民法院强制执行。</w:t>
      </w:r>
    </w:p>
    <w:p>
      <w:pPr>
        <w:spacing w:line="560" w:lineRule="exact"/>
        <w:ind w:firstLine="640" w:firstLineChars="200"/>
        <w:rPr>
          <w:rFonts w:eastAsia="仿宋"/>
          <w:sz w:val="32"/>
          <w:szCs w:val="32"/>
        </w:rPr>
      </w:pPr>
      <w:r>
        <w:rPr>
          <w:rFonts w:hint="eastAsia" w:ascii="黑体" w:hAnsi="黑体" w:eastAsia="黑体"/>
          <w:sz w:val="32"/>
          <w:szCs w:val="32"/>
        </w:rPr>
        <w:t>第四十四条</w:t>
      </w:r>
      <w:r>
        <w:rPr>
          <w:rFonts w:hint="eastAsia" w:eastAsia="仿宋"/>
          <w:sz w:val="32"/>
          <w:szCs w:val="32"/>
        </w:rPr>
        <w:t>　邮政管理部门工作人员在快递业务经营许可管理工作中滥用职权、玩忽职守、徇私舞弊的，由主管机关或者监察机关给予行政处分；构成犯罪的，依法追究刑事责任。</w:t>
      </w:r>
    </w:p>
    <w:p>
      <w:pPr>
        <w:spacing w:line="560" w:lineRule="exact"/>
        <w:ind w:firstLine="640" w:firstLineChars="200"/>
        <w:rPr>
          <w:rFonts w:hint="eastAsia" w:eastAsia="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第八章  附   则</w:t>
      </w:r>
    </w:p>
    <w:p>
      <w:pPr>
        <w:spacing w:line="560" w:lineRule="exact"/>
        <w:jc w:val="center"/>
        <w:rPr>
          <w:rFonts w:hint="eastAsia" w:eastAsia="仿宋"/>
          <w:b/>
          <w:sz w:val="32"/>
          <w:szCs w:val="32"/>
        </w:rPr>
      </w:pPr>
    </w:p>
    <w:p>
      <w:pPr>
        <w:spacing w:line="560" w:lineRule="exact"/>
        <w:ind w:firstLine="640" w:firstLineChars="200"/>
        <w:rPr>
          <w:rFonts w:eastAsia="仿宋"/>
          <w:sz w:val="32"/>
          <w:szCs w:val="32"/>
        </w:rPr>
      </w:pPr>
      <w:r>
        <w:rPr>
          <w:rFonts w:hint="eastAsia" w:ascii="黑体" w:hAnsi="黑体" w:eastAsia="黑体"/>
          <w:sz w:val="32"/>
          <w:szCs w:val="32"/>
        </w:rPr>
        <w:t>第四十五条</w:t>
      </w:r>
      <w:r>
        <w:rPr>
          <w:rFonts w:hint="eastAsia" w:eastAsia="仿宋"/>
          <w:sz w:val="32"/>
          <w:szCs w:val="32"/>
        </w:rPr>
        <w:t xml:space="preserve">  本办法中下列用语的含义：</w:t>
      </w:r>
    </w:p>
    <w:p>
      <w:pPr>
        <w:spacing w:line="560" w:lineRule="exact"/>
        <w:ind w:firstLine="640" w:firstLineChars="200"/>
        <w:rPr>
          <w:rFonts w:eastAsia="仿宋"/>
          <w:sz w:val="32"/>
          <w:szCs w:val="32"/>
        </w:rPr>
      </w:pPr>
      <w:r>
        <w:rPr>
          <w:rFonts w:hint="eastAsia" w:eastAsia="仿宋"/>
          <w:sz w:val="32"/>
          <w:szCs w:val="32"/>
        </w:rPr>
        <w:t>营业场所：用于提供快件（邮件）收寄、投递及其他相关末端服务的场所。</w:t>
      </w:r>
    </w:p>
    <w:p>
      <w:pPr>
        <w:spacing w:line="560" w:lineRule="exact"/>
        <w:ind w:firstLine="640" w:firstLineChars="200"/>
        <w:rPr>
          <w:rFonts w:eastAsia="仿宋"/>
          <w:sz w:val="32"/>
          <w:szCs w:val="32"/>
        </w:rPr>
      </w:pPr>
      <w:r>
        <w:rPr>
          <w:rFonts w:hint="eastAsia" w:eastAsia="仿宋"/>
          <w:sz w:val="32"/>
          <w:szCs w:val="32"/>
        </w:rPr>
        <w:t>处理场所：专门用于快件（邮件）分拣、封发、储存、交换、转运等处理活动的场地、设施、设备。</w:t>
      </w:r>
    </w:p>
    <w:p>
      <w:pPr>
        <w:spacing w:line="560" w:lineRule="exact"/>
        <w:ind w:firstLine="640" w:firstLineChars="200"/>
        <w:rPr>
          <w:rFonts w:eastAsia="仿宋"/>
          <w:sz w:val="32"/>
          <w:szCs w:val="32"/>
        </w:rPr>
      </w:pPr>
      <w:r>
        <w:rPr>
          <w:rFonts w:hint="eastAsia" w:eastAsia="仿宋"/>
          <w:sz w:val="32"/>
          <w:szCs w:val="32"/>
        </w:rPr>
        <w:t>快递代理服务：受经营快递业务的企业的委托，以被代理企业的名义开展收寄、投递等服务的活动。</w:t>
      </w:r>
    </w:p>
    <w:p>
      <w:pPr>
        <w:spacing w:line="560" w:lineRule="exact"/>
        <w:ind w:firstLine="640" w:firstLineChars="200"/>
        <w:rPr>
          <w:rFonts w:eastAsia="仿宋"/>
          <w:sz w:val="32"/>
          <w:szCs w:val="32"/>
        </w:rPr>
      </w:pPr>
      <w:r>
        <w:rPr>
          <w:rFonts w:hint="eastAsia" w:ascii="黑体" w:hAnsi="黑体" w:eastAsia="黑体"/>
          <w:sz w:val="32"/>
          <w:szCs w:val="32"/>
        </w:rPr>
        <w:t>第四十六条</w:t>
      </w:r>
      <w:r>
        <w:rPr>
          <w:rFonts w:hint="eastAsia" w:eastAsia="仿宋"/>
          <w:sz w:val="32"/>
          <w:szCs w:val="32"/>
        </w:rPr>
        <w:t xml:space="preserve">  本办法规定的邮政管理部门实施行政许可的期限以工作日计算，不含法定节假日。</w:t>
      </w:r>
    </w:p>
    <w:p>
      <w:pPr>
        <w:spacing w:line="560" w:lineRule="exact"/>
        <w:ind w:firstLine="640" w:firstLineChars="200"/>
        <w:rPr>
          <w:rFonts w:eastAsia="仿宋"/>
          <w:sz w:val="32"/>
          <w:szCs w:val="32"/>
        </w:rPr>
      </w:pPr>
      <w:r>
        <w:rPr>
          <w:rFonts w:hint="eastAsia" w:ascii="黑体" w:hAnsi="黑体" w:eastAsia="黑体"/>
          <w:sz w:val="32"/>
          <w:szCs w:val="32"/>
        </w:rPr>
        <w:t>第四十七条</w:t>
      </w:r>
      <w:r>
        <w:rPr>
          <w:rFonts w:hint="eastAsia" w:eastAsia="仿宋"/>
          <w:sz w:val="32"/>
          <w:szCs w:val="32"/>
        </w:rPr>
        <w:t xml:space="preserve">  </w:t>
      </w:r>
      <w:r>
        <w:rPr>
          <w:rFonts w:eastAsia="仿宋"/>
          <w:sz w:val="32"/>
          <w:szCs w:val="32"/>
        </w:rPr>
        <w:t>以互联网技术</w:t>
      </w:r>
      <w:r>
        <w:rPr>
          <w:rFonts w:hint="eastAsia" w:eastAsia="仿宋"/>
          <w:sz w:val="32"/>
          <w:szCs w:val="32"/>
        </w:rPr>
        <w:t>或智能末端服务设施</w:t>
      </w:r>
      <w:r>
        <w:rPr>
          <w:rFonts w:eastAsia="仿宋"/>
          <w:sz w:val="32"/>
          <w:szCs w:val="32"/>
        </w:rPr>
        <w:t>为依托构建服务平台，整合和提供快递业务供需信息，经营快递业务的企业，应当遵守《中华人民共和国网络安全法》的有关规定，并按照《中华人民共和国邮政法》《快递暂行条例》的有关规定取得许可，具体办法由国务院邮政管理部门会同有关主管部门另行制定。</w:t>
      </w:r>
    </w:p>
    <w:p>
      <w:pPr>
        <w:spacing w:line="560" w:lineRule="exact"/>
        <w:ind w:firstLine="640" w:firstLineChars="200"/>
        <w:rPr>
          <w:rFonts w:eastAsia="仿宋"/>
          <w:sz w:val="32"/>
          <w:szCs w:val="32"/>
        </w:rPr>
      </w:pPr>
      <w:r>
        <w:rPr>
          <w:rFonts w:hint="eastAsia" w:ascii="黑体" w:hAnsi="黑体" w:eastAsia="黑体"/>
          <w:sz w:val="32"/>
          <w:szCs w:val="32"/>
        </w:rPr>
        <w:t xml:space="preserve">第四十八条 </w:t>
      </w:r>
      <w:r>
        <w:rPr>
          <w:rFonts w:hint="eastAsia" w:eastAsia="仿宋"/>
          <w:sz w:val="32"/>
          <w:szCs w:val="32"/>
        </w:rPr>
        <w:t xml:space="preserve"> 本办法由国家邮政局负责解释。</w:t>
      </w:r>
    </w:p>
    <w:p>
      <w:pPr>
        <w:spacing w:line="560" w:lineRule="exact"/>
        <w:ind w:firstLine="640" w:firstLineChars="200"/>
        <w:rPr>
          <w:rFonts w:hint="eastAsia" w:eastAsia="仿宋"/>
          <w:sz w:val="32"/>
          <w:szCs w:val="32"/>
        </w:rPr>
      </w:pPr>
      <w:r>
        <w:rPr>
          <w:rFonts w:hint="eastAsia" w:ascii="黑体" w:hAnsi="黑体" w:eastAsia="黑体"/>
          <w:sz w:val="32"/>
          <w:szCs w:val="32"/>
        </w:rPr>
        <w:t>第四十九条</w:t>
      </w:r>
      <w:r>
        <w:rPr>
          <w:rFonts w:hint="eastAsia" w:eastAsia="仿宋"/>
          <w:sz w:val="32"/>
          <w:szCs w:val="32"/>
        </w:rPr>
        <w:t>　</w:t>
      </w:r>
      <w:r>
        <w:rPr>
          <w:rFonts w:hint="eastAsia" w:ascii="仿宋" w:hAnsi="仿宋" w:eastAsia="仿宋"/>
          <w:sz w:val="32"/>
          <w:szCs w:val="32"/>
        </w:rPr>
        <w:t>本办法自20xx年x月x日起施行。</w:t>
      </w:r>
    </w:p>
    <w:sectPr>
      <w:pgSz w:w="11906" w:h="16838"/>
      <w:pgMar w:top="1701" w:right="1588" w:bottom="1701" w:left="1588"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16EF"/>
    <w:rsid w:val="000514BF"/>
    <w:rsid w:val="000C171E"/>
    <w:rsid w:val="00124AAB"/>
    <w:rsid w:val="00133FD3"/>
    <w:rsid w:val="00137A0E"/>
    <w:rsid w:val="00191E5D"/>
    <w:rsid w:val="001C20AE"/>
    <w:rsid w:val="002267A4"/>
    <w:rsid w:val="00281C1B"/>
    <w:rsid w:val="002A3D09"/>
    <w:rsid w:val="002D5647"/>
    <w:rsid w:val="0030379D"/>
    <w:rsid w:val="003222B2"/>
    <w:rsid w:val="00364459"/>
    <w:rsid w:val="003827AD"/>
    <w:rsid w:val="003D2121"/>
    <w:rsid w:val="003F2954"/>
    <w:rsid w:val="00423715"/>
    <w:rsid w:val="004A4D74"/>
    <w:rsid w:val="004D0783"/>
    <w:rsid w:val="00564E0C"/>
    <w:rsid w:val="005B5C44"/>
    <w:rsid w:val="00615D6A"/>
    <w:rsid w:val="00652F9E"/>
    <w:rsid w:val="006A1141"/>
    <w:rsid w:val="006B620D"/>
    <w:rsid w:val="00715323"/>
    <w:rsid w:val="00733846"/>
    <w:rsid w:val="00735F30"/>
    <w:rsid w:val="00775C12"/>
    <w:rsid w:val="007B4207"/>
    <w:rsid w:val="007B7252"/>
    <w:rsid w:val="007C269D"/>
    <w:rsid w:val="007D2EE7"/>
    <w:rsid w:val="007E25D1"/>
    <w:rsid w:val="008227DE"/>
    <w:rsid w:val="008B6A94"/>
    <w:rsid w:val="008D2D69"/>
    <w:rsid w:val="008E3E9E"/>
    <w:rsid w:val="008F67BA"/>
    <w:rsid w:val="00904D8C"/>
    <w:rsid w:val="009166A9"/>
    <w:rsid w:val="009365C5"/>
    <w:rsid w:val="00947014"/>
    <w:rsid w:val="009D6DD5"/>
    <w:rsid w:val="009F62A1"/>
    <w:rsid w:val="00A316EF"/>
    <w:rsid w:val="00A91432"/>
    <w:rsid w:val="00A917F4"/>
    <w:rsid w:val="00B032D6"/>
    <w:rsid w:val="00B30810"/>
    <w:rsid w:val="00B61187"/>
    <w:rsid w:val="00C04699"/>
    <w:rsid w:val="00CC7270"/>
    <w:rsid w:val="00D331AE"/>
    <w:rsid w:val="00D73073"/>
    <w:rsid w:val="00D7746B"/>
    <w:rsid w:val="00DD5C7E"/>
    <w:rsid w:val="00E06264"/>
    <w:rsid w:val="00E61D4B"/>
    <w:rsid w:val="00E7170C"/>
    <w:rsid w:val="00EB18EF"/>
    <w:rsid w:val="00EE44C0"/>
    <w:rsid w:val="00F06EF8"/>
    <w:rsid w:val="00F07D51"/>
    <w:rsid w:val="00F449B4"/>
    <w:rsid w:val="00F95DCB"/>
    <w:rsid w:val="00FD2F6C"/>
    <w:rsid w:val="00FE4447"/>
    <w:rsid w:val="16123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themeColor="text1"/>
      <w:kern w:val="0"/>
      <w:sz w:val="24"/>
      <w:szCs w:val="21"/>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宋体" w:cs="Times New Roman"/>
      <w:color w:val="000000" w:themeColor="text1"/>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F3F07-6528-4ED7-8559-75824D38B885}">
  <ds:schemaRefs/>
</ds:datastoreItem>
</file>

<file path=docProps/app.xml><?xml version="1.0" encoding="utf-8"?>
<Properties xmlns="http://schemas.openxmlformats.org/officeDocument/2006/extended-properties" xmlns:vt="http://schemas.openxmlformats.org/officeDocument/2006/docPropsVTypes">
  <Template>Normal</Template>
  <Pages>1</Pages>
  <Words>862</Words>
  <Characters>4917</Characters>
  <Lines>40</Lines>
  <Paragraphs>11</Paragraphs>
  <TotalTime>0</TotalTime>
  <ScaleCrop>false</ScaleCrop>
  <LinksUpToDate>false</LinksUpToDate>
  <CharactersWithSpaces>5768</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2018-03-08T09:15:00Z</dcterms:created>
  <dc:creator>车安刚</dc:creator>
  <cp:lastModifiedBy>Administrator</cp:lastModifiedBy>
  <cp:lastPrinted>2018-03-19T06:14:00Z</cp:lastPrinted>
  <dcterms:modified xsi:type="dcterms:W3CDTF">2018-03-29T01:38:33Z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