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51E" w:rsidRDefault="003E5B7A">
      <w:pPr>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rsidR="00F6451E" w:rsidRDefault="00F6451E">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3.25pt;margin-top:-89.75pt;width:91.45pt;height:3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" fillcolor="white [3201]" stroked="f" strokeweight="1pt">
                <v:textbox>
                  <w:txbxContent>
                    <w:p w:rsidR="00F6451E" w:rsidRDefault="00F6451E">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v:textbox>
              </v:shape>
            </w:pict>
          </mc:Fallback>
        </mc:AlternateContent>
      </w:r>
    </w:p>
    <w:p w:rsidR="00F6451E" w:rsidRPr="00925915" w:rsidRDefault="00925915">
      <w:pPr>
        <w:jc w:val="center"/>
        <w:rPr>
          <w:rFonts w:ascii="宋体" w:eastAsia="宋体" w:hAnsi="宋体" w:cs="宋体"/>
          <w:sz w:val="36"/>
          <w:szCs w:val="36"/>
          <w:shd w:val="clear" w:color="auto" w:fill="FFFFFF"/>
        </w:rPr>
      </w:pPr>
      <w:r w:rsidRPr="00925915">
        <w:rPr>
          <w:rFonts w:ascii="宋体" w:eastAsia="宋体" w:hAnsi="宋体" w:cstheme="minorEastAsia" w:hint="eastAsia"/>
          <w:sz w:val="44"/>
          <w:szCs w:val="44"/>
        </w:rPr>
        <w:t>交通运输部 中央军委后勤保障部延长《关于保障道路客运领域军人依法优先出行权益有关事项的通知》有效期的公告</w:t>
      </w:r>
    </w:p>
    <w:p w:rsidR="00F6451E" w:rsidRDefault="00925915" w:rsidP="00925915">
      <w:pPr>
        <w:jc w:val="center"/>
        <w:rPr>
          <w:rFonts w:ascii="楷体_GB2312" w:eastAsia="楷体_GB2312" w:hAnsi="楷体_GB2312" w:cs="楷体_GB2312"/>
          <w:color w:val="333333"/>
          <w:sz w:val="32"/>
          <w:szCs w:val="32"/>
          <w:shd w:val="clear" w:color="auto" w:fill="FFFFFF"/>
        </w:rPr>
      </w:pPr>
      <w:r w:rsidRPr="00925915">
        <w:rPr>
          <w:rFonts w:ascii="楷体_GB2312" w:eastAsia="楷体_GB2312" w:hAnsi="楷体_GB2312" w:cs="楷体_GB2312" w:hint="eastAsia"/>
          <w:color w:val="333333"/>
          <w:sz w:val="32"/>
          <w:szCs w:val="32"/>
          <w:shd w:val="clear" w:color="auto" w:fill="FFFFFF"/>
        </w:rPr>
        <w:t>交运规〔2023〕5号</w:t>
      </w:r>
    </w:p>
    <w:p w:rsidR="00F6451E" w:rsidRDefault="00F6451E" w:rsidP="00925915">
      <w:pPr>
        <w:rPr>
          <w:rFonts w:ascii="仿宋_GB2312" w:eastAsia="仿宋_GB2312" w:hAnsi="仿宋_GB2312" w:cs="仿宋_GB2312"/>
          <w:color w:val="333333"/>
          <w:sz w:val="32"/>
          <w:szCs w:val="32"/>
          <w:shd w:val="clear" w:color="auto" w:fill="FFFFFF"/>
        </w:rPr>
      </w:pPr>
    </w:p>
    <w:p w:rsidR="00925915" w:rsidRPr="00925915" w:rsidRDefault="00925915" w:rsidP="00925915">
      <w:pPr>
        <w:rPr>
          <w:rFonts w:ascii="仿宋_GB2312" w:eastAsia="仿宋_GB2312" w:hAnsi="仿宋_GB2312" w:cs="仿宋_GB2312"/>
          <w:color w:val="333333"/>
          <w:sz w:val="32"/>
          <w:szCs w:val="32"/>
          <w:shd w:val="clear" w:color="auto" w:fill="FFFFFF"/>
        </w:rPr>
      </w:pPr>
      <w:r w:rsidRPr="00925915">
        <w:rPr>
          <w:rFonts w:ascii="仿宋_GB2312" w:eastAsia="仿宋_GB2312" w:hAnsi="仿宋_GB2312" w:cs="仿宋_GB2312" w:hint="eastAsia"/>
          <w:color w:val="333333"/>
          <w:sz w:val="32"/>
          <w:szCs w:val="32"/>
          <w:shd w:val="clear" w:color="auto" w:fill="FFFFFF"/>
        </w:rPr>
        <w:t>各省、自治区、直辖市、新疆生产建设兵团交通运输厅（局、委），军队各有关单位：</w:t>
      </w:r>
    </w:p>
    <w:p w:rsidR="00925915" w:rsidRPr="00925915" w:rsidRDefault="00925915" w:rsidP="00925915">
      <w:pPr>
        <w:ind w:firstLineChars="200" w:firstLine="640"/>
        <w:rPr>
          <w:rFonts w:ascii="仿宋_GB2312" w:eastAsia="仿宋_GB2312" w:hAnsi="仿宋_GB2312" w:cs="仿宋_GB2312"/>
          <w:color w:val="333333"/>
          <w:sz w:val="32"/>
          <w:szCs w:val="32"/>
          <w:shd w:val="clear" w:color="auto" w:fill="FFFFFF"/>
        </w:rPr>
      </w:pPr>
      <w:r w:rsidRPr="00925915">
        <w:rPr>
          <w:rFonts w:ascii="仿宋_GB2312" w:eastAsia="仿宋_GB2312" w:hAnsi="仿宋_GB2312" w:cs="仿宋_GB2312" w:hint="eastAsia"/>
          <w:color w:val="333333"/>
          <w:sz w:val="32"/>
          <w:szCs w:val="32"/>
          <w:shd w:val="clear" w:color="auto" w:fill="FFFFFF"/>
        </w:rPr>
        <w:t>根据《中华人民共和国国防法》《中华人民共和国兵役法》《中华人民共和国军人地位和权益保障法》《中华人民共和国军人抚恤优待条例》等法律法规，切实保障道路客运领域军人依法优先出行权益，交通运输部、中央军委后勤保障部研究决定，《交通运输部 中央军委后勤保障部关于保障道路客运领域军人依法优先出行权益有关事项的通知》（交运发〔2018〕145号）有效期届满后继续实施。现予以公告。</w:t>
      </w:r>
    </w:p>
    <w:p w:rsidR="00925915" w:rsidRPr="00925915" w:rsidRDefault="00925915" w:rsidP="00925915">
      <w:pPr>
        <w:ind w:firstLineChars="200" w:firstLine="640"/>
        <w:rPr>
          <w:rFonts w:ascii="仿宋_GB2312" w:eastAsia="仿宋_GB2312" w:hAnsi="仿宋_GB2312" w:cs="仿宋_GB2312"/>
          <w:color w:val="333333"/>
          <w:sz w:val="32"/>
          <w:szCs w:val="32"/>
          <w:shd w:val="clear" w:color="auto" w:fill="FFFFFF"/>
        </w:rPr>
      </w:pPr>
    </w:p>
    <w:p w:rsidR="00925915" w:rsidRPr="00925915" w:rsidRDefault="00925915" w:rsidP="00925915">
      <w:pPr>
        <w:jc w:val="right"/>
        <w:rPr>
          <w:rFonts w:ascii="仿宋_GB2312" w:eastAsia="仿宋_GB2312" w:hAnsi="仿宋_GB2312" w:cs="仿宋_GB2312"/>
          <w:color w:val="333333"/>
          <w:sz w:val="32"/>
          <w:szCs w:val="32"/>
          <w:shd w:val="clear" w:color="auto" w:fill="FFFFFF"/>
        </w:rPr>
      </w:pPr>
      <w:r w:rsidRPr="00925915">
        <w:rPr>
          <w:rFonts w:ascii="仿宋_GB2312" w:eastAsia="仿宋_GB2312" w:hAnsi="仿宋_GB2312" w:cs="仿宋_GB2312" w:hint="eastAsia"/>
          <w:color w:val="333333"/>
          <w:sz w:val="32"/>
          <w:szCs w:val="32"/>
          <w:shd w:val="clear" w:color="auto" w:fill="FFFFFF"/>
        </w:rPr>
        <w:t>交通运输部　中央军委后勤保障部</w:t>
      </w:r>
    </w:p>
    <w:p w:rsidR="00925915" w:rsidRPr="00925915" w:rsidRDefault="00925915" w:rsidP="00A36B72">
      <w:pPr>
        <w:jc w:val="right"/>
        <w:rPr>
          <w:rFonts w:ascii="仿宋_GB2312" w:eastAsia="仿宋_GB2312" w:hAnsi="仿宋_GB2312" w:cs="仿宋_GB2312" w:hint="eastAsia"/>
          <w:color w:val="333333"/>
          <w:sz w:val="32"/>
          <w:szCs w:val="32"/>
          <w:shd w:val="clear" w:color="auto" w:fill="FFFFFF"/>
        </w:rPr>
      </w:pPr>
      <w:r w:rsidRPr="00925915">
        <w:rPr>
          <w:rFonts w:ascii="仿宋_GB2312" w:eastAsia="仿宋_GB2312" w:hAnsi="仿宋_GB2312" w:cs="仿宋_GB2312" w:hint="eastAsia"/>
          <w:color w:val="333333"/>
          <w:sz w:val="32"/>
          <w:szCs w:val="32"/>
          <w:shd w:val="clear" w:color="auto" w:fill="FFFFFF"/>
        </w:rPr>
        <w:t>2023年11月23日</w:t>
      </w:r>
      <w:bookmarkStart w:id="0" w:name="_GoBack"/>
      <w:bookmarkEnd w:id="0"/>
    </w:p>
    <w:p w:rsidR="00925915" w:rsidRPr="00925915" w:rsidRDefault="00925915" w:rsidP="00A36B72">
      <w:pPr>
        <w:ind w:firstLineChars="200" w:firstLine="640"/>
        <w:rPr>
          <w:rFonts w:ascii="仿宋_GB2312" w:eastAsia="仿宋_GB2312" w:hAnsi="仿宋_GB2312" w:cs="仿宋_GB2312" w:hint="eastAsia"/>
          <w:color w:val="333333"/>
          <w:sz w:val="32"/>
          <w:szCs w:val="32"/>
          <w:shd w:val="clear" w:color="auto" w:fill="FFFFFF"/>
        </w:rPr>
      </w:pPr>
      <w:r w:rsidRPr="00925915">
        <w:rPr>
          <w:rFonts w:ascii="仿宋_GB2312" w:eastAsia="仿宋_GB2312" w:hAnsi="仿宋_GB2312" w:cs="仿宋_GB2312" w:hint="eastAsia"/>
          <w:color w:val="333333"/>
          <w:sz w:val="32"/>
          <w:szCs w:val="32"/>
          <w:shd w:val="clear" w:color="auto" w:fill="FFFFFF"/>
        </w:rPr>
        <w:t>（此件公开发布）</w:t>
      </w:r>
    </w:p>
    <w:sectPr w:rsidR="00925915" w:rsidRPr="00925915">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A8F" w:rsidRDefault="00884A8F">
      <w:r>
        <w:separator/>
      </w:r>
    </w:p>
  </w:endnote>
  <w:endnote w:type="continuationSeparator" w:id="0">
    <w:p w:rsidR="00884A8F" w:rsidRDefault="00884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51E" w:rsidRDefault="003E5B7A">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6451E" w:rsidRDefault="003E5B7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36B72">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F6451E" w:rsidRDefault="003E5B7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36B72">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F6451E" w:rsidRDefault="003E5B7A">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99303A"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0012E3">
      <w:rPr>
        <w:rFonts w:ascii="宋体" w:eastAsia="宋体" w:hAnsi="宋体" w:cs="宋体" w:hint="eastAsia"/>
        <w:b/>
        <w:bCs/>
        <w:color w:val="005192"/>
        <w:sz w:val="28"/>
        <w:szCs w:val="44"/>
      </w:rPr>
      <w:t>交通运输部</w:t>
    </w:r>
    <w:r>
      <w:rPr>
        <w:rFonts w:ascii="宋体" w:eastAsia="宋体" w:hAnsi="宋体" w:cs="宋体" w:hint="eastAsia"/>
        <w:b/>
        <w:bCs/>
        <w:color w:val="005192"/>
        <w:sz w:val="28"/>
        <w:szCs w:val="44"/>
      </w:rPr>
      <w:t xml:space="preserve">发布     </w:t>
    </w:r>
  </w:p>
  <w:p w:rsidR="00F6451E" w:rsidRDefault="00F6451E">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A8F" w:rsidRDefault="00884A8F">
      <w:r>
        <w:separator/>
      </w:r>
    </w:p>
  </w:footnote>
  <w:footnote w:type="continuationSeparator" w:id="0">
    <w:p w:rsidR="00884A8F" w:rsidRDefault="00884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51E" w:rsidRDefault="003E5B7A">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B12FFA"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F6451E" w:rsidRDefault="003E5B7A">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0012E3">
      <w:rPr>
        <w:rFonts w:ascii="宋体" w:eastAsia="宋体" w:hAnsi="宋体" w:cs="宋体" w:hint="eastAsia"/>
        <w:b/>
        <w:bCs/>
        <w:color w:val="005192"/>
        <w:sz w:val="32"/>
        <w:szCs w:val="32"/>
      </w:rPr>
      <w:t>交通运输部</w:t>
    </w:r>
    <w:r w:rsidR="00AF4B72">
      <w:rPr>
        <w:rFonts w:ascii="宋体" w:eastAsia="宋体" w:hAnsi="宋体" w:cs="宋体" w:hint="eastAsia"/>
        <w:b/>
        <w:bCs/>
        <w:color w:val="005192"/>
        <w:sz w:val="32"/>
        <w:szCs w:val="32"/>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2E3"/>
    <w:rsid w:val="00172A27"/>
    <w:rsid w:val="003378B3"/>
    <w:rsid w:val="003E5B7A"/>
    <w:rsid w:val="00884A8F"/>
    <w:rsid w:val="00925915"/>
    <w:rsid w:val="00A36B72"/>
    <w:rsid w:val="00AF4B72"/>
    <w:rsid w:val="00E14030"/>
    <w:rsid w:val="00F6451E"/>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CB6AB848-FC6E-4851-853A-02527BDA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Char"/>
    <w:rsid w:val="000012E3"/>
    <w:rPr>
      <w:sz w:val="18"/>
      <w:szCs w:val="18"/>
    </w:rPr>
  </w:style>
  <w:style w:type="character" w:customStyle="1" w:styleId="Char">
    <w:name w:val="批注框文本 Char"/>
    <w:basedOn w:val="a0"/>
    <w:link w:val="a7"/>
    <w:rsid w:val="000012E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168</Characters>
  <Application>Microsoft Office Word</Application>
  <DocSecurity>0</DocSecurity>
  <Lines>11</Lines>
  <Paragraphs>7</Paragraphs>
  <ScaleCrop>false</ScaleCrop>
  <Company>CHINA</Company>
  <LinksUpToDate>false</LinksUpToDate>
  <CharactersWithSpaces>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USER</cp:lastModifiedBy>
  <cp:revision>3</cp:revision>
  <cp:lastPrinted>2021-10-26T03:30:00Z</cp:lastPrinted>
  <dcterms:created xsi:type="dcterms:W3CDTF">2023-11-29T07:34:00Z</dcterms:created>
  <dcterms:modified xsi:type="dcterms:W3CDTF">2023-11-29T07:41:00Z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