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09" w:rsidRDefault="00252909" w:rsidP="00504D2A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04D2A" w:rsidRDefault="00504D2A" w:rsidP="00504D2A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944653">
        <w:rPr>
          <w:rFonts w:ascii="华文中宋" w:eastAsia="华文中宋" w:hAnsi="华文中宋" w:hint="eastAsia"/>
          <w:b/>
          <w:sz w:val="36"/>
          <w:szCs w:val="36"/>
        </w:rPr>
        <w:t>铁路机车车辆设计制造维修进口许可办法</w:t>
      </w:r>
    </w:p>
    <w:p w:rsidR="00262056" w:rsidRDefault="00504D2A" w:rsidP="00504D2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052A2">
        <w:rPr>
          <w:rFonts w:ascii="华文中宋" w:eastAsia="华文中宋" w:hAnsi="华文中宋" w:hint="eastAsia"/>
          <w:b/>
          <w:sz w:val="36"/>
          <w:szCs w:val="36"/>
        </w:rPr>
        <w:t>（</w:t>
      </w:r>
      <w:r w:rsidRPr="00944653">
        <w:rPr>
          <w:rFonts w:ascii="华文中宋" w:eastAsia="华文中宋" w:hAnsi="华文中宋" w:hint="eastAsia"/>
          <w:b/>
          <w:sz w:val="36"/>
          <w:szCs w:val="36"/>
        </w:rPr>
        <w:t>修正案</w:t>
      </w:r>
      <w:r>
        <w:rPr>
          <w:rFonts w:ascii="华文中宋" w:eastAsia="华文中宋" w:hAnsi="华文中宋" w:hint="eastAsia"/>
          <w:b/>
          <w:sz w:val="36"/>
          <w:szCs w:val="36"/>
        </w:rPr>
        <w:t>草案</w:t>
      </w:r>
      <w:r w:rsidRPr="003052A2">
        <w:rPr>
          <w:rFonts w:ascii="华文中宋" w:eastAsia="华文中宋" w:hAnsi="华文中宋" w:hint="eastAsia"/>
          <w:b/>
          <w:sz w:val="36"/>
          <w:szCs w:val="36"/>
        </w:rPr>
        <w:t>征求意见稿）</w:t>
      </w:r>
    </w:p>
    <w:p w:rsidR="00504D2A" w:rsidRPr="00504D2A" w:rsidRDefault="00504D2A"/>
    <w:p w:rsidR="00504D2A" w:rsidRPr="003E37E2" w:rsidRDefault="00504D2A" w:rsidP="00504D2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37E2">
        <w:rPr>
          <w:rFonts w:ascii="仿宋" w:eastAsia="仿宋" w:hAnsi="仿宋"/>
          <w:sz w:val="32"/>
          <w:szCs w:val="32"/>
        </w:rPr>
        <w:t>将</w:t>
      </w:r>
      <w:r w:rsidRPr="003E37E2">
        <w:rPr>
          <w:rFonts w:ascii="仿宋" w:eastAsia="仿宋" w:hAnsi="仿宋" w:hint="eastAsia"/>
          <w:sz w:val="32"/>
          <w:szCs w:val="32"/>
        </w:rPr>
        <w:t>第二十条修改为：“型号合格证有效期为长期。</w:t>
      </w:r>
      <w:r w:rsidRPr="003E37E2">
        <w:rPr>
          <w:rFonts w:ascii="仿宋" w:eastAsia="仿宋" w:hAnsi="仿宋" w:hint="eastAsia"/>
          <w:b/>
          <w:sz w:val="32"/>
          <w:szCs w:val="32"/>
        </w:rPr>
        <w:t>制造、进口许可证有效期为5年，维修许可证有效期按不同型号产品分为5年、8年、10年（具体产品的维修许可证有效期由国家铁路局发布）。</w:t>
      </w:r>
      <w:r w:rsidRPr="003E37E2">
        <w:rPr>
          <w:rFonts w:ascii="仿宋" w:eastAsia="仿宋" w:hAnsi="仿宋" w:hint="eastAsia"/>
          <w:sz w:val="32"/>
          <w:szCs w:val="32"/>
        </w:rPr>
        <w:t>有效期届满后，被许可企业需要延续已取得的行政许可证书有效期的，应当在有效期届满60个工作日前向国家铁路局提出申请。</w:t>
      </w:r>
      <w:r w:rsidRPr="003E37E2">
        <w:rPr>
          <w:rFonts w:ascii="仿宋" w:eastAsia="仿宋" w:hAnsi="仿宋"/>
          <w:sz w:val="32"/>
          <w:szCs w:val="32"/>
        </w:rPr>
        <w:t>”</w:t>
      </w:r>
    </w:p>
    <w:p w:rsidR="00504D2A" w:rsidRDefault="00504D2A"/>
    <w:sectPr w:rsidR="0050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08" w:rsidRDefault="00D37208" w:rsidP="003E37E2">
      <w:r>
        <w:separator/>
      </w:r>
    </w:p>
  </w:endnote>
  <w:endnote w:type="continuationSeparator" w:id="0">
    <w:p w:rsidR="00D37208" w:rsidRDefault="00D37208" w:rsidP="003E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08" w:rsidRDefault="00D37208" w:rsidP="003E37E2">
      <w:r>
        <w:separator/>
      </w:r>
    </w:p>
  </w:footnote>
  <w:footnote w:type="continuationSeparator" w:id="0">
    <w:p w:rsidR="00D37208" w:rsidRDefault="00D37208" w:rsidP="003E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A"/>
    <w:rsid w:val="00252909"/>
    <w:rsid w:val="00262056"/>
    <w:rsid w:val="003E37E2"/>
    <w:rsid w:val="00504D2A"/>
    <w:rsid w:val="00773E3D"/>
    <w:rsid w:val="00D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C3CDBD-044F-4BE6-9D73-BBE4976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段瑾</dc:creator>
  <cp:keywords/>
  <dc:description/>
  <cp:lastModifiedBy>段瑾</cp:lastModifiedBy>
  <cp:revision>3</cp:revision>
  <dcterms:created xsi:type="dcterms:W3CDTF">2018-11-27T03:01:00Z</dcterms:created>
  <dcterms:modified xsi:type="dcterms:W3CDTF">2018-11-27T06:38:00Z</dcterms:modified>
</cp:coreProperties>
</file>