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2842C" w14:textId="77777777" w:rsidR="00D43B79" w:rsidRDefault="001F5088">
      <w:pPr>
        <w:widowControl w:val="0"/>
        <w:spacing w:line="440" w:lineRule="exact"/>
        <w:ind w:firstLineChars="0" w:firstLine="0"/>
        <w:jc w:val="center"/>
        <w:rPr>
          <w:rFonts w:ascii="Times New Roman" w:eastAsia="黑体" w:hAnsi="Times New Roman" w:cs="Times New Roman"/>
          <w:sz w:val="28"/>
          <w:szCs w:val="28"/>
          <w14:ligatures w14:val="none"/>
        </w:rPr>
      </w:pPr>
      <w:bookmarkStart w:id="0" w:name="_Hlk151310677"/>
      <w:bookmarkStart w:id="1" w:name="_Hlk523121911"/>
      <w:bookmarkStart w:id="2" w:name="_Hlk150759396"/>
      <w:bookmarkStart w:id="3" w:name="_Hlk522864106"/>
      <w:r>
        <w:rPr>
          <w:rFonts w:ascii="Times New Roman" w:eastAsia="黑体" w:hAnsi="Times New Roman" w:cs="Times New Roman" w:hint="eastAsia"/>
          <w:sz w:val="28"/>
          <w:szCs w:val="28"/>
          <w14:ligatures w14:val="none"/>
        </w:rPr>
        <w:t>国家重点公路建设项目</w:t>
      </w:r>
      <w:bookmarkStart w:id="4" w:name="_Hlk522615686"/>
    </w:p>
    <w:p w14:paraId="5D655663" w14:textId="77777777" w:rsidR="00D43B79" w:rsidRDefault="001F5088">
      <w:pPr>
        <w:widowControl w:val="0"/>
        <w:tabs>
          <w:tab w:val="left" w:pos="5954"/>
        </w:tabs>
        <w:spacing w:line="440" w:lineRule="exact"/>
        <w:ind w:firstLineChars="0" w:firstLine="0"/>
        <w:jc w:val="center"/>
        <w:rPr>
          <w:rFonts w:ascii="Times New Roman" w:eastAsia="黑体" w:hAnsi="Times New Roman" w:cs="Times New Roman"/>
          <w:sz w:val="28"/>
          <w:szCs w:val="28"/>
          <w14:ligatures w14:val="none"/>
        </w:rPr>
      </w:pPr>
      <w:r>
        <w:rPr>
          <w:rFonts w:ascii="Times New Roman" w:eastAsia="黑体" w:hAnsi="Times New Roman" w:cs="Times New Roman" w:hint="eastAsia"/>
          <w:sz w:val="28"/>
          <w:szCs w:val="28"/>
          <w14:ligatures w14:val="none"/>
        </w:rPr>
        <w:t>初步设计审批技术咨询服务（</w:t>
      </w:r>
      <w:r>
        <w:rPr>
          <w:rFonts w:ascii="Times New Roman" w:eastAsia="黑体" w:hAnsi="Times New Roman" w:cs="Times New Roman" w:hint="eastAsia"/>
          <w:sz w:val="28"/>
          <w:szCs w:val="28"/>
          <w14:ligatures w14:val="none"/>
        </w:rPr>
        <w:t>2024</w:t>
      </w:r>
      <w:r>
        <w:rPr>
          <w:rFonts w:ascii="Times New Roman" w:eastAsia="黑体" w:hAnsi="Times New Roman" w:cs="Times New Roman" w:hint="eastAsia"/>
          <w:sz w:val="28"/>
          <w:szCs w:val="28"/>
          <w14:ligatures w14:val="none"/>
        </w:rPr>
        <w:t>年度第二批）招标</w:t>
      </w:r>
      <w:bookmarkEnd w:id="4"/>
      <w:r>
        <w:rPr>
          <w:rFonts w:ascii="Times New Roman" w:eastAsia="黑体" w:hAnsi="Times New Roman" w:cs="Times New Roman" w:hint="eastAsia"/>
          <w:sz w:val="28"/>
          <w:szCs w:val="28"/>
          <w14:ligatures w14:val="none"/>
        </w:rPr>
        <w:t>公告</w:t>
      </w:r>
    </w:p>
    <w:p w14:paraId="13AFFBF8" w14:textId="77777777" w:rsidR="00D43B79" w:rsidRDefault="001F5088">
      <w:pPr>
        <w:keepNext/>
        <w:widowControl w:val="0"/>
        <w:adjustRightInd w:val="0"/>
        <w:spacing w:line="420" w:lineRule="atLeast"/>
        <w:ind w:firstLineChars="0" w:firstLine="0"/>
        <w:jc w:val="left"/>
        <w:textAlignment w:val="baseline"/>
        <w:outlineLvl w:val="3"/>
        <w:rPr>
          <w:rFonts w:ascii="Times New Roman" w:eastAsia="黑体" w:hAnsi="Times New Roman" w:cs="Times New Roman"/>
          <w:kern w:val="0"/>
          <w:sz w:val="28"/>
          <w:szCs w:val="20"/>
          <w14:ligatures w14:val="none"/>
        </w:rPr>
      </w:pPr>
      <w:bookmarkStart w:id="5" w:name="_Toc490154354"/>
      <w:bookmarkStart w:id="6" w:name="_Toc447046976"/>
      <w:bookmarkStart w:id="7" w:name="_Toc108216927"/>
      <w:r>
        <w:rPr>
          <w:rFonts w:ascii="Times New Roman" w:eastAsia="黑体" w:hAnsi="Times New Roman" w:cs="Times New Roman"/>
          <w:kern w:val="0"/>
          <w:sz w:val="28"/>
          <w:szCs w:val="20"/>
          <w14:ligatures w14:val="none"/>
        </w:rPr>
        <w:t xml:space="preserve">1. </w:t>
      </w:r>
      <w:r>
        <w:rPr>
          <w:rFonts w:ascii="Times New Roman" w:eastAsia="黑体" w:hAnsi="Times New Roman" w:cs="Times New Roman" w:hint="eastAsia"/>
          <w:kern w:val="0"/>
          <w:sz w:val="28"/>
          <w:szCs w:val="20"/>
          <w14:ligatures w14:val="none"/>
        </w:rPr>
        <w:t>招标条件</w:t>
      </w:r>
      <w:bookmarkEnd w:id="5"/>
      <w:bookmarkEnd w:id="6"/>
      <w:bookmarkEnd w:id="7"/>
    </w:p>
    <w:p w14:paraId="61621110" w14:textId="77777777" w:rsidR="00D43B79" w:rsidRDefault="001F5088">
      <w:pPr>
        <w:widowControl w:val="0"/>
        <w:spacing w:line="400" w:lineRule="atLeast"/>
        <w:ind w:firstLine="480"/>
        <w:rPr>
          <w:rFonts w:ascii="Times New Roman" w:eastAsia="宋体" w:hAnsi="Times New Roman" w:cs="Times New Roman"/>
          <w:sz w:val="24"/>
          <w:szCs w:val="24"/>
          <w14:ligatures w14:val="none"/>
        </w:rPr>
      </w:pPr>
      <w:bookmarkStart w:id="8" w:name="_Hlk46937520"/>
      <w:r>
        <w:rPr>
          <w:rFonts w:ascii="Times New Roman" w:eastAsia="宋体" w:hAnsi="Times New Roman" w:cs="Times New Roman" w:hint="eastAsia"/>
          <w:sz w:val="24"/>
          <w:szCs w:val="24"/>
          <w14:ligatures w14:val="none"/>
        </w:rPr>
        <w:t>根据《交通运输部关于印发建设项目委托技术咨询服务管理办法的通知》（</w:t>
      </w:r>
      <w:proofErr w:type="gramStart"/>
      <w:r>
        <w:rPr>
          <w:rFonts w:ascii="Times New Roman" w:eastAsia="宋体" w:hAnsi="Times New Roman" w:cs="Times New Roman" w:hint="eastAsia"/>
          <w:sz w:val="24"/>
          <w:szCs w:val="24"/>
          <w14:ligatures w14:val="none"/>
        </w:rPr>
        <w:t>交规划发</w:t>
      </w:r>
      <w:proofErr w:type="gramEnd"/>
      <w:r>
        <w:rPr>
          <w:rFonts w:ascii="Times New Roman" w:eastAsia="宋体" w:hAnsi="Times New Roman" w:cs="Times New Roman" w:hint="eastAsia"/>
          <w:sz w:val="24"/>
          <w:szCs w:val="24"/>
          <w14:ligatures w14:val="none"/>
        </w:rPr>
        <w:t>〔</w:t>
      </w:r>
      <w:r>
        <w:rPr>
          <w:rFonts w:ascii="Times New Roman" w:eastAsia="宋体" w:hAnsi="Times New Roman" w:cs="Times New Roman" w:hint="eastAsia"/>
          <w:sz w:val="24"/>
          <w:szCs w:val="24"/>
          <w14:ligatures w14:val="none"/>
        </w:rPr>
        <w:t>2020</w:t>
      </w:r>
      <w:r>
        <w:rPr>
          <w:rFonts w:ascii="Times New Roman" w:eastAsia="宋体" w:hAnsi="Times New Roman" w:cs="Times New Roman" w:hint="eastAsia"/>
          <w:sz w:val="24"/>
          <w:szCs w:val="24"/>
          <w14:ligatures w14:val="none"/>
        </w:rPr>
        <w:t>〕</w:t>
      </w:r>
      <w:r>
        <w:rPr>
          <w:rFonts w:ascii="Times New Roman" w:eastAsia="宋体" w:hAnsi="Times New Roman" w:cs="Times New Roman" w:hint="eastAsia"/>
          <w:sz w:val="24"/>
          <w:szCs w:val="24"/>
          <w14:ligatures w14:val="none"/>
        </w:rPr>
        <w:t>3</w:t>
      </w:r>
      <w:r>
        <w:rPr>
          <w:rFonts w:ascii="Times New Roman" w:eastAsia="宋体" w:hAnsi="Times New Roman" w:cs="Times New Roman" w:hint="eastAsia"/>
          <w:sz w:val="24"/>
          <w:szCs w:val="24"/>
          <w14:ligatures w14:val="none"/>
        </w:rPr>
        <w:t>号）等相关规定，交通运输部公路局（招标人）对国家重点公路建设项目初步设计审批技术咨询服务（</w:t>
      </w:r>
      <w:r>
        <w:rPr>
          <w:rFonts w:ascii="Times New Roman" w:eastAsia="宋体" w:hAnsi="Times New Roman" w:cs="Times New Roman" w:hint="eastAsia"/>
          <w:sz w:val="24"/>
          <w:szCs w:val="24"/>
          <w14:ligatures w14:val="none"/>
        </w:rPr>
        <w:t>2024</w:t>
      </w:r>
      <w:r>
        <w:rPr>
          <w:rFonts w:ascii="Times New Roman" w:eastAsia="宋体" w:hAnsi="Times New Roman" w:cs="Times New Roman" w:hint="eastAsia"/>
          <w:sz w:val="24"/>
          <w:szCs w:val="24"/>
          <w14:ligatures w14:val="none"/>
        </w:rPr>
        <w:t>年度第二批）进行国内公开招标采购，招标代理机构为北京中交建设工程咨询有限公司，项目资金来源为交通运输部年度财政预算。</w:t>
      </w:r>
      <w:bookmarkEnd w:id="8"/>
    </w:p>
    <w:p w14:paraId="0A3586F4" w14:textId="77777777" w:rsidR="00D43B79" w:rsidRDefault="001F5088">
      <w:pPr>
        <w:keepNext/>
        <w:widowControl w:val="0"/>
        <w:adjustRightInd w:val="0"/>
        <w:spacing w:line="420" w:lineRule="atLeast"/>
        <w:ind w:firstLineChars="0" w:firstLine="0"/>
        <w:jc w:val="left"/>
        <w:textAlignment w:val="baseline"/>
        <w:outlineLvl w:val="3"/>
        <w:rPr>
          <w:rFonts w:ascii="Times New Roman" w:eastAsia="黑体" w:hAnsi="Times New Roman" w:cs="Times New Roman"/>
          <w:kern w:val="0"/>
          <w:sz w:val="28"/>
          <w:szCs w:val="20"/>
          <w14:ligatures w14:val="none"/>
        </w:rPr>
      </w:pPr>
      <w:bookmarkStart w:id="9" w:name="_Toc490154355"/>
      <w:bookmarkStart w:id="10" w:name="_Toc108216928"/>
      <w:r>
        <w:rPr>
          <w:rFonts w:ascii="Times New Roman" w:eastAsia="黑体" w:hAnsi="Times New Roman" w:cs="Times New Roman"/>
          <w:kern w:val="0"/>
          <w:sz w:val="28"/>
          <w:szCs w:val="20"/>
          <w14:ligatures w14:val="none"/>
        </w:rPr>
        <w:t xml:space="preserve">2. </w:t>
      </w:r>
      <w:r>
        <w:rPr>
          <w:rFonts w:ascii="Times New Roman" w:eastAsia="黑体" w:hAnsi="Times New Roman" w:cs="Times New Roman" w:hint="eastAsia"/>
          <w:kern w:val="0"/>
          <w:sz w:val="28"/>
          <w:szCs w:val="20"/>
          <w14:ligatures w14:val="none"/>
        </w:rPr>
        <w:t>招标编号：</w:t>
      </w:r>
      <w:bookmarkEnd w:id="9"/>
      <w:r>
        <w:rPr>
          <w:rFonts w:ascii="Times New Roman" w:eastAsia="黑体" w:hAnsi="Times New Roman" w:cs="Times New Roman"/>
          <w:kern w:val="0"/>
          <w:sz w:val="28"/>
          <w:szCs w:val="20"/>
          <w14:ligatures w14:val="none"/>
        </w:rPr>
        <w:t>ZEC-Z2</w:t>
      </w:r>
      <w:r>
        <w:rPr>
          <w:rFonts w:ascii="Times New Roman" w:eastAsia="黑体" w:hAnsi="Times New Roman" w:cs="Times New Roman" w:hint="eastAsia"/>
          <w:kern w:val="0"/>
          <w:sz w:val="28"/>
          <w:szCs w:val="20"/>
          <w14:ligatures w14:val="none"/>
        </w:rPr>
        <w:t>4</w:t>
      </w:r>
      <w:r>
        <w:rPr>
          <w:rFonts w:ascii="Times New Roman" w:eastAsia="黑体" w:hAnsi="Times New Roman" w:cs="Times New Roman"/>
          <w:kern w:val="0"/>
          <w:sz w:val="28"/>
          <w:szCs w:val="20"/>
          <w14:ligatures w14:val="none"/>
        </w:rPr>
        <w:t>F-</w:t>
      </w:r>
      <w:bookmarkEnd w:id="10"/>
      <w:r>
        <w:rPr>
          <w:rFonts w:ascii="Times New Roman" w:eastAsia="黑体" w:hAnsi="Times New Roman" w:cs="Times New Roman" w:hint="eastAsia"/>
          <w:kern w:val="0"/>
          <w:sz w:val="28"/>
          <w:szCs w:val="20"/>
          <w14:ligatures w14:val="none"/>
        </w:rPr>
        <w:t>067</w:t>
      </w:r>
    </w:p>
    <w:p w14:paraId="428706F2" w14:textId="77777777" w:rsidR="00D43B79" w:rsidRDefault="001F5088">
      <w:pPr>
        <w:keepNext/>
        <w:widowControl w:val="0"/>
        <w:adjustRightInd w:val="0"/>
        <w:spacing w:line="420" w:lineRule="atLeast"/>
        <w:ind w:firstLineChars="0" w:firstLine="0"/>
        <w:jc w:val="left"/>
        <w:textAlignment w:val="baseline"/>
        <w:outlineLvl w:val="3"/>
        <w:rPr>
          <w:rFonts w:ascii="Times New Roman" w:eastAsia="黑体" w:hAnsi="Times New Roman" w:cs="Times New Roman"/>
          <w:kern w:val="0"/>
          <w:sz w:val="28"/>
          <w:szCs w:val="20"/>
          <w14:ligatures w14:val="none"/>
        </w:rPr>
      </w:pPr>
      <w:bookmarkStart w:id="11" w:name="_Toc447046977"/>
      <w:bookmarkStart w:id="12" w:name="_Toc490154356"/>
      <w:bookmarkStart w:id="13" w:name="_Toc108216929"/>
      <w:r>
        <w:rPr>
          <w:rFonts w:ascii="Times New Roman" w:eastAsia="黑体" w:hAnsi="Times New Roman" w:cs="Times New Roman"/>
          <w:kern w:val="0"/>
          <w:sz w:val="28"/>
          <w:szCs w:val="20"/>
          <w14:ligatures w14:val="none"/>
        </w:rPr>
        <w:t xml:space="preserve">3. </w:t>
      </w:r>
      <w:r>
        <w:rPr>
          <w:rFonts w:ascii="Times New Roman" w:eastAsia="黑体" w:hAnsi="Times New Roman" w:cs="Times New Roman" w:hint="eastAsia"/>
          <w:kern w:val="0"/>
          <w:sz w:val="28"/>
          <w:szCs w:val="20"/>
          <w14:ligatures w14:val="none"/>
        </w:rPr>
        <w:t>招标范围</w:t>
      </w:r>
      <w:bookmarkEnd w:id="11"/>
      <w:bookmarkEnd w:id="12"/>
      <w:bookmarkEnd w:id="13"/>
    </w:p>
    <w:p w14:paraId="5122569E" w14:textId="77777777" w:rsidR="00D43B79" w:rsidRDefault="001F5088">
      <w:pPr>
        <w:widowControl w:val="0"/>
        <w:spacing w:line="400" w:lineRule="atLeast"/>
        <w:ind w:firstLine="480"/>
        <w:rPr>
          <w:rFonts w:ascii="Times New Roman" w:eastAsia="宋体" w:hAnsi="Times New Roman" w:cs="Times New Roman"/>
          <w:sz w:val="24"/>
          <w:szCs w:val="24"/>
          <w14:ligatures w14:val="none"/>
        </w:rPr>
      </w:pPr>
      <w:bookmarkStart w:id="14" w:name="_Hlk46937555"/>
      <w:r>
        <w:rPr>
          <w:rFonts w:ascii="Times New Roman" w:eastAsia="宋体" w:hAnsi="Times New Roman" w:cs="Times New Roman" w:hint="eastAsia"/>
          <w:sz w:val="24"/>
          <w:szCs w:val="24"/>
          <w14:ligatures w14:val="none"/>
        </w:rPr>
        <w:t>本次招标范围为国家重点公路建设项目初步设计审批技术咨询服务（</w:t>
      </w:r>
      <w:r>
        <w:rPr>
          <w:rFonts w:ascii="Times New Roman" w:eastAsia="宋体" w:hAnsi="Times New Roman" w:cs="Times New Roman"/>
          <w:sz w:val="24"/>
          <w:szCs w:val="24"/>
          <w14:ligatures w14:val="none"/>
        </w:rPr>
        <w:t>2024</w:t>
      </w:r>
      <w:r>
        <w:rPr>
          <w:rFonts w:ascii="Times New Roman" w:eastAsia="宋体" w:hAnsi="Times New Roman" w:cs="Times New Roman"/>
          <w:sz w:val="24"/>
          <w:szCs w:val="24"/>
          <w14:ligatures w14:val="none"/>
        </w:rPr>
        <w:t>年度第二批</w:t>
      </w:r>
      <w:r>
        <w:rPr>
          <w:rFonts w:ascii="Times New Roman" w:eastAsia="宋体" w:hAnsi="Times New Roman" w:cs="Times New Roman" w:hint="eastAsia"/>
          <w:sz w:val="24"/>
          <w:szCs w:val="24"/>
          <w14:ligatures w14:val="none"/>
        </w:rPr>
        <w:t>），共包括</w:t>
      </w:r>
      <w:r>
        <w:rPr>
          <w:rFonts w:ascii="Times New Roman" w:eastAsia="宋体" w:hAnsi="Times New Roman" w:cs="Times New Roman" w:hint="eastAsia"/>
          <w:sz w:val="24"/>
          <w:szCs w:val="24"/>
          <w14:ligatures w14:val="none"/>
        </w:rPr>
        <w:t>33</w:t>
      </w:r>
      <w:r>
        <w:rPr>
          <w:rFonts w:ascii="Times New Roman" w:eastAsia="宋体" w:hAnsi="Times New Roman" w:cs="Times New Roman" w:hint="eastAsia"/>
          <w:sz w:val="24"/>
          <w:szCs w:val="24"/>
          <w14:ligatures w14:val="none"/>
        </w:rPr>
        <w:t>个工程项目，划分为</w:t>
      </w:r>
      <w:r>
        <w:rPr>
          <w:rFonts w:ascii="Times New Roman" w:eastAsia="宋体" w:hAnsi="Times New Roman" w:cs="Times New Roman" w:hint="eastAsia"/>
          <w:sz w:val="24"/>
          <w:szCs w:val="24"/>
          <w14:ligatures w14:val="none"/>
        </w:rPr>
        <w:t>2</w:t>
      </w:r>
      <w:r>
        <w:rPr>
          <w:rFonts w:ascii="Times New Roman" w:eastAsia="宋体" w:hAnsi="Times New Roman" w:cs="Times New Roman" w:hint="eastAsia"/>
          <w:sz w:val="24"/>
          <w:szCs w:val="24"/>
          <w14:ligatures w14:val="none"/>
        </w:rPr>
        <w:t>个合同类别</w:t>
      </w:r>
      <w:r>
        <w:rPr>
          <w:rFonts w:ascii="Times New Roman" w:eastAsia="宋体" w:hAnsi="Times New Roman" w:cs="Times New Roman" w:hint="eastAsia"/>
          <w:sz w:val="24"/>
          <w:szCs w:val="24"/>
          <w14:ligatures w14:val="none"/>
        </w:rPr>
        <w:t>11</w:t>
      </w:r>
      <w:r>
        <w:rPr>
          <w:rFonts w:ascii="Times New Roman" w:eastAsia="宋体" w:hAnsi="Times New Roman" w:cs="Times New Roman" w:hint="eastAsia"/>
          <w:sz w:val="24"/>
          <w:szCs w:val="24"/>
          <w14:ligatures w14:val="none"/>
        </w:rPr>
        <w:t>个合同段。投标人中标后，负责对合同段内的公路建设项目提供初步设计文件审批技术咨询服务。</w:t>
      </w:r>
      <w:bookmarkEnd w:id="14"/>
      <w:r>
        <w:rPr>
          <w:rFonts w:ascii="Times New Roman" w:eastAsia="宋体" w:hAnsi="Times New Roman" w:cs="Times New Roman" w:hint="eastAsia"/>
          <w:sz w:val="24"/>
          <w:szCs w:val="24"/>
          <w14:ligatures w14:val="none"/>
        </w:rPr>
        <w:t>合同段划分如下：</w:t>
      </w: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730"/>
        <w:gridCol w:w="829"/>
        <w:gridCol w:w="6704"/>
      </w:tblGrid>
      <w:tr w:rsidR="00D43B79" w14:paraId="53BF147D" w14:textId="77777777">
        <w:trPr>
          <w:trHeight w:val="519"/>
          <w:tblHeader/>
          <w:jc w:val="center"/>
        </w:trPr>
        <w:tc>
          <w:tcPr>
            <w:tcW w:w="5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D61CA09" w14:textId="77777777" w:rsidR="00D43B79" w:rsidRDefault="001F5088">
            <w:pPr>
              <w:widowControl w:val="0"/>
              <w:spacing w:line="360" w:lineRule="exact"/>
              <w:ind w:firstLineChars="0" w:firstLine="0"/>
              <w:jc w:val="center"/>
              <w:rPr>
                <w:rFonts w:ascii="宋体" w:eastAsia="宋体" w:hAnsi="宋体" w:cs="Times New Roman"/>
                <w:b/>
                <w:szCs w:val="21"/>
                <w14:ligatures w14:val="none"/>
              </w:rPr>
            </w:pPr>
            <w:r>
              <w:rPr>
                <w:rFonts w:ascii="宋体" w:eastAsia="宋体" w:hAnsi="宋体" w:cs="Times New Roman" w:hint="eastAsia"/>
                <w:b/>
                <w:szCs w:val="21"/>
                <w14:ligatures w14:val="none"/>
              </w:rPr>
              <w:t>合同类别</w:t>
            </w:r>
          </w:p>
        </w:tc>
        <w:tc>
          <w:tcPr>
            <w:tcW w:w="73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B907E8F" w14:textId="77777777" w:rsidR="00D43B79" w:rsidRDefault="001F5088">
            <w:pPr>
              <w:widowControl w:val="0"/>
              <w:spacing w:line="360" w:lineRule="exact"/>
              <w:ind w:firstLineChars="0" w:firstLine="0"/>
              <w:jc w:val="center"/>
              <w:rPr>
                <w:rFonts w:ascii="宋体" w:eastAsia="宋体" w:hAnsi="宋体" w:cs="Times New Roman"/>
                <w:b/>
                <w:szCs w:val="21"/>
                <w14:ligatures w14:val="none"/>
              </w:rPr>
            </w:pPr>
            <w:r>
              <w:rPr>
                <w:rFonts w:ascii="宋体" w:eastAsia="宋体" w:hAnsi="宋体" w:cs="Times New Roman" w:hint="eastAsia"/>
                <w:b/>
                <w:szCs w:val="21"/>
                <w14:ligatures w14:val="none"/>
              </w:rPr>
              <w:t>合同</w:t>
            </w:r>
          </w:p>
          <w:p w14:paraId="1153EBC6" w14:textId="77777777" w:rsidR="00D43B79" w:rsidRDefault="001F5088">
            <w:pPr>
              <w:widowControl w:val="0"/>
              <w:spacing w:line="360" w:lineRule="exact"/>
              <w:ind w:firstLineChars="0" w:firstLine="0"/>
              <w:jc w:val="center"/>
              <w:rPr>
                <w:rFonts w:ascii="宋体" w:eastAsia="宋体" w:hAnsi="宋体" w:cs="Times New Roman"/>
                <w:b/>
                <w:szCs w:val="21"/>
                <w14:ligatures w14:val="none"/>
              </w:rPr>
            </w:pPr>
            <w:r>
              <w:rPr>
                <w:rFonts w:ascii="宋体" w:eastAsia="宋体" w:hAnsi="宋体" w:cs="Times New Roman" w:hint="eastAsia"/>
                <w:b/>
                <w:szCs w:val="21"/>
                <w14:ligatures w14:val="none"/>
              </w:rPr>
              <w:t>段号</w:t>
            </w: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B88CAC4" w14:textId="77777777" w:rsidR="00D43B79" w:rsidRDefault="001F5088">
            <w:pPr>
              <w:widowControl w:val="0"/>
              <w:spacing w:line="360" w:lineRule="exact"/>
              <w:ind w:firstLineChars="0" w:firstLine="0"/>
              <w:jc w:val="center"/>
              <w:rPr>
                <w:rFonts w:ascii="宋体" w:eastAsia="宋体" w:hAnsi="宋体" w:cs="Times New Roman"/>
                <w:b/>
                <w:szCs w:val="21"/>
                <w14:ligatures w14:val="none"/>
              </w:rPr>
            </w:pPr>
            <w:r>
              <w:rPr>
                <w:rFonts w:ascii="宋体" w:eastAsia="宋体" w:hAnsi="宋体" w:cs="Times New Roman" w:hint="eastAsia"/>
                <w:b/>
                <w:szCs w:val="21"/>
                <w14:ligatures w14:val="none"/>
              </w:rPr>
              <w:t>项目</w:t>
            </w:r>
          </w:p>
        </w:tc>
        <w:tc>
          <w:tcPr>
            <w:tcW w:w="67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9D7B81E" w14:textId="77777777" w:rsidR="00D43B79" w:rsidRDefault="001F5088">
            <w:pPr>
              <w:widowControl w:val="0"/>
              <w:spacing w:line="360" w:lineRule="exact"/>
              <w:ind w:firstLineChars="0" w:firstLine="0"/>
              <w:jc w:val="center"/>
              <w:rPr>
                <w:rFonts w:ascii="宋体" w:eastAsia="宋体" w:hAnsi="宋体" w:cs="Times New Roman"/>
                <w:b/>
                <w:szCs w:val="21"/>
                <w14:ligatures w14:val="none"/>
              </w:rPr>
            </w:pPr>
            <w:r>
              <w:rPr>
                <w:rFonts w:ascii="宋体" w:eastAsia="宋体" w:hAnsi="宋体" w:cs="Times New Roman" w:hint="eastAsia"/>
                <w:b/>
                <w:szCs w:val="21"/>
                <w14:ligatures w14:val="none"/>
              </w:rPr>
              <w:t>项目概况</w:t>
            </w:r>
          </w:p>
        </w:tc>
      </w:tr>
      <w:tr w:rsidR="00D43B79" w14:paraId="4C045840" w14:textId="77777777">
        <w:trPr>
          <w:trHeight w:val="570"/>
          <w:jc w:val="center"/>
        </w:trPr>
        <w:tc>
          <w:tcPr>
            <w:tcW w:w="554"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14:paraId="6481E516" w14:textId="77777777" w:rsidR="00D43B79" w:rsidRDefault="001F5088">
            <w:pPr>
              <w:widowControl w:val="0"/>
              <w:adjustRightInd w:val="0"/>
              <w:snapToGrid w:val="0"/>
              <w:spacing w:line="240" w:lineRule="auto"/>
              <w:ind w:firstLineChars="0" w:firstLine="0"/>
              <w:jc w:val="center"/>
              <w:rPr>
                <w:rFonts w:ascii="宋体" w:eastAsia="宋体" w:hAnsi="宋体" w:cs="Times New Roman"/>
                <w:szCs w:val="21"/>
                <w14:ligatures w14:val="none"/>
              </w:rPr>
            </w:pPr>
            <w:r>
              <w:rPr>
                <w:rFonts w:ascii="宋体" w:eastAsia="宋体" w:hAnsi="宋体" w:cs="Times New Roman" w:hint="eastAsia"/>
                <w:szCs w:val="21"/>
                <w14:ligatures w14:val="none"/>
              </w:rPr>
              <w:t>Ⅰ</w:t>
            </w:r>
          </w:p>
        </w:tc>
        <w:tc>
          <w:tcPr>
            <w:tcW w:w="730"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14:paraId="663E697D" w14:textId="77777777" w:rsidR="00D43B79" w:rsidRDefault="001F5088">
            <w:pPr>
              <w:widowControl w:val="0"/>
              <w:adjustRightInd w:val="0"/>
              <w:snapToGrid w:val="0"/>
              <w:spacing w:line="240" w:lineRule="auto"/>
              <w:ind w:firstLineChars="0" w:firstLine="0"/>
              <w:jc w:val="center"/>
              <w:rPr>
                <w:rFonts w:ascii="宋体" w:eastAsia="宋体" w:hAnsi="宋体" w:cs="Times New Roman"/>
                <w:szCs w:val="21"/>
                <w14:ligatures w14:val="none"/>
              </w:rPr>
            </w:pPr>
            <w:r>
              <w:rPr>
                <w:rFonts w:ascii="宋体" w:eastAsia="宋体" w:hAnsi="宋体" w:cs="Times New Roman" w:hint="eastAsia"/>
                <w:szCs w:val="21"/>
                <w14:ligatures w14:val="none"/>
              </w:rPr>
              <w:t>第</w:t>
            </w:r>
            <w:r>
              <w:rPr>
                <w:rFonts w:ascii="宋体" w:eastAsia="宋体" w:hAnsi="宋体" w:cs="Times New Roman"/>
                <w:szCs w:val="21"/>
                <w14:ligatures w14:val="none"/>
              </w:rPr>
              <w:t>1</w:t>
            </w:r>
            <w:r>
              <w:rPr>
                <w:rFonts w:ascii="宋体" w:eastAsia="宋体" w:hAnsi="宋体" w:cs="Times New Roman" w:hint="eastAsia"/>
                <w:szCs w:val="21"/>
                <w14:ligatures w14:val="none"/>
              </w:rPr>
              <w:t>合同段</w:t>
            </w: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361BADA" w14:textId="77777777" w:rsidR="00D43B79" w:rsidRDefault="001F5088">
            <w:pPr>
              <w:widowControl w:val="0"/>
              <w:adjustRightInd w:val="0"/>
              <w:snapToGrid w:val="0"/>
              <w:spacing w:line="240" w:lineRule="auto"/>
              <w:ind w:firstLineChars="0" w:firstLine="0"/>
              <w:jc w:val="center"/>
              <w:rPr>
                <w:rFonts w:ascii="宋体" w:eastAsia="宋体" w:hAnsi="宋体" w:cs="Times New Roman"/>
                <w:szCs w:val="21"/>
                <w14:ligatures w14:val="none"/>
              </w:rPr>
            </w:pPr>
            <w:r>
              <w:rPr>
                <w:rFonts w:ascii="Times New Roman" w:eastAsia="宋体" w:hAnsi="Times New Roman" w:cs="Times New Roman" w:hint="eastAsia"/>
                <w:szCs w:val="24"/>
                <w14:ligatures w14:val="none"/>
              </w:rPr>
              <w:t>项目</w:t>
            </w:r>
            <w:r>
              <w:rPr>
                <w:rFonts w:ascii="Times New Roman" w:eastAsia="宋体" w:hAnsi="Times New Roman" w:cs="Times New Roman" w:hint="eastAsia"/>
                <w:szCs w:val="24"/>
                <w14:ligatures w14:val="none"/>
              </w:rPr>
              <w:t>1</w:t>
            </w:r>
          </w:p>
        </w:tc>
        <w:tc>
          <w:tcPr>
            <w:tcW w:w="67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749F9E3" w14:textId="0FBA5749" w:rsidR="00D43B79" w:rsidRDefault="001F5088">
            <w:pPr>
              <w:widowControl w:val="0"/>
              <w:adjustRightInd w:val="0"/>
              <w:snapToGrid w:val="0"/>
              <w:spacing w:line="240" w:lineRule="auto"/>
              <w:ind w:firstLineChars="0" w:firstLine="0"/>
              <w:jc w:val="left"/>
              <w:rPr>
                <w:rFonts w:ascii="宋体" w:eastAsia="宋体" w:hAnsi="宋体" w:cs="Times New Roman"/>
                <w:szCs w:val="21"/>
                <w14:ligatures w14:val="none"/>
              </w:rPr>
            </w:pPr>
            <w:r>
              <w:rPr>
                <w:rFonts w:ascii="Times New Roman" w:eastAsia="宋体" w:hAnsi="Times New Roman" w:cs="Times New Roman" w:hint="eastAsia"/>
                <w:szCs w:val="24"/>
                <w14:ligatures w14:val="none"/>
              </w:rPr>
              <w:t>全线采用</w:t>
            </w:r>
            <w:r>
              <w:rPr>
                <w:rFonts w:ascii="Times New Roman" w:eastAsia="宋体" w:hAnsi="Times New Roman" w:cs="Times New Roman" w:hint="eastAsia"/>
                <w:szCs w:val="24"/>
                <w14:ligatures w14:val="none"/>
              </w:rPr>
              <w:t>4</w:t>
            </w:r>
            <w:r>
              <w:rPr>
                <w:rFonts w:ascii="Times New Roman" w:eastAsia="宋体" w:hAnsi="Times New Roman" w:cs="Times New Roman" w:hint="eastAsia"/>
                <w:szCs w:val="24"/>
                <w14:ligatures w14:val="none"/>
              </w:rPr>
              <w:t>车道高速公路标准建设，主线全长约</w:t>
            </w:r>
            <w:r>
              <w:rPr>
                <w:rFonts w:ascii="Times New Roman" w:eastAsia="宋体" w:hAnsi="Times New Roman" w:cs="Times New Roman" w:hint="eastAsia"/>
                <w:szCs w:val="24"/>
                <w14:ligatures w14:val="none"/>
              </w:rPr>
              <w:t>421</w:t>
            </w:r>
            <w:r>
              <w:rPr>
                <w:rFonts w:ascii="Times New Roman" w:eastAsia="宋体" w:hAnsi="Times New Roman" w:cs="Times New Roman" w:hint="eastAsia"/>
                <w:szCs w:val="24"/>
                <w14:ligatures w14:val="none"/>
              </w:rPr>
              <w:t>公里，设计速度</w:t>
            </w:r>
            <w:r>
              <w:rPr>
                <w:rFonts w:ascii="Times New Roman" w:eastAsia="宋体" w:hAnsi="Times New Roman" w:cs="Times New Roman" w:hint="eastAsia"/>
                <w:szCs w:val="24"/>
                <w14:ligatures w14:val="none"/>
              </w:rPr>
              <w:t>100</w:t>
            </w:r>
            <w:r>
              <w:rPr>
                <w:rFonts w:ascii="Times New Roman" w:eastAsia="宋体" w:hAnsi="Times New Roman" w:cs="Times New Roman" w:hint="eastAsia"/>
                <w:szCs w:val="24"/>
                <w14:ligatures w14:val="none"/>
              </w:rPr>
              <w:t>、</w:t>
            </w:r>
            <w:r>
              <w:rPr>
                <w:rFonts w:ascii="Times New Roman" w:eastAsia="宋体" w:hAnsi="Times New Roman" w:cs="Times New Roman"/>
                <w:szCs w:val="24"/>
                <w14:ligatures w14:val="none"/>
              </w:rPr>
              <w:t>120</w:t>
            </w:r>
            <w:r>
              <w:rPr>
                <w:rFonts w:ascii="Times New Roman" w:eastAsia="宋体" w:hAnsi="Times New Roman" w:cs="Times New Roman" w:hint="eastAsia"/>
                <w:szCs w:val="24"/>
                <w14:ligatures w14:val="none"/>
              </w:rPr>
              <w:t>公里</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小时，全线设互通</w:t>
            </w:r>
            <w:r>
              <w:rPr>
                <w:rFonts w:ascii="Times New Roman" w:eastAsia="宋体" w:hAnsi="Times New Roman" w:cs="Times New Roman" w:hint="eastAsia"/>
                <w:szCs w:val="24"/>
                <w14:ligatures w14:val="none"/>
              </w:rPr>
              <w:t>15</w:t>
            </w:r>
            <w:r>
              <w:rPr>
                <w:rFonts w:ascii="Times New Roman" w:eastAsia="宋体" w:hAnsi="Times New Roman" w:cs="Times New Roman" w:hint="eastAsia"/>
                <w:szCs w:val="24"/>
                <w14:ligatures w14:val="none"/>
              </w:rPr>
              <w:t>座，桥隧比约</w:t>
            </w:r>
            <w:r>
              <w:rPr>
                <w:rFonts w:ascii="Times New Roman" w:eastAsia="宋体" w:hAnsi="Times New Roman" w:cs="Times New Roman" w:hint="eastAsia"/>
                <w:szCs w:val="24"/>
                <w14:ligatures w14:val="none"/>
              </w:rPr>
              <w:t>43%</w:t>
            </w:r>
            <w:r>
              <w:rPr>
                <w:rFonts w:ascii="Times New Roman" w:eastAsia="宋体" w:hAnsi="Times New Roman" w:cs="Times New Roman" w:hint="eastAsia"/>
                <w:szCs w:val="24"/>
                <w14:ligatures w14:val="none"/>
              </w:rPr>
              <w:t>。拟建部分特长隧道长度超过</w:t>
            </w:r>
            <w:r>
              <w:rPr>
                <w:rFonts w:ascii="Times New Roman" w:eastAsia="宋体" w:hAnsi="Times New Roman" w:cs="Times New Roman" w:hint="eastAsia"/>
                <w:szCs w:val="24"/>
                <w14:ligatures w14:val="none"/>
              </w:rPr>
              <w:t>10</w:t>
            </w:r>
            <w:r>
              <w:rPr>
                <w:rFonts w:ascii="Times New Roman" w:eastAsia="宋体" w:hAnsi="Times New Roman" w:cs="Times New Roman" w:hint="eastAsia"/>
                <w:szCs w:val="24"/>
                <w14:ligatures w14:val="none"/>
              </w:rPr>
              <w:t>公里。项目沿线地形地质条件复杂，不良地质发育、地震烈度高，施工难度大，环保要求高。</w:t>
            </w:r>
          </w:p>
        </w:tc>
      </w:tr>
      <w:tr w:rsidR="00D43B79" w14:paraId="01EB9C0B" w14:textId="77777777">
        <w:trPr>
          <w:trHeight w:val="570"/>
          <w:jc w:val="center"/>
        </w:trPr>
        <w:tc>
          <w:tcPr>
            <w:tcW w:w="554" w:type="dxa"/>
            <w:vMerge/>
            <w:tcBorders>
              <w:left w:val="single" w:sz="4" w:space="0" w:color="auto"/>
              <w:right w:val="single" w:sz="4" w:space="0" w:color="auto"/>
            </w:tcBorders>
            <w:tcMar>
              <w:top w:w="57" w:type="dxa"/>
              <w:left w:w="57" w:type="dxa"/>
              <w:bottom w:w="57" w:type="dxa"/>
              <w:right w:w="57" w:type="dxa"/>
            </w:tcMar>
            <w:vAlign w:val="center"/>
          </w:tcPr>
          <w:p w14:paraId="5DBA6079"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730" w:type="dxa"/>
            <w:vMerge/>
            <w:tcBorders>
              <w:top w:val="single" w:sz="4" w:space="0" w:color="auto"/>
              <w:left w:val="single" w:sz="4" w:space="0" w:color="auto"/>
              <w:right w:val="single" w:sz="4" w:space="0" w:color="auto"/>
            </w:tcBorders>
            <w:tcMar>
              <w:top w:w="57" w:type="dxa"/>
              <w:left w:w="57" w:type="dxa"/>
              <w:bottom w:w="57" w:type="dxa"/>
              <w:right w:w="57" w:type="dxa"/>
            </w:tcMar>
            <w:vAlign w:val="center"/>
          </w:tcPr>
          <w:p w14:paraId="5213D7E6"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E4E7981" w14:textId="77777777" w:rsidR="00D43B79" w:rsidRDefault="001F5088">
            <w:pPr>
              <w:widowControl w:val="0"/>
              <w:adjustRightInd w:val="0"/>
              <w:snapToGrid w:val="0"/>
              <w:spacing w:line="240" w:lineRule="auto"/>
              <w:ind w:firstLineChars="0" w:firstLine="0"/>
              <w:jc w:val="center"/>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项目</w:t>
            </w:r>
            <w:r>
              <w:rPr>
                <w:rFonts w:ascii="Times New Roman" w:eastAsia="宋体" w:hAnsi="Times New Roman" w:cs="Times New Roman" w:hint="eastAsia"/>
                <w:szCs w:val="24"/>
                <w14:ligatures w14:val="none"/>
              </w:rPr>
              <w:t>2</w:t>
            </w:r>
          </w:p>
        </w:tc>
        <w:tc>
          <w:tcPr>
            <w:tcW w:w="67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39839BC" w14:textId="7AB35612" w:rsidR="00D43B79" w:rsidRDefault="001F5088">
            <w:pPr>
              <w:widowControl w:val="0"/>
              <w:adjustRightInd w:val="0"/>
              <w:snapToGrid w:val="0"/>
              <w:spacing w:line="240" w:lineRule="auto"/>
              <w:ind w:firstLineChars="0" w:firstLine="0"/>
              <w:jc w:val="left"/>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全线采用</w:t>
            </w:r>
            <w:r>
              <w:rPr>
                <w:rFonts w:ascii="Times New Roman" w:eastAsia="宋体" w:hAnsi="Times New Roman" w:cs="Times New Roman" w:hint="eastAsia"/>
                <w:szCs w:val="24"/>
                <w14:ligatures w14:val="none"/>
              </w:rPr>
              <w:t>8</w:t>
            </w:r>
            <w:r>
              <w:rPr>
                <w:rFonts w:ascii="Times New Roman" w:eastAsia="宋体" w:hAnsi="Times New Roman" w:cs="Times New Roman" w:hint="eastAsia"/>
                <w:szCs w:val="24"/>
                <w14:ligatures w14:val="none"/>
              </w:rPr>
              <w:t>车道高速公路标准改扩建，全长约</w:t>
            </w:r>
            <w:r>
              <w:rPr>
                <w:rFonts w:ascii="Times New Roman" w:eastAsia="宋体" w:hAnsi="Times New Roman" w:cs="Times New Roman" w:hint="eastAsia"/>
                <w:szCs w:val="24"/>
                <w14:ligatures w14:val="none"/>
              </w:rPr>
              <w:t>77</w:t>
            </w:r>
            <w:r>
              <w:rPr>
                <w:rFonts w:ascii="Times New Roman" w:eastAsia="宋体" w:hAnsi="Times New Roman" w:cs="Times New Roman" w:hint="eastAsia"/>
                <w:szCs w:val="24"/>
                <w14:ligatures w14:val="none"/>
              </w:rPr>
              <w:t>公里，设计速度</w:t>
            </w:r>
            <w:r>
              <w:rPr>
                <w:rFonts w:ascii="Times New Roman" w:eastAsia="宋体" w:hAnsi="Times New Roman" w:cs="Times New Roman" w:hint="eastAsia"/>
                <w:szCs w:val="24"/>
                <w14:ligatures w14:val="none"/>
              </w:rPr>
              <w:t>120</w:t>
            </w:r>
            <w:r>
              <w:rPr>
                <w:rFonts w:ascii="Times New Roman" w:eastAsia="宋体" w:hAnsi="Times New Roman" w:cs="Times New Roman" w:hint="eastAsia"/>
                <w:szCs w:val="24"/>
                <w14:ligatures w14:val="none"/>
              </w:rPr>
              <w:t>公里</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小时，全线设互通</w:t>
            </w:r>
            <w:r>
              <w:rPr>
                <w:rFonts w:ascii="Times New Roman" w:eastAsia="宋体" w:hAnsi="Times New Roman" w:cs="Times New Roman" w:hint="eastAsia"/>
                <w:szCs w:val="24"/>
                <w14:ligatures w14:val="none"/>
              </w:rPr>
              <w:t>6</w:t>
            </w:r>
            <w:r>
              <w:rPr>
                <w:rFonts w:ascii="Times New Roman" w:eastAsia="宋体" w:hAnsi="Times New Roman" w:cs="Times New Roman" w:hint="eastAsia"/>
                <w:szCs w:val="24"/>
                <w14:ligatures w14:val="none"/>
              </w:rPr>
              <w:t>座，桥隧比约</w:t>
            </w:r>
            <w:r>
              <w:rPr>
                <w:rFonts w:ascii="Times New Roman" w:eastAsia="宋体" w:hAnsi="Times New Roman" w:cs="Times New Roman" w:hint="eastAsia"/>
                <w:szCs w:val="24"/>
                <w14:ligatures w14:val="none"/>
              </w:rPr>
              <w:t>51%</w:t>
            </w:r>
            <w:r>
              <w:rPr>
                <w:rFonts w:ascii="Times New Roman" w:eastAsia="宋体" w:hAnsi="Times New Roman" w:cs="Times New Roman" w:hint="eastAsia"/>
                <w:szCs w:val="24"/>
                <w14:ligatures w14:val="none"/>
              </w:rPr>
              <w:t>。主要采用两侧拼宽方式改扩建。项目部分路段地形地质条件较复杂，湿陷性黄土发育。</w:t>
            </w:r>
          </w:p>
        </w:tc>
      </w:tr>
      <w:tr w:rsidR="00D43B79" w14:paraId="377A6EAB" w14:textId="77777777">
        <w:trPr>
          <w:trHeight w:val="570"/>
          <w:jc w:val="center"/>
        </w:trPr>
        <w:tc>
          <w:tcPr>
            <w:tcW w:w="554" w:type="dxa"/>
            <w:vMerge/>
            <w:tcBorders>
              <w:left w:val="single" w:sz="4" w:space="0" w:color="auto"/>
              <w:right w:val="single" w:sz="4" w:space="0" w:color="auto"/>
            </w:tcBorders>
            <w:tcMar>
              <w:top w:w="57" w:type="dxa"/>
              <w:left w:w="57" w:type="dxa"/>
              <w:bottom w:w="57" w:type="dxa"/>
              <w:right w:w="57" w:type="dxa"/>
            </w:tcMar>
            <w:vAlign w:val="center"/>
          </w:tcPr>
          <w:p w14:paraId="46CE150F"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730" w:type="dxa"/>
            <w:vMerge/>
            <w:tcBorders>
              <w:left w:val="single" w:sz="4" w:space="0" w:color="auto"/>
              <w:right w:val="single" w:sz="4" w:space="0" w:color="auto"/>
            </w:tcBorders>
            <w:tcMar>
              <w:top w:w="57" w:type="dxa"/>
              <w:left w:w="57" w:type="dxa"/>
              <w:bottom w:w="57" w:type="dxa"/>
              <w:right w:w="57" w:type="dxa"/>
            </w:tcMar>
            <w:vAlign w:val="center"/>
          </w:tcPr>
          <w:p w14:paraId="6B0AA9BB"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31E4E24" w14:textId="77777777" w:rsidR="00D43B79" w:rsidRDefault="001F5088">
            <w:pPr>
              <w:widowControl w:val="0"/>
              <w:adjustRightInd w:val="0"/>
              <w:snapToGrid w:val="0"/>
              <w:spacing w:line="240" w:lineRule="auto"/>
              <w:ind w:firstLineChars="0" w:firstLine="0"/>
              <w:jc w:val="center"/>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项目</w:t>
            </w:r>
            <w:r>
              <w:rPr>
                <w:rFonts w:ascii="Times New Roman" w:eastAsia="宋体" w:hAnsi="Times New Roman" w:cs="Times New Roman" w:hint="eastAsia"/>
                <w:szCs w:val="24"/>
                <w14:ligatures w14:val="none"/>
              </w:rPr>
              <w:t>3</w:t>
            </w:r>
          </w:p>
        </w:tc>
        <w:tc>
          <w:tcPr>
            <w:tcW w:w="67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CA88170" w14:textId="4CF9E67A" w:rsidR="00D43B79" w:rsidRDefault="001F5088">
            <w:pPr>
              <w:widowControl w:val="0"/>
              <w:adjustRightInd w:val="0"/>
              <w:snapToGrid w:val="0"/>
              <w:spacing w:line="240" w:lineRule="auto"/>
              <w:ind w:firstLineChars="0" w:firstLine="0"/>
              <w:jc w:val="left"/>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全线采用</w:t>
            </w:r>
            <w:r>
              <w:rPr>
                <w:rFonts w:ascii="Times New Roman" w:eastAsia="宋体" w:hAnsi="Times New Roman" w:cs="Times New Roman" w:hint="eastAsia"/>
                <w:szCs w:val="24"/>
                <w14:ligatures w14:val="none"/>
              </w:rPr>
              <w:t>4</w:t>
            </w:r>
            <w:r>
              <w:rPr>
                <w:rFonts w:ascii="Times New Roman" w:eastAsia="宋体" w:hAnsi="Times New Roman" w:cs="Times New Roman" w:hint="eastAsia"/>
                <w:szCs w:val="24"/>
                <w14:ligatures w14:val="none"/>
              </w:rPr>
              <w:t>车道高速公路标准建设，主线全长约</w:t>
            </w:r>
            <w:r>
              <w:rPr>
                <w:rFonts w:ascii="Times New Roman" w:eastAsia="宋体" w:hAnsi="Times New Roman" w:cs="Times New Roman" w:hint="eastAsia"/>
                <w:szCs w:val="24"/>
                <w14:ligatures w14:val="none"/>
              </w:rPr>
              <w:t>57</w:t>
            </w:r>
            <w:r>
              <w:rPr>
                <w:rFonts w:ascii="Times New Roman" w:eastAsia="宋体" w:hAnsi="Times New Roman" w:cs="Times New Roman" w:hint="eastAsia"/>
                <w:szCs w:val="24"/>
                <w14:ligatures w14:val="none"/>
              </w:rPr>
              <w:t>公里，设计速度</w:t>
            </w:r>
            <w:r>
              <w:rPr>
                <w:rFonts w:ascii="Times New Roman" w:eastAsia="宋体" w:hAnsi="Times New Roman" w:cs="Times New Roman" w:hint="eastAsia"/>
                <w:szCs w:val="24"/>
                <w14:ligatures w14:val="none"/>
              </w:rPr>
              <w:t>100</w:t>
            </w:r>
            <w:r>
              <w:rPr>
                <w:rFonts w:ascii="Times New Roman" w:eastAsia="宋体" w:hAnsi="Times New Roman" w:cs="Times New Roman" w:hint="eastAsia"/>
                <w:szCs w:val="24"/>
                <w14:ligatures w14:val="none"/>
              </w:rPr>
              <w:t>公里</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小时，全线设互通</w:t>
            </w:r>
            <w:r>
              <w:rPr>
                <w:rFonts w:ascii="Times New Roman" w:eastAsia="宋体" w:hAnsi="Times New Roman" w:cs="Times New Roman" w:hint="eastAsia"/>
                <w:szCs w:val="24"/>
                <w14:ligatures w14:val="none"/>
              </w:rPr>
              <w:t>5</w:t>
            </w:r>
            <w:r>
              <w:rPr>
                <w:rFonts w:ascii="Times New Roman" w:eastAsia="宋体" w:hAnsi="Times New Roman" w:cs="Times New Roman" w:hint="eastAsia"/>
                <w:szCs w:val="24"/>
                <w14:ligatures w14:val="none"/>
              </w:rPr>
              <w:t>座，桥隧比约</w:t>
            </w:r>
            <w:r>
              <w:rPr>
                <w:rFonts w:ascii="Times New Roman" w:eastAsia="宋体" w:hAnsi="Times New Roman" w:cs="Times New Roman" w:hint="eastAsia"/>
                <w:szCs w:val="24"/>
                <w14:ligatures w14:val="none"/>
              </w:rPr>
              <w:t>36%</w:t>
            </w:r>
            <w:r>
              <w:rPr>
                <w:rFonts w:ascii="Times New Roman" w:eastAsia="宋体" w:hAnsi="Times New Roman" w:cs="Times New Roman" w:hint="eastAsia"/>
                <w:szCs w:val="24"/>
                <w14:ligatures w14:val="none"/>
              </w:rPr>
              <w:t>。项目位于山地丘陵区，地形地质条件较复杂，沿线软土、季节性冻土发育。</w:t>
            </w:r>
          </w:p>
        </w:tc>
      </w:tr>
      <w:tr w:rsidR="00D43B79" w14:paraId="024C5B0A" w14:textId="77777777">
        <w:trPr>
          <w:trHeight w:val="569"/>
          <w:jc w:val="center"/>
        </w:trPr>
        <w:tc>
          <w:tcPr>
            <w:tcW w:w="554" w:type="dxa"/>
            <w:vMerge/>
            <w:tcBorders>
              <w:left w:val="single" w:sz="4" w:space="0" w:color="auto"/>
              <w:right w:val="single" w:sz="4" w:space="0" w:color="auto"/>
            </w:tcBorders>
            <w:tcMar>
              <w:top w:w="57" w:type="dxa"/>
              <w:left w:w="57" w:type="dxa"/>
              <w:bottom w:w="57" w:type="dxa"/>
              <w:right w:w="57" w:type="dxa"/>
            </w:tcMar>
            <w:vAlign w:val="center"/>
          </w:tcPr>
          <w:p w14:paraId="6EF46CD0"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730" w:type="dxa"/>
            <w:vMerge w:val="restart"/>
            <w:tcBorders>
              <w:left w:val="single" w:sz="4" w:space="0" w:color="auto"/>
              <w:right w:val="single" w:sz="4" w:space="0" w:color="auto"/>
            </w:tcBorders>
            <w:tcMar>
              <w:top w:w="57" w:type="dxa"/>
              <w:left w:w="57" w:type="dxa"/>
              <w:bottom w:w="57" w:type="dxa"/>
              <w:right w:w="57" w:type="dxa"/>
            </w:tcMar>
            <w:vAlign w:val="center"/>
          </w:tcPr>
          <w:p w14:paraId="31FF4779" w14:textId="77777777" w:rsidR="00D43B79" w:rsidRDefault="001F5088">
            <w:pPr>
              <w:widowControl w:val="0"/>
              <w:adjustRightInd w:val="0"/>
              <w:snapToGrid w:val="0"/>
              <w:spacing w:line="240" w:lineRule="auto"/>
              <w:ind w:firstLineChars="0" w:firstLine="0"/>
              <w:jc w:val="center"/>
              <w:rPr>
                <w:rFonts w:ascii="宋体" w:eastAsia="宋体" w:hAnsi="宋体" w:cs="Times New Roman"/>
                <w:szCs w:val="21"/>
                <w14:ligatures w14:val="none"/>
              </w:rPr>
            </w:pPr>
            <w:r>
              <w:rPr>
                <w:rFonts w:ascii="宋体" w:eastAsia="宋体" w:hAnsi="宋体" w:cs="Times New Roman" w:hint="eastAsia"/>
                <w:szCs w:val="21"/>
                <w14:ligatures w14:val="none"/>
              </w:rPr>
              <w:t>第</w:t>
            </w:r>
            <w:r>
              <w:rPr>
                <w:rFonts w:ascii="宋体" w:eastAsia="宋体" w:hAnsi="宋体" w:cs="Times New Roman"/>
                <w:szCs w:val="21"/>
                <w:lang w:val="en"/>
                <w14:ligatures w14:val="none"/>
              </w:rPr>
              <w:t>2</w:t>
            </w:r>
            <w:r>
              <w:rPr>
                <w:rFonts w:ascii="宋体" w:eastAsia="宋体" w:hAnsi="宋体" w:cs="Times New Roman" w:hint="eastAsia"/>
                <w:szCs w:val="21"/>
                <w14:ligatures w14:val="none"/>
              </w:rPr>
              <w:t>合同段</w:t>
            </w: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965B39E" w14:textId="77777777" w:rsidR="00D43B79" w:rsidRDefault="001F5088">
            <w:pPr>
              <w:widowControl w:val="0"/>
              <w:adjustRightInd w:val="0"/>
              <w:snapToGrid w:val="0"/>
              <w:spacing w:line="240" w:lineRule="auto"/>
              <w:ind w:firstLineChars="0" w:firstLine="0"/>
              <w:jc w:val="center"/>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项目</w:t>
            </w:r>
            <w:r>
              <w:rPr>
                <w:rFonts w:ascii="Times New Roman" w:eastAsia="宋体" w:hAnsi="Times New Roman" w:cs="Times New Roman" w:hint="eastAsia"/>
                <w:szCs w:val="24"/>
                <w14:ligatures w14:val="none"/>
              </w:rPr>
              <w:t>4</w:t>
            </w:r>
          </w:p>
        </w:tc>
        <w:tc>
          <w:tcPr>
            <w:tcW w:w="6704" w:type="dxa"/>
            <w:tcBorders>
              <w:left w:val="single" w:sz="4" w:space="0" w:color="auto"/>
              <w:bottom w:val="single" w:sz="4" w:space="0" w:color="auto"/>
              <w:right w:val="single" w:sz="4" w:space="0" w:color="auto"/>
            </w:tcBorders>
            <w:tcMar>
              <w:top w:w="57" w:type="dxa"/>
              <w:left w:w="57" w:type="dxa"/>
              <w:bottom w:w="57" w:type="dxa"/>
              <w:right w:w="57" w:type="dxa"/>
            </w:tcMar>
            <w:vAlign w:val="center"/>
          </w:tcPr>
          <w:p w14:paraId="3DA872E4" w14:textId="1CE7ECC7" w:rsidR="00D43B79" w:rsidRDefault="001F5088">
            <w:pPr>
              <w:widowControl w:val="0"/>
              <w:adjustRightInd w:val="0"/>
              <w:snapToGrid w:val="0"/>
              <w:spacing w:line="240" w:lineRule="auto"/>
              <w:ind w:firstLineChars="0" w:firstLine="0"/>
              <w:jc w:val="left"/>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全线采用</w:t>
            </w:r>
            <w:r>
              <w:rPr>
                <w:rFonts w:ascii="Times New Roman" w:eastAsia="宋体" w:hAnsi="Times New Roman" w:cs="Times New Roman" w:hint="eastAsia"/>
                <w:szCs w:val="24"/>
                <w14:ligatures w14:val="none"/>
              </w:rPr>
              <w:t>4</w:t>
            </w:r>
            <w:r>
              <w:rPr>
                <w:rFonts w:ascii="Times New Roman" w:eastAsia="宋体" w:hAnsi="Times New Roman" w:cs="Times New Roman" w:hint="eastAsia"/>
                <w:szCs w:val="24"/>
                <w14:ligatures w14:val="none"/>
              </w:rPr>
              <w:t>车道高速公路标准建设，全长约</w:t>
            </w:r>
            <w:r>
              <w:rPr>
                <w:rFonts w:ascii="Times New Roman" w:eastAsia="宋体" w:hAnsi="Times New Roman" w:cs="Times New Roman" w:hint="eastAsia"/>
                <w:szCs w:val="24"/>
                <w14:ligatures w14:val="none"/>
              </w:rPr>
              <w:t>229</w:t>
            </w:r>
            <w:r>
              <w:rPr>
                <w:rFonts w:ascii="Times New Roman" w:eastAsia="宋体" w:hAnsi="Times New Roman" w:cs="Times New Roman" w:hint="eastAsia"/>
                <w:szCs w:val="24"/>
                <w14:ligatures w14:val="none"/>
              </w:rPr>
              <w:t>公里，设计速度</w:t>
            </w:r>
            <w:r>
              <w:rPr>
                <w:rFonts w:ascii="Times New Roman" w:eastAsia="宋体" w:hAnsi="Times New Roman" w:cs="Times New Roman" w:hint="eastAsia"/>
                <w:szCs w:val="24"/>
                <w14:ligatures w14:val="none"/>
              </w:rPr>
              <w:t>100</w:t>
            </w:r>
            <w:r>
              <w:rPr>
                <w:rFonts w:ascii="Times New Roman" w:eastAsia="宋体" w:hAnsi="Times New Roman" w:cs="Times New Roman" w:hint="eastAsia"/>
                <w:szCs w:val="24"/>
                <w14:ligatures w14:val="none"/>
              </w:rPr>
              <w:t>公里</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小时，全线设互通</w:t>
            </w:r>
            <w:r>
              <w:rPr>
                <w:rFonts w:ascii="Times New Roman" w:eastAsia="宋体" w:hAnsi="Times New Roman" w:cs="Times New Roman" w:hint="eastAsia"/>
                <w:szCs w:val="24"/>
                <w14:ligatures w14:val="none"/>
              </w:rPr>
              <w:t>1</w:t>
            </w:r>
            <w:r>
              <w:rPr>
                <w:rFonts w:ascii="Times New Roman" w:eastAsia="宋体" w:hAnsi="Times New Roman" w:cs="Times New Roman"/>
                <w:szCs w:val="24"/>
                <w14:ligatures w14:val="none"/>
              </w:rPr>
              <w:t>7</w:t>
            </w:r>
            <w:r>
              <w:rPr>
                <w:rFonts w:ascii="Times New Roman" w:eastAsia="宋体" w:hAnsi="Times New Roman" w:cs="Times New Roman" w:hint="eastAsia"/>
                <w:szCs w:val="24"/>
                <w14:ligatures w14:val="none"/>
              </w:rPr>
              <w:t>座，桥隧比约</w:t>
            </w:r>
            <w:r>
              <w:rPr>
                <w:rFonts w:ascii="Times New Roman" w:eastAsia="宋体" w:hAnsi="Times New Roman" w:cs="Times New Roman" w:hint="eastAsia"/>
                <w:szCs w:val="24"/>
                <w14:ligatures w14:val="none"/>
              </w:rPr>
              <w:t>4</w:t>
            </w:r>
            <w:r>
              <w:rPr>
                <w:rFonts w:ascii="Times New Roman" w:eastAsia="宋体" w:hAnsi="Times New Roman" w:cs="Times New Roman"/>
                <w:szCs w:val="24"/>
                <w14:ligatures w14:val="none"/>
              </w:rPr>
              <w:t>1</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。拟建某</w:t>
            </w:r>
            <w:r w:rsidR="00D137F6">
              <w:rPr>
                <w:rFonts w:ascii="Times New Roman" w:eastAsia="宋体" w:hAnsi="Times New Roman" w:cs="Times New Roman" w:hint="eastAsia"/>
                <w:szCs w:val="24"/>
                <w14:ligatures w14:val="none"/>
              </w:rPr>
              <w:t>特</w:t>
            </w:r>
            <w:r>
              <w:rPr>
                <w:rFonts w:ascii="Times New Roman" w:eastAsia="宋体" w:hAnsi="Times New Roman" w:cs="Times New Roman" w:hint="eastAsia"/>
                <w:szCs w:val="24"/>
                <w14:ligatures w14:val="none"/>
              </w:rPr>
              <w:t>大桥主桥采用主跨</w:t>
            </w:r>
            <w:r>
              <w:rPr>
                <w:rFonts w:ascii="Times New Roman" w:eastAsia="宋体" w:hAnsi="Times New Roman" w:cs="Times New Roman" w:hint="eastAsia"/>
                <w:szCs w:val="24"/>
                <w14:ligatures w14:val="none"/>
              </w:rPr>
              <w:t>200</w:t>
            </w:r>
            <w:r>
              <w:rPr>
                <w:rFonts w:ascii="Times New Roman" w:eastAsia="宋体" w:hAnsi="Times New Roman" w:cs="Times New Roman" w:hint="eastAsia"/>
                <w:szCs w:val="24"/>
                <w14:ligatures w14:val="none"/>
              </w:rPr>
              <w:t>米矮塔斜拉桥结构，拟建某特长隧道长约</w:t>
            </w:r>
            <w:r>
              <w:rPr>
                <w:rFonts w:ascii="Times New Roman" w:eastAsia="宋体" w:hAnsi="Times New Roman" w:cs="Times New Roman" w:hint="eastAsia"/>
                <w:szCs w:val="24"/>
                <w14:ligatures w14:val="none"/>
              </w:rPr>
              <w:t>6</w:t>
            </w:r>
            <w:r>
              <w:rPr>
                <w:rFonts w:ascii="Times New Roman" w:eastAsia="宋体" w:hAnsi="Times New Roman" w:cs="Times New Roman" w:hint="eastAsia"/>
                <w:szCs w:val="24"/>
                <w14:ligatures w14:val="none"/>
              </w:rPr>
              <w:t>公里。项目位于山地丘陵区，地形地质条件较复杂，环境敏感点较多。</w:t>
            </w:r>
          </w:p>
        </w:tc>
      </w:tr>
      <w:tr w:rsidR="00D43B79" w14:paraId="68668042" w14:textId="77777777">
        <w:trPr>
          <w:trHeight w:val="951"/>
          <w:jc w:val="center"/>
        </w:trPr>
        <w:tc>
          <w:tcPr>
            <w:tcW w:w="554" w:type="dxa"/>
            <w:vMerge/>
            <w:tcBorders>
              <w:left w:val="single" w:sz="4" w:space="0" w:color="auto"/>
              <w:right w:val="single" w:sz="4" w:space="0" w:color="auto"/>
            </w:tcBorders>
            <w:tcMar>
              <w:top w:w="57" w:type="dxa"/>
              <w:left w:w="57" w:type="dxa"/>
              <w:bottom w:w="57" w:type="dxa"/>
              <w:right w:w="57" w:type="dxa"/>
            </w:tcMar>
            <w:vAlign w:val="center"/>
          </w:tcPr>
          <w:p w14:paraId="464D49AD"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730" w:type="dxa"/>
            <w:vMerge/>
            <w:tcBorders>
              <w:left w:val="single" w:sz="4" w:space="0" w:color="auto"/>
              <w:right w:val="single" w:sz="4" w:space="0" w:color="auto"/>
            </w:tcBorders>
            <w:tcMar>
              <w:top w:w="57" w:type="dxa"/>
              <w:left w:w="57" w:type="dxa"/>
              <w:bottom w:w="57" w:type="dxa"/>
              <w:right w:w="57" w:type="dxa"/>
            </w:tcMar>
            <w:vAlign w:val="center"/>
          </w:tcPr>
          <w:p w14:paraId="1E1050C9"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2F7FED1" w14:textId="77777777" w:rsidR="00D43B79" w:rsidRDefault="001F5088">
            <w:pPr>
              <w:widowControl w:val="0"/>
              <w:adjustRightInd w:val="0"/>
              <w:snapToGrid w:val="0"/>
              <w:spacing w:line="240" w:lineRule="auto"/>
              <w:ind w:firstLineChars="0" w:firstLine="0"/>
              <w:jc w:val="center"/>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项目</w:t>
            </w:r>
            <w:r>
              <w:rPr>
                <w:rFonts w:ascii="Times New Roman" w:eastAsia="宋体" w:hAnsi="Times New Roman" w:cs="Times New Roman" w:hint="eastAsia"/>
                <w:szCs w:val="24"/>
                <w14:ligatures w14:val="none"/>
              </w:rPr>
              <w:t>5</w:t>
            </w:r>
          </w:p>
        </w:tc>
        <w:tc>
          <w:tcPr>
            <w:tcW w:w="6704" w:type="dxa"/>
            <w:tcBorders>
              <w:left w:val="single" w:sz="4" w:space="0" w:color="auto"/>
              <w:bottom w:val="single" w:sz="4" w:space="0" w:color="auto"/>
              <w:right w:val="single" w:sz="4" w:space="0" w:color="auto"/>
            </w:tcBorders>
            <w:tcMar>
              <w:top w:w="57" w:type="dxa"/>
              <w:left w:w="57" w:type="dxa"/>
              <w:bottom w:w="57" w:type="dxa"/>
              <w:right w:w="57" w:type="dxa"/>
            </w:tcMar>
            <w:vAlign w:val="center"/>
          </w:tcPr>
          <w:p w14:paraId="2EF782ED" w14:textId="77777777" w:rsidR="00D43B79" w:rsidRDefault="001F5088">
            <w:pPr>
              <w:widowControl w:val="0"/>
              <w:adjustRightInd w:val="0"/>
              <w:snapToGrid w:val="0"/>
              <w:spacing w:line="240" w:lineRule="auto"/>
              <w:ind w:firstLineChars="0" w:firstLine="0"/>
              <w:jc w:val="left"/>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全线采用</w:t>
            </w:r>
            <w:r>
              <w:rPr>
                <w:rFonts w:ascii="Times New Roman" w:eastAsia="宋体" w:hAnsi="Times New Roman" w:cs="Times New Roman" w:hint="eastAsia"/>
                <w:szCs w:val="24"/>
                <w14:ligatures w14:val="none"/>
              </w:rPr>
              <w:t>8</w:t>
            </w:r>
            <w:r>
              <w:rPr>
                <w:rFonts w:ascii="Times New Roman" w:eastAsia="宋体" w:hAnsi="Times New Roman" w:cs="Times New Roman" w:hint="eastAsia"/>
                <w:szCs w:val="24"/>
                <w14:ligatures w14:val="none"/>
              </w:rPr>
              <w:t>车道高速公路标准改扩建，全长约</w:t>
            </w:r>
            <w:r>
              <w:rPr>
                <w:rFonts w:ascii="Times New Roman" w:eastAsia="宋体" w:hAnsi="Times New Roman" w:cs="Times New Roman" w:hint="eastAsia"/>
                <w:szCs w:val="24"/>
                <w14:ligatures w14:val="none"/>
              </w:rPr>
              <w:t>110</w:t>
            </w:r>
            <w:r>
              <w:rPr>
                <w:rFonts w:ascii="Times New Roman" w:eastAsia="宋体" w:hAnsi="Times New Roman" w:cs="Times New Roman" w:hint="eastAsia"/>
                <w:szCs w:val="24"/>
                <w14:ligatures w14:val="none"/>
              </w:rPr>
              <w:t>公里，设计速度</w:t>
            </w:r>
            <w:r>
              <w:rPr>
                <w:rFonts w:ascii="Times New Roman" w:eastAsia="宋体" w:hAnsi="Times New Roman" w:cs="Times New Roman" w:hint="eastAsia"/>
                <w:szCs w:val="24"/>
                <w14:ligatures w14:val="none"/>
              </w:rPr>
              <w:t>1</w:t>
            </w:r>
            <w:r>
              <w:rPr>
                <w:rFonts w:ascii="Times New Roman" w:eastAsia="宋体" w:hAnsi="Times New Roman" w:cs="Times New Roman"/>
                <w:szCs w:val="24"/>
                <w14:ligatures w14:val="none"/>
              </w:rPr>
              <w:t>2</w:t>
            </w:r>
            <w:r>
              <w:rPr>
                <w:rFonts w:ascii="Times New Roman" w:eastAsia="宋体" w:hAnsi="Times New Roman" w:cs="Times New Roman" w:hint="eastAsia"/>
                <w:szCs w:val="24"/>
                <w14:ligatures w14:val="none"/>
              </w:rPr>
              <w:t>0</w:t>
            </w:r>
            <w:r>
              <w:rPr>
                <w:rFonts w:ascii="Times New Roman" w:eastAsia="宋体" w:hAnsi="Times New Roman" w:cs="Times New Roman" w:hint="eastAsia"/>
                <w:szCs w:val="24"/>
                <w14:ligatures w14:val="none"/>
              </w:rPr>
              <w:t>公里</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小时，全线设互通</w:t>
            </w:r>
            <w:r>
              <w:rPr>
                <w:rFonts w:ascii="Times New Roman" w:eastAsia="宋体" w:hAnsi="Times New Roman" w:cs="Times New Roman" w:hint="eastAsia"/>
                <w:szCs w:val="24"/>
                <w14:ligatures w14:val="none"/>
              </w:rPr>
              <w:t>8</w:t>
            </w:r>
            <w:r>
              <w:rPr>
                <w:rFonts w:ascii="Times New Roman" w:eastAsia="宋体" w:hAnsi="Times New Roman" w:cs="Times New Roman" w:hint="eastAsia"/>
                <w:szCs w:val="24"/>
                <w14:ligatures w14:val="none"/>
              </w:rPr>
              <w:t>座，桥隧比约</w:t>
            </w:r>
            <w:r>
              <w:rPr>
                <w:rFonts w:ascii="Times New Roman" w:eastAsia="宋体" w:hAnsi="Times New Roman" w:cs="Times New Roman" w:hint="eastAsia"/>
                <w:szCs w:val="24"/>
                <w14:ligatures w14:val="none"/>
              </w:rPr>
              <w:t>6%</w:t>
            </w:r>
            <w:r>
              <w:rPr>
                <w:rFonts w:ascii="Times New Roman" w:eastAsia="宋体" w:hAnsi="Times New Roman" w:cs="Times New Roman" w:hint="eastAsia"/>
                <w:szCs w:val="24"/>
                <w14:ligatures w14:val="none"/>
              </w:rPr>
              <w:t>。主要采用两侧拼宽方式改扩建。项目位于平原丘陵区，沿线地形地质条件较简单。</w:t>
            </w:r>
          </w:p>
        </w:tc>
      </w:tr>
      <w:tr w:rsidR="00D43B79" w14:paraId="32D047D5" w14:textId="77777777">
        <w:trPr>
          <w:trHeight w:val="929"/>
          <w:jc w:val="center"/>
        </w:trPr>
        <w:tc>
          <w:tcPr>
            <w:tcW w:w="554" w:type="dxa"/>
            <w:vMerge/>
            <w:tcBorders>
              <w:left w:val="single" w:sz="4" w:space="0" w:color="auto"/>
              <w:right w:val="single" w:sz="4" w:space="0" w:color="auto"/>
            </w:tcBorders>
            <w:tcMar>
              <w:top w:w="57" w:type="dxa"/>
              <w:left w:w="57" w:type="dxa"/>
              <w:bottom w:w="57" w:type="dxa"/>
              <w:right w:w="57" w:type="dxa"/>
            </w:tcMar>
            <w:vAlign w:val="center"/>
          </w:tcPr>
          <w:p w14:paraId="3F534CBA"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730" w:type="dxa"/>
            <w:vMerge/>
            <w:tcBorders>
              <w:left w:val="single" w:sz="4" w:space="0" w:color="auto"/>
              <w:right w:val="single" w:sz="4" w:space="0" w:color="auto"/>
            </w:tcBorders>
            <w:tcMar>
              <w:top w:w="57" w:type="dxa"/>
              <w:left w:w="57" w:type="dxa"/>
              <w:bottom w:w="57" w:type="dxa"/>
              <w:right w:w="57" w:type="dxa"/>
            </w:tcMar>
            <w:vAlign w:val="center"/>
          </w:tcPr>
          <w:p w14:paraId="79B352DC"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7EB336" w14:textId="77777777" w:rsidR="00D43B79" w:rsidRDefault="001F5088">
            <w:pPr>
              <w:widowControl w:val="0"/>
              <w:adjustRightInd w:val="0"/>
              <w:snapToGrid w:val="0"/>
              <w:spacing w:line="240" w:lineRule="auto"/>
              <w:ind w:firstLineChars="0" w:firstLine="0"/>
              <w:jc w:val="center"/>
              <w:rPr>
                <w:rFonts w:ascii="宋体" w:eastAsia="宋体" w:hAnsi="宋体" w:cs="Times New Roman"/>
                <w:szCs w:val="21"/>
                <w14:ligatures w14:val="none"/>
              </w:rPr>
            </w:pPr>
            <w:r>
              <w:rPr>
                <w:rFonts w:ascii="Times New Roman" w:eastAsia="宋体" w:hAnsi="Times New Roman" w:cs="Times New Roman" w:hint="eastAsia"/>
                <w:szCs w:val="24"/>
                <w14:ligatures w14:val="none"/>
              </w:rPr>
              <w:t>项目</w:t>
            </w:r>
            <w:r>
              <w:rPr>
                <w:rFonts w:ascii="Times New Roman" w:eastAsia="宋体" w:hAnsi="Times New Roman" w:cs="Times New Roman" w:hint="eastAsia"/>
                <w:szCs w:val="24"/>
                <w14:ligatures w14:val="none"/>
              </w:rPr>
              <w:t>6</w:t>
            </w:r>
          </w:p>
        </w:tc>
        <w:tc>
          <w:tcPr>
            <w:tcW w:w="6704" w:type="dxa"/>
            <w:tcBorders>
              <w:top w:val="single" w:sz="4" w:space="0" w:color="auto"/>
              <w:left w:val="single" w:sz="4" w:space="0" w:color="auto"/>
              <w:right w:val="single" w:sz="4" w:space="0" w:color="auto"/>
            </w:tcBorders>
            <w:tcMar>
              <w:top w:w="57" w:type="dxa"/>
              <w:left w:w="57" w:type="dxa"/>
              <w:bottom w:w="57" w:type="dxa"/>
              <w:right w:w="57" w:type="dxa"/>
            </w:tcMar>
            <w:vAlign w:val="center"/>
          </w:tcPr>
          <w:p w14:paraId="6AAE1108" w14:textId="77777777" w:rsidR="00D43B79" w:rsidRDefault="001F5088">
            <w:pPr>
              <w:widowControl w:val="0"/>
              <w:adjustRightInd w:val="0"/>
              <w:snapToGrid w:val="0"/>
              <w:spacing w:line="240" w:lineRule="auto"/>
              <w:ind w:firstLineChars="0" w:firstLine="0"/>
              <w:jc w:val="left"/>
              <w:rPr>
                <w:rFonts w:ascii="宋体" w:eastAsia="宋体" w:hAnsi="宋体" w:cs="Times New Roman"/>
                <w:szCs w:val="21"/>
                <w14:ligatures w14:val="none"/>
              </w:rPr>
            </w:pPr>
            <w:r>
              <w:rPr>
                <w:rFonts w:ascii="Times New Roman" w:eastAsia="宋体" w:hAnsi="Times New Roman" w:cs="Times New Roman" w:hint="eastAsia"/>
                <w:szCs w:val="24"/>
                <w14:ligatures w14:val="none"/>
              </w:rPr>
              <w:t>全线采用</w:t>
            </w:r>
            <w:r>
              <w:rPr>
                <w:rFonts w:ascii="Times New Roman" w:eastAsia="宋体" w:hAnsi="Times New Roman" w:cs="Times New Roman" w:hint="eastAsia"/>
                <w:szCs w:val="24"/>
                <w14:ligatures w14:val="none"/>
              </w:rPr>
              <w:t>4</w:t>
            </w:r>
            <w:r>
              <w:rPr>
                <w:rFonts w:ascii="Times New Roman" w:eastAsia="宋体" w:hAnsi="Times New Roman" w:cs="Times New Roman" w:hint="eastAsia"/>
                <w:szCs w:val="24"/>
                <w14:ligatures w14:val="none"/>
              </w:rPr>
              <w:t>车道高速公路标准建设，全长约</w:t>
            </w:r>
            <w:r>
              <w:rPr>
                <w:rFonts w:ascii="Times New Roman" w:eastAsia="宋体" w:hAnsi="Times New Roman" w:cs="Times New Roman" w:hint="eastAsia"/>
                <w:szCs w:val="24"/>
                <w14:ligatures w14:val="none"/>
              </w:rPr>
              <w:t>42</w:t>
            </w:r>
            <w:r>
              <w:rPr>
                <w:rFonts w:ascii="Times New Roman" w:eastAsia="宋体" w:hAnsi="Times New Roman" w:cs="Times New Roman" w:hint="eastAsia"/>
                <w:szCs w:val="24"/>
                <w14:ligatures w14:val="none"/>
              </w:rPr>
              <w:t>公里，设计速度</w:t>
            </w:r>
            <w:r>
              <w:rPr>
                <w:rFonts w:ascii="Times New Roman" w:eastAsia="宋体" w:hAnsi="Times New Roman" w:cs="Times New Roman" w:hint="eastAsia"/>
                <w:szCs w:val="24"/>
                <w14:ligatures w14:val="none"/>
              </w:rPr>
              <w:t>1</w:t>
            </w:r>
            <w:r>
              <w:rPr>
                <w:rFonts w:ascii="Times New Roman" w:eastAsia="宋体" w:hAnsi="Times New Roman" w:cs="Times New Roman"/>
                <w:szCs w:val="24"/>
                <w14:ligatures w14:val="none"/>
              </w:rPr>
              <w:t>2</w:t>
            </w:r>
            <w:r>
              <w:rPr>
                <w:rFonts w:ascii="Times New Roman" w:eastAsia="宋体" w:hAnsi="Times New Roman" w:cs="Times New Roman" w:hint="eastAsia"/>
                <w:szCs w:val="24"/>
                <w14:ligatures w14:val="none"/>
              </w:rPr>
              <w:t>0</w:t>
            </w:r>
            <w:r>
              <w:rPr>
                <w:rFonts w:ascii="Times New Roman" w:eastAsia="宋体" w:hAnsi="Times New Roman" w:cs="Times New Roman" w:hint="eastAsia"/>
                <w:szCs w:val="24"/>
                <w14:ligatures w14:val="none"/>
              </w:rPr>
              <w:t>公里</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小时，全线设互通</w:t>
            </w:r>
            <w:r>
              <w:rPr>
                <w:rFonts w:ascii="Times New Roman" w:eastAsia="宋体" w:hAnsi="Times New Roman" w:cs="Times New Roman" w:hint="eastAsia"/>
                <w:szCs w:val="24"/>
                <w14:ligatures w14:val="none"/>
              </w:rPr>
              <w:t>3</w:t>
            </w:r>
            <w:r>
              <w:rPr>
                <w:rFonts w:ascii="Times New Roman" w:eastAsia="宋体" w:hAnsi="Times New Roman" w:cs="Times New Roman" w:hint="eastAsia"/>
                <w:szCs w:val="24"/>
                <w14:ligatures w14:val="none"/>
              </w:rPr>
              <w:t>座，桥隧比约</w:t>
            </w:r>
            <w:r>
              <w:rPr>
                <w:rFonts w:ascii="Times New Roman" w:eastAsia="宋体" w:hAnsi="Times New Roman" w:cs="Times New Roman" w:hint="eastAsia"/>
                <w:szCs w:val="24"/>
                <w14:ligatures w14:val="none"/>
              </w:rPr>
              <w:t>3</w:t>
            </w:r>
            <w:r>
              <w:rPr>
                <w:rFonts w:ascii="Times New Roman" w:eastAsia="宋体" w:hAnsi="Times New Roman" w:cs="Times New Roman"/>
                <w:szCs w:val="24"/>
                <w14:ligatures w14:val="none"/>
              </w:rPr>
              <w:t>6</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。项目位于平原丘陵区，沿线地形地质条件较简单。</w:t>
            </w:r>
          </w:p>
        </w:tc>
      </w:tr>
      <w:tr w:rsidR="00D43B79" w14:paraId="2ABB3B22" w14:textId="77777777">
        <w:trPr>
          <w:trHeight w:val="530"/>
          <w:jc w:val="center"/>
        </w:trPr>
        <w:tc>
          <w:tcPr>
            <w:tcW w:w="554" w:type="dxa"/>
            <w:vMerge/>
            <w:tcBorders>
              <w:left w:val="single" w:sz="4" w:space="0" w:color="auto"/>
              <w:right w:val="single" w:sz="4" w:space="0" w:color="auto"/>
            </w:tcBorders>
            <w:tcMar>
              <w:top w:w="57" w:type="dxa"/>
              <w:left w:w="57" w:type="dxa"/>
              <w:bottom w:w="57" w:type="dxa"/>
              <w:right w:w="57" w:type="dxa"/>
            </w:tcMar>
            <w:vAlign w:val="center"/>
          </w:tcPr>
          <w:p w14:paraId="7B608DBE"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730" w:type="dxa"/>
            <w:vMerge w:val="restart"/>
            <w:tcBorders>
              <w:left w:val="single" w:sz="4" w:space="0" w:color="auto"/>
              <w:right w:val="single" w:sz="4" w:space="0" w:color="auto"/>
            </w:tcBorders>
            <w:tcMar>
              <w:top w:w="57" w:type="dxa"/>
              <w:left w:w="57" w:type="dxa"/>
              <w:bottom w:w="57" w:type="dxa"/>
              <w:right w:w="57" w:type="dxa"/>
            </w:tcMar>
            <w:vAlign w:val="center"/>
          </w:tcPr>
          <w:p w14:paraId="422AAA49" w14:textId="77777777" w:rsidR="00D43B79" w:rsidRDefault="001F5088">
            <w:pPr>
              <w:widowControl w:val="0"/>
              <w:adjustRightInd w:val="0"/>
              <w:snapToGrid w:val="0"/>
              <w:spacing w:line="240" w:lineRule="auto"/>
              <w:ind w:firstLineChars="0" w:firstLine="0"/>
              <w:jc w:val="center"/>
              <w:rPr>
                <w:rFonts w:ascii="宋体" w:eastAsia="宋体" w:hAnsi="宋体" w:cs="Times New Roman"/>
                <w:szCs w:val="21"/>
                <w14:ligatures w14:val="none"/>
              </w:rPr>
            </w:pPr>
            <w:r>
              <w:rPr>
                <w:rFonts w:ascii="宋体" w:eastAsia="宋体" w:hAnsi="宋体" w:cs="Times New Roman" w:hint="eastAsia"/>
                <w:szCs w:val="21"/>
                <w14:ligatures w14:val="none"/>
              </w:rPr>
              <w:t>第3合同段</w:t>
            </w: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9D37A86" w14:textId="77777777" w:rsidR="00D43B79" w:rsidRDefault="001F5088">
            <w:pPr>
              <w:widowControl w:val="0"/>
              <w:adjustRightInd w:val="0"/>
              <w:snapToGrid w:val="0"/>
              <w:spacing w:line="240" w:lineRule="auto"/>
              <w:ind w:firstLineChars="0" w:firstLine="0"/>
              <w:jc w:val="center"/>
              <w:rPr>
                <w:rFonts w:ascii="宋体" w:eastAsia="宋体" w:hAnsi="宋体" w:cs="Times New Roman"/>
                <w:szCs w:val="24"/>
                <w14:ligatures w14:val="none"/>
              </w:rPr>
            </w:pPr>
            <w:r>
              <w:rPr>
                <w:rFonts w:ascii="Times New Roman" w:eastAsia="宋体" w:hAnsi="Times New Roman" w:cs="Times New Roman" w:hint="eastAsia"/>
                <w:szCs w:val="24"/>
                <w14:ligatures w14:val="none"/>
              </w:rPr>
              <w:t>项目</w:t>
            </w:r>
            <w:r>
              <w:rPr>
                <w:rFonts w:ascii="Times New Roman" w:eastAsia="宋体" w:hAnsi="Times New Roman" w:cs="Times New Roman" w:hint="eastAsia"/>
                <w:szCs w:val="24"/>
                <w14:ligatures w14:val="none"/>
              </w:rPr>
              <w:t>7</w:t>
            </w:r>
          </w:p>
        </w:tc>
        <w:tc>
          <w:tcPr>
            <w:tcW w:w="67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1055E0" w14:textId="77777777" w:rsidR="00D43B79" w:rsidRDefault="001F5088">
            <w:pPr>
              <w:widowControl w:val="0"/>
              <w:adjustRightInd w:val="0"/>
              <w:snapToGrid w:val="0"/>
              <w:spacing w:line="240" w:lineRule="auto"/>
              <w:ind w:firstLineChars="0" w:firstLine="0"/>
              <w:jc w:val="left"/>
              <w:rPr>
                <w:rFonts w:ascii="宋体" w:eastAsia="宋体" w:hAnsi="宋体" w:cs="Times New Roman"/>
                <w:szCs w:val="24"/>
                <w14:ligatures w14:val="none"/>
              </w:rPr>
            </w:pPr>
            <w:r>
              <w:rPr>
                <w:rFonts w:ascii="Times New Roman" w:eastAsia="宋体" w:hAnsi="Times New Roman" w:cs="Times New Roman" w:hint="eastAsia"/>
                <w:szCs w:val="24"/>
                <w14:ligatures w14:val="none"/>
              </w:rPr>
              <w:t>全线采用</w:t>
            </w:r>
            <w:r>
              <w:rPr>
                <w:rFonts w:ascii="Times New Roman" w:eastAsia="宋体" w:hAnsi="Times New Roman" w:cs="Times New Roman" w:hint="eastAsia"/>
                <w:szCs w:val="24"/>
                <w14:ligatures w14:val="none"/>
              </w:rPr>
              <w:t>8</w:t>
            </w:r>
            <w:r>
              <w:rPr>
                <w:rFonts w:ascii="Times New Roman" w:eastAsia="宋体" w:hAnsi="Times New Roman" w:cs="Times New Roman" w:hint="eastAsia"/>
                <w:szCs w:val="24"/>
                <w14:ligatures w14:val="none"/>
              </w:rPr>
              <w:t>车道高速公路标准改扩建，全长约</w:t>
            </w:r>
            <w:r>
              <w:rPr>
                <w:rFonts w:ascii="Times New Roman" w:eastAsia="宋体" w:hAnsi="Times New Roman" w:cs="Times New Roman" w:hint="eastAsia"/>
                <w:szCs w:val="24"/>
                <w14:ligatures w14:val="none"/>
              </w:rPr>
              <w:t>153</w:t>
            </w:r>
            <w:r>
              <w:rPr>
                <w:rFonts w:ascii="Times New Roman" w:eastAsia="宋体" w:hAnsi="Times New Roman" w:cs="Times New Roman" w:hint="eastAsia"/>
                <w:szCs w:val="24"/>
                <w14:ligatures w14:val="none"/>
              </w:rPr>
              <w:t>公里，设计速度</w:t>
            </w:r>
            <w:r>
              <w:rPr>
                <w:rFonts w:ascii="Times New Roman" w:eastAsia="宋体" w:hAnsi="Times New Roman" w:cs="Times New Roman" w:hint="eastAsia"/>
                <w:szCs w:val="24"/>
                <w14:ligatures w14:val="none"/>
              </w:rPr>
              <w:t>120</w:t>
            </w:r>
            <w:r>
              <w:rPr>
                <w:rFonts w:ascii="Times New Roman" w:eastAsia="宋体" w:hAnsi="Times New Roman" w:cs="Times New Roman" w:hint="eastAsia"/>
                <w:szCs w:val="24"/>
                <w14:ligatures w14:val="none"/>
              </w:rPr>
              <w:t>公里</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小时，全线设互通</w:t>
            </w:r>
            <w:r>
              <w:rPr>
                <w:rFonts w:ascii="Times New Roman" w:eastAsia="宋体" w:hAnsi="Times New Roman" w:cs="Times New Roman" w:hint="eastAsia"/>
                <w:szCs w:val="24"/>
                <w14:ligatures w14:val="none"/>
              </w:rPr>
              <w:t>16</w:t>
            </w:r>
            <w:r>
              <w:rPr>
                <w:rFonts w:ascii="Times New Roman" w:eastAsia="宋体" w:hAnsi="Times New Roman" w:cs="Times New Roman" w:hint="eastAsia"/>
                <w:szCs w:val="24"/>
                <w14:ligatures w14:val="none"/>
              </w:rPr>
              <w:t>座，桥隧比约</w:t>
            </w:r>
            <w:r>
              <w:rPr>
                <w:rFonts w:ascii="Times New Roman" w:eastAsia="宋体" w:hAnsi="Times New Roman" w:cs="Times New Roman" w:hint="eastAsia"/>
                <w:szCs w:val="24"/>
                <w14:ligatures w14:val="none"/>
              </w:rPr>
              <w:t>14%</w:t>
            </w:r>
            <w:r>
              <w:rPr>
                <w:rFonts w:ascii="Times New Roman" w:eastAsia="宋体" w:hAnsi="Times New Roman" w:cs="Times New Roman" w:hint="eastAsia"/>
                <w:szCs w:val="24"/>
                <w14:ligatures w14:val="none"/>
              </w:rPr>
              <w:t>。采用</w:t>
            </w:r>
            <w:proofErr w:type="gramStart"/>
            <w:r>
              <w:rPr>
                <w:rFonts w:ascii="Times New Roman" w:eastAsia="宋体" w:hAnsi="Times New Roman" w:cs="Times New Roman" w:hint="eastAsia"/>
                <w:szCs w:val="24"/>
                <w14:ligatures w14:val="none"/>
              </w:rPr>
              <w:t>两侧拼宽为主</w:t>
            </w:r>
            <w:proofErr w:type="gramEnd"/>
            <w:r>
              <w:rPr>
                <w:rFonts w:ascii="Times New Roman" w:eastAsia="宋体" w:hAnsi="Times New Roman" w:cs="Times New Roman" w:hint="eastAsia"/>
                <w:szCs w:val="24"/>
                <w14:ligatures w14:val="none"/>
              </w:rPr>
              <w:t>、局部路段单侧分离新建的改扩建方案。项目</w:t>
            </w:r>
            <w:proofErr w:type="gramStart"/>
            <w:r>
              <w:rPr>
                <w:rFonts w:ascii="Times New Roman" w:eastAsia="宋体" w:hAnsi="Times New Roman" w:cs="Times New Roman" w:hint="eastAsia"/>
                <w:szCs w:val="24"/>
                <w14:ligatures w14:val="none"/>
              </w:rPr>
              <w:t>位于低</w:t>
            </w:r>
            <w:proofErr w:type="gramEnd"/>
            <w:r>
              <w:rPr>
                <w:rFonts w:ascii="Times New Roman" w:eastAsia="宋体" w:hAnsi="Times New Roman" w:cs="Times New Roman" w:hint="eastAsia"/>
                <w:szCs w:val="24"/>
                <w14:ligatures w14:val="none"/>
              </w:rPr>
              <w:t>山丘陵区，地形地质条件较简单。</w:t>
            </w:r>
          </w:p>
        </w:tc>
      </w:tr>
      <w:tr w:rsidR="00D43B79" w14:paraId="304EBB25" w14:textId="77777777">
        <w:trPr>
          <w:trHeight w:val="530"/>
          <w:jc w:val="center"/>
        </w:trPr>
        <w:tc>
          <w:tcPr>
            <w:tcW w:w="554" w:type="dxa"/>
            <w:vMerge/>
            <w:tcBorders>
              <w:left w:val="single" w:sz="4" w:space="0" w:color="auto"/>
              <w:right w:val="single" w:sz="4" w:space="0" w:color="auto"/>
            </w:tcBorders>
            <w:tcMar>
              <w:top w:w="57" w:type="dxa"/>
              <w:left w:w="57" w:type="dxa"/>
              <w:bottom w:w="57" w:type="dxa"/>
              <w:right w:w="57" w:type="dxa"/>
            </w:tcMar>
            <w:vAlign w:val="center"/>
          </w:tcPr>
          <w:p w14:paraId="6BD84923"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730" w:type="dxa"/>
            <w:vMerge/>
            <w:tcBorders>
              <w:left w:val="single" w:sz="4" w:space="0" w:color="auto"/>
              <w:right w:val="single" w:sz="4" w:space="0" w:color="auto"/>
            </w:tcBorders>
            <w:tcMar>
              <w:top w:w="57" w:type="dxa"/>
              <w:left w:w="57" w:type="dxa"/>
              <w:bottom w:w="57" w:type="dxa"/>
              <w:right w:w="57" w:type="dxa"/>
            </w:tcMar>
            <w:vAlign w:val="center"/>
          </w:tcPr>
          <w:p w14:paraId="637AAFFC"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4BE4284" w14:textId="77777777" w:rsidR="00D43B79" w:rsidRDefault="001F5088">
            <w:pPr>
              <w:widowControl w:val="0"/>
              <w:adjustRightInd w:val="0"/>
              <w:snapToGrid w:val="0"/>
              <w:spacing w:line="240" w:lineRule="auto"/>
              <w:ind w:firstLineChars="0" w:firstLine="0"/>
              <w:jc w:val="center"/>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项目</w:t>
            </w:r>
            <w:r>
              <w:rPr>
                <w:rFonts w:ascii="Times New Roman" w:eastAsia="宋体" w:hAnsi="Times New Roman" w:cs="Times New Roman" w:hint="eastAsia"/>
                <w:szCs w:val="24"/>
                <w14:ligatures w14:val="none"/>
              </w:rPr>
              <w:t>8</w:t>
            </w:r>
          </w:p>
        </w:tc>
        <w:tc>
          <w:tcPr>
            <w:tcW w:w="67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0AB857" w14:textId="08734751" w:rsidR="00D43B79" w:rsidRDefault="001F5088">
            <w:pPr>
              <w:widowControl w:val="0"/>
              <w:adjustRightInd w:val="0"/>
              <w:snapToGrid w:val="0"/>
              <w:spacing w:line="240" w:lineRule="auto"/>
              <w:ind w:firstLineChars="0" w:firstLine="0"/>
              <w:jc w:val="left"/>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全线采用</w:t>
            </w:r>
            <w:r>
              <w:rPr>
                <w:rFonts w:ascii="Times New Roman" w:eastAsia="宋体" w:hAnsi="Times New Roman" w:cs="Times New Roman" w:hint="eastAsia"/>
                <w:szCs w:val="24"/>
                <w14:ligatures w14:val="none"/>
              </w:rPr>
              <w:t>8</w:t>
            </w:r>
            <w:r>
              <w:rPr>
                <w:rFonts w:ascii="Times New Roman" w:eastAsia="宋体" w:hAnsi="Times New Roman" w:cs="Times New Roman" w:hint="eastAsia"/>
                <w:szCs w:val="24"/>
                <w14:ligatures w14:val="none"/>
              </w:rPr>
              <w:t>车道高速公路标准改扩建，全长约</w:t>
            </w:r>
            <w:r>
              <w:rPr>
                <w:rFonts w:ascii="Times New Roman" w:eastAsia="宋体" w:hAnsi="Times New Roman" w:cs="Times New Roman" w:hint="eastAsia"/>
                <w:szCs w:val="24"/>
                <w14:ligatures w14:val="none"/>
              </w:rPr>
              <w:t>154</w:t>
            </w:r>
            <w:r>
              <w:rPr>
                <w:rFonts w:ascii="Times New Roman" w:eastAsia="宋体" w:hAnsi="Times New Roman" w:cs="Times New Roman" w:hint="eastAsia"/>
                <w:szCs w:val="24"/>
                <w14:ligatures w14:val="none"/>
              </w:rPr>
              <w:t>公里，设计速度</w:t>
            </w:r>
            <w:r>
              <w:rPr>
                <w:rFonts w:ascii="Times New Roman" w:eastAsia="宋体" w:hAnsi="Times New Roman" w:cs="Times New Roman" w:hint="eastAsia"/>
                <w:szCs w:val="24"/>
                <w14:ligatures w14:val="none"/>
              </w:rPr>
              <w:t>100</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120</w:t>
            </w:r>
            <w:r>
              <w:rPr>
                <w:rFonts w:ascii="Times New Roman" w:eastAsia="宋体" w:hAnsi="Times New Roman" w:cs="Times New Roman" w:hint="eastAsia"/>
                <w:szCs w:val="24"/>
                <w14:ligatures w14:val="none"/>
              </w:rPr>
              <w:t>公里</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小时，全线设互通</w:t>
            </w:r>
            <w:r>
              <w:rPr>
                <w:rFonts w:ascii="Times New Roman" w:eastAsia="宋体" w:hAnsi="Times New Roman" w:cs="Times New Roman" w:hint="eastAsia"/>
                <w:szCs w:val="24"/>
                <w14:ligatures w14:val="none"/>
              </w:rPr>
              <w:t>16</w:t>
            </w:r>
            <w:r>
              <w:rPr>
                <w:rFonts w:ascii="Times New Roman" w:eastAsia="宋体" w:hAnsi="Times New Roman" w:cs="Times New Roman" w:hint="eastAsia"/>
                <w:szCs w:val="24"/>
                <w14:ligatures w14:val="none"/>
              </w:rPr>
              <w:t>座，桥隧比约</w:t>
            </w:r>
            <w:r>
              <w:rPr>
                <w:rFonts w:ascii="Times New Roman" w:eastAsia="宋体" w:hAnsi="Times New Roman" w:cs="Times New Roman" w:hint="eastAsia"/>
                <w:szCs w:val="24"/>
                <w14:ligatures w14:val="none"/>
              </w:rPr>
              <w:t>18%</w:t>
            </w:r>
            <w:r>
              <w:rPr>
                <w:rFonts w:ascii="Times New Roman" w:eastAsia="宋体" w:hAnsi="Times New Roman" w:cs="Times New Roman" w:hint="eastAsia"/>
                <w:szCs w:val="24"/>
                <w14:ligatures w14:val="none"/>
              </w:rPr>
              <w:t>。拟建某特大桥采用主跨</w:t>
            </w:r>
            <w:r>
              <w:rPr>
                <w:rFonts w:ascii="Times New Roman" w:eastAsia="宋体" w:hAnsi="Times New Roman" w:cs="Times New Roman" w:hint="eastAsia"/>
                <w:szCs w:val="24"/>
                <w14:ligatures w14:val="none"/>
              </w:rPr>
              <w:t>306</w:t>
            </w:r>
            <w:r>
              <w:rPr>
                <w:rFonts w:ascii="Times New Roman" w:eastAsia="宋体" w:hAnsi="Times New Roman" w:cs="Times New Roman" w:hint="eastAsia"/>
                <w:szCs w:val="24"/>
                <w14:ligatures w14:val="none"/>
              </w:rPr>
              <w:t>米组合梁斜拉桥结构方案。采用</w:t>
            </w:r>
            <w:proofErr w:type="gramStart"/>
            <w:r>
              <w:rPr>
                <w:rFonts w:ascii="Times New Roman" w:eastAsia="宋体" w:hAnsi="Times New Roman" w:cs="Times New Roman" w:hint="eastAsia"/>
                <w:szCs w:val="24"/>
                <w14:ligatures w14:val="none"/>
              </w:rPr>
              <w:t>两侧拼宽为主</w:t>
            </w:r>
            <w:proofErr w:type="gramEnd"/>
            <w:r>
              <w:rPr>
                <w:rFonts w:ascii="Times New Roman" w:eastAsia="宋体" w:hAnsi="Times New Roman" w:cs="Times New Roman" w:hint="eastAsia"/>
                <w:szCs w:val="24"/>
                <w14:ligatures w14:val="none"/>
              </w:rPr>
              <w:t>、局部路段单侧分离新建的改扩建方案。项目</w:t>
            </w:r>
            <w:proofErr w:type="gramStart"/>
            <w:r>
              <w:rPr>
                <w:rFonts w:ascii="Times New Roman" w:eastAsia="宋体" w:hAnsi="Times New Roman" w:cs="Times New Roman" w:hint="eastAsia"/>
                <w:szCs w:val="24"/>
                <w14:ligatures w14:val="none"/>
              </w:rPr>
              <w:t>位于低</w:t>
            </w:r>
            <w:proofErr w:type="gramEnd"/>
            <w:r>
              <w:rPr>
                <w:rFonts w:ascii="Times New Roman" w:eastAsia="宋体" w:hAnsi="Times New Roman" w:cs="Times New Roman" w:hint="eastAsia"/>
                <w:szCs w:val="24"/>
                <w14:ligatures w14:val="none"/>
              </w:rPr>
              <w:t>山丘陵区，地质条件较复杂，断裂破碎带较为发育。</w:t>
            </w:r>
          </w:p>
        </w:tc>
      </w:tr>
      <w:tr w:rsidR="00D43B79" w14:paraId="1FCA29EC" w14:textId="77777777">
        <w:trPr>
          <w:trHeight w:val="948"/>
          <w:jc w:val="center"/>
        </w:trPr>
        <w:tc>
          <w:tcPr>
            <w:tcW w:w="554" w:type="dxa"/>
            <w:vMerge/>
            <w:tcBorders>
              <w:left w:val="single" w:sz="4" w:space="0" w:color="auto"/>
              <w:right w:val="single" w:sz="4" w:space="0" w:color="auto"/>
            </w:tcBorders>
            <w:tcMar>
              <w:top w:w="57" w:type="dxa"/>
              <w:left w:w="57" w:type="dxa"/>
              <w:bottom w:w="57" w:type="dxa"/>
              <w:right w:w="57" w:type="dxa"/>
            </w:tcMar>
            <w:vAlign w:val="center"/>
          </w:tcPr>
          <w:p w14:paraId="576E569A"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730" w:type="dxa"/>
            <w:vMerge/>
            <w:tcBorders>
              <w:left w:val="single" w:sz="4" w:space="0" w:color="auto"/>
              <w:right w:val="single" w:sz="4" w:space="0" w:color="auto"/>
            </w:tcBorders>
            <w:tcMar>
              <w:top w:w="57" w:type="dxa"/>
              <w:left w:w="57" w:type="dxa"/>
              <w:bottom w:w="57" w:type="dxa"/>
              <w:right w:w="57" w:type="dxa"/>
            </w:tcMar>
            <w:vAlign w:val="center"/>
          </w:tcPr>
          <w:p w14:paraId="3EFD3BD2"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3ECB405" w14:textId="77777777" w:rsidR="00D43B79" w:rsidRDefault="001F5088">
            <w:pPr>
              <w:widowControl w:val="0"/>
              <w:adjustRightInd w:val="0"/>
              <w:snapToGrid w:val="0"/>
              <w:spacing w:line="240" w:lineRule="auto"/>
              <w:ind w:firstLineChars="0" w:firstLine="0"/>
              <w:jc w:val="center"/>
              <w:rPr>
                <w:rFonts w:ascii="宋体" w:eastAsia="宋体" w:hAnsi="宋体" w:cs="Times New Roman"/>
                <w:szCs w:val="21"/>
                <w14:ligatures w14:val="none"/>
              </w:rPr>
            </w:pPr>
            <w:r>
              <w:rPr>
                <w:rFonts w:ascii="Times New Roman" w:eastAsia="宋体" w:hAnsi="Times New Roman" w:cs="Times New Roman" w:hint="eastAsia"/>
                <w:szCs w:val="24"/>
                <w14:ligatures w14:val="none"/>
              </w:rPr>
              <w:t>项目</w:t>
            </w:r>
            <w:r>
              <w:rPr>
                <w:rFonts w:ascii="Times New Roman" w:eastAsia="宋体" w:hAnsi="Times New Roman" w:cs="Times New Roman" w:hint="eastAsia"/>
                <w:szCs w:val="24"/>
                <w14:ligatures w14:val="none"/>
              </w:rPr>
              <w:t>9</w:t>
            </w:r>
          </w:p>
        </w:tc>
        <w:tc>
          <w:tcPr>
            <w:tcW w:w="67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AC2D74A" w14:textId="77777777" w:rsidR="00D43B79" w:rsidRDefault="001F5088">
            <w:pPr>
              <w:widowControl w:val="0"/>
              <w:adjustRightInd w:val="0"/>
              <w:snapToGrid w:val="0"/>
              <w:spacing w:line="240" w:lineRule="auto"/>
              <w:ind w:firstLineChars="0" w:firstLine="0"/>
              <w:rPr>
                <w:rFonts w:ascii="宋体" w:eastAsia="宋体" w:hAnsi="宋体" w:cs="Times New Roman"/>
                <w:szCs w:val="21"/>
                <w14:ligatures w14:val="none"/>
              </w:rPr>
            </w:pPr>
            <w:r>
              <w:rPr>
                <w:rFonts w:ascii="Times New Roman" w:eastAsia="宋体" w:hAnsi="Times New Roman" w:cs="Times New Roman" w:hint="eastAsia"/>
                <w:szCs w:val="24"/>
                <w14:ligatures w14:val="none"/>
              </w:rPr>
              <w:t>全线采用</w:t>
            </w:r>
            <w:r>
              <w:rPr>
                <w:rFonts w:ascii="Times New Roman" w:eastAsia="宋体" w:hAnsi="Times New Roman" w:cs="Times New Roman" w:hint="eastAsia"/>
                <w:szCs w:val="24"/>
                <w14:ligatures w14:val="none"/>
              </w:rPr>
              <w:t>8</w:t>
            </w:r>
            <w:r>
              <w:rPr>
                <w:rFonts w:ascii="Times New Roman" w:eastAsia="宋体" w:hAnsi="Times New Roman" w:cs="Times New Roman" w:hint="eastAsia"/>
                <w:szCs w:val="24"/>
                <w14:ligatures w14:val="none"/>
              </w:rPr>
              <w:t>车道高速公路标准改扩建，全长约</w:t>
            </w:r>
            <w:r>
              <w:rPr>
                <w:rFonts w:ascii="Times New Roman" w:eastAsia="宋体" w:hAnsi="Times New Roman" w:cs="Times New Roman" w:hint="eastAsia"/>
                <w:szCs w:val="24"/>
                <w14:ligatures w14:val="none"/>
              </w:rPr>
              <w:t>14</w:t>
            </w:r>
            <w:r>
              <w:rPr>
                <w:rFonts w:ascii="Times New Roman" w:eastAsia="宋体" w:hAnsi="Times New Roman" w:cs="Times New Roman" w:hint="eastAsia"/>
                <w:szCs w:val="24"/>
                <w14:ligatures w14:val="none"/>
              </w:rPr>
              <w:t>公里，设计速度</w:t>
            </w:r>
            <w:r>
              <w:rPr>
                <w:rFonts w:ascii="Times New Roman" w:eastAsia="宋体" w:hAnsi="Times New Roman" w:cs="Times New Roman" w:hint="eastAsia"/>
                <w:szCs w:val="24"/>
                <w14:ligatures w14:val="none"/>
              </w:rPr>
              <w:t>100</w:t>
            </w:r>
            <w:r>
              <w:rPr>
                <w:rFonts w:ascii="Times New Roman" w:eastAsia="宋体" w:hAnsi="Times New Roman" w:cs="Times New Roman" w:hint="eastAsia"/>
                <w:szCs w:val="24"/>
                <w14:ligatures w14:val="none"/>
              </w:rPr>
              <w:t>公里</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小时，全线设互通</w:t>
            </w:r>
            <w:r>
              <w:rPr>
                <w:rFonts w:ascii="Times New Roman" w:eastAsia="宋体" w:hAnsi="Times New Roman" w:cs="Times New Roman" w:hint="eastAsia"/>
                <w:szCs w:val="24"/>
                <w14:ligatures w14:val="none"/>
              </w:rPr>
              <w:t>3</w:t>
            </w:r>
            <w:r>
              <w:rPr>
                <w:rFonts w:ascii="Times New Roman" w:eastAsia="宋体" w:hAnsi="Times New Roman" w:cs="Times New Roman" w:hint="eastAsia"/>
                <w:szCs w:val="24"/>
                <w14:ligatures w14:val="none"/>
              </w:rPr>
              <w:t>座，桥隧占比较低。主要采用两侧</w:t>
            </w:r>
            <w:proofErr w:type="gramStart"/>
            <w:r>
              <w:rPr>
                <w:rFonts w:ascii="Times New Roman" w:eastAsia="宋体" w:hAnsi="Times New Roman" w:cs="Times New Roman" w:hint="eastAsia"/>
                <w:szCs w:val="24"/>
                <w14:ligatures w14:val="none"/>
              </w:rPr>
              <w:t>拼宽方式</w:t>
            </w:r>
            <w:proofErr w:type="gramEnd"/>
            <w:r>
              <w:rPr>
                <w:rFonts w:ascii="Times New Roman" w:eastAsia="宋体" w:hAnsi="Times New Roman" w:cs="Times New Roman" w:hint="eastAsia"/>
                <w:szCs w:val="24"/>
                <w14:ligatures w14:val="none"/>
              </w:rPr>
              <w:t>改扩建。项目位于平原微丘区，地形地质条件较简单。</w:t>
            </w:r>
          </w:p>
        </w:tc>
      </w:tr>
      <w:tr w:rsidR="00D43B79" w14:paraId="23028D2E" w14:textId="77777777">
        <w:trPr>
          <w:trHeight w:val="948"/>
          <w:jc w:val="center"/>
        </w:trPr>
        <w:tc>
          <w:tcPr>
            <w:tcW w:w="554" w:type="dxa"/>
            <w:vMerge/>
            <w:tcBorders>
              <w:left w:val="single" w:sz="4" w:space="0" w:color="auto"/>
              <w:right w:val="single" w:sz="4" w:space="0" w:color="auto"/>
            </w:tcBorders>
            <w:tcMar>
              <w:top w:w="57" w:type="dxa"/>
              <w:left w:w="57" w:type="dxa"/>
              <w:bottom w:w="57" w:type="dxa"/>
              <w:right w:w="57" w:type="dxa"/>
            </w:tcMar>
            <w:vAlign w:val="center"/>
          </w:tcPr>
          <w:p w14:paraId="29B6F5E9"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730" w:type="dxa"/>
            <w:vMerge w:val="restart"/>
            <w:tcBorders>
              <w:left w:val="single" w:sz="4" w:space="0" w:color="auto"/>
              <w:right w:val="single" w:sz="4" w:space="0" w:color="auto"/>
            </w:tcBorders>
            <w:tcMar>
              <w:top w:w="57" w:type="dxa"/>
              <w:left w:w="57" w:type="dxa"/>
              <w:bottom w:w="57" w:type="dxa"/>
              <w:right w:w="57" w:type="dxa"/>
            </w:tcMar>
            <w:vAlign w:val="center"/>
          </w:tcPr>
          <w:p w14:paraId="6B04C7CE" w14:textId="77777777" w:rsidR="00D43B79" w:rsidRDefault="001F5088">
            <w:pPr>
              <w:widowControl w:val="0"/>
              <w:adjustRightInd w:val="0"/>
              <w:snapToGrid w:val="0"/>
              <w:spacing w:line="240" w:lineRule="auto"/>
              <w:ind w:firstLineChars="0" w:firstLine="0"/>
              <w:jc w:val="center"/>
              <w:rPr>
                <w:rFonts w:ascii="宋体" w:eastAsia="宋体" w:hAnsi="宋体" w:cs="Times New Roman"/>
                <w:szCs w:val="21"/>
                <w14:ligatures w14:val="none"/>
              </w:rPr>
            </w:pPr>
            <w:r>
              <w:rPr>
                <w:rFonts w:ascii="宋体" w:eastAsia="宋体" w:hAnsi="宋体" w:cs="Times New Roman" w:hint="eastAsia"/>
                <w:szCs w:val="21"/>
                <w14:ligatures w14:val="none"/>
              </w:rPr>
              <w:t>第4合同段</w:t>
            </w: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7213B6" w14:textId="77777777" w:rsidR="00D43B79" w:rsidRDefault="001F5088">
            <w:pPr>
              <w:widowControl w:val="0"/>
              <w:adjustRightInd w:val="0"/>
              <w:snapToGrid w:val="0"/>
              <w:spacing w:line="240" w:lineRule="auto"/>
              <w:ind w:firstLineChars="0" w:firstLine="0"/>
              <w:jc w:val="center"/>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项目</w:t>
            </w:r>
            <w:r>
              <w:rPr>
                <w:rFonts w:ascii="Times New Roman" w:eastAsia="宋体" w:hAnsi="Times New Roman" w:cs="Times New Roman" w:hint="eastAsia"/>
                <w:szCs w:val="24"/>
                <w14:ligatures w14:val="none"/>
              </w:rPr>
              <w:t>10</w:t>
            </w:r>
          </w:p>
        </w:tc>
        <w:tc>
          <w:tcPr>
            <w:tcW w:w="67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06AF9EC" w14:textId="4983AAAB" w:rsidR="00D43B79" w:rsidRDefault="001F5088">
            <w:pPr>
              <w:widowControl w:val="0"/>
              <w:adjustRightInd w:val="0"/>
              <w:snapToGrid w:val="0"/>
              <w:spacing w:line="240" w:lineRule="auto"/>
              <w:ind w:firstLineChars="0" w:firstLine="0"/>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全线采用</w:t>
            </w:r>
            <w:r>
              <w:rPr>
                <w:rFonts w:ascii="Times New Roman" w:eastAsia="宋体" w:hAnsi="Times New Roman" w:cs="Times New Roman" w:hint="eastAsia"/>
                <w:szCs w:val="24"/>
                <w14:ligatures w14:val="none"/>
              </w:rPr>
              <w:t>4</w:t>
            </w:r>
            <w:r>
              <w:rPr>
                <w:rFonts w:ascii="Times New Roman" w:eastAsia="宋体" w:hAnsi="Times New Roman" w:cs="Times New Roman" w:hint="eastAsia"/>
                <w:szCs w:val="24"/>
                <w14:ligatures w14:val="none"/>
              </w:rPr>
              <w:t>车道高速公路标准建设，全长约</w:t>
            </w:r>
            <w:r>
              <w:rPr>
                <w:rFonts w:ascii="Times New Roman" w:eastAsia="宋体" w:hAnsi="Times New Roman" w:cs="Times New Roman" w:hint="eastAsia"/>
                <w:szCs w:val="24"/>
                <w14:ligatures w14:val="none"/>
              </w:rPr>
              <w:t>207</w:t>
            </w:r>
            <w:r>
              <w:rPr>
                <w:rFonts w:ascii="Times New Roman" w:eastAsia="宋体" w:hAnsi="Times New Roman" w:cs="Times New Roman" w:hint="eastAsia"/>
                <w:szCs w:val="24"/>
                <w14:ligatures w14:val="none"/>
              </w:rPr>
              <w:t>公里，设计速度</w:t>
            </w:r>
            <w:r>
              <w:rPr>
                <w:rFonts w:ascii="Times New Roman" w:eastAsia="宋体" w:hAnsi="Times New Roman" w:cs="Times New Roman" w:hint="eastAsia"/>
                <w:szCs w:val="24"/>
                <w14:ligatures w14:val="none"/>
              </w:rPr>
              <w:t>100</w:t>
            </w:r>
            <w:r>
              <w:rPr>
                <w:rFonts w:ascii="Times New Roman" w:eastAsia="宋体" w:hAnsi="Times New Roman" w:cs="Times New Roman" w:hint="eastAsia"/>
                <w:szCs w:val="24"/>
                <w14:ligatures w14:val="none"/>
              </w:rPr>
              <w:t>公里</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小时，全线设互通</w:t>
            </w:r>
            <w:r>
              <w:rPr>
                <w:rFonts w:ascii="Times New Roman" w:eastAsia="宋体" w:hAnsi="Times New Roman" w:cs="Times New Roman" w:hint="eastAsia"/>
                <w:szCs w:val="24"/>
                <w14:ligatures w14:val="none"/>
              </w:rPr>
              <w:t>16</w:t>
            </w:r>
            <w:r>
              <w:rPr>
                <w:rFonts w:ascii="Times New Roman" w:eastAsia="宋体" w:hAnsi="Times New Roman" w:cs="Times New Roman" w:hint="eastAsia"/>
                <w:szCs w:val="24"/>
                <w14:ligatures w14:val="none"/>
              </w:rPr>
              <w:t>座，桥隧比约</w:t>
            </w:r>
            <w:r>
              <w:rPr>
                <w:rFonts w:ascii="Times New Roman" w:eastAsia="宋体" w:hAnsi="Times New Roman" w:cs="Times New Roman" w:hint="eastAsia"/>
                <w:szCs w:val="24"/>
                <w14:ligatures w14:val="none"/>
              </w:rPr>
              <w:t>31%</w:t>
            </w:r>
            <w:r>
              <w:rPr>
                <w:rFonts w:ascii="Times New Roman" w:eastAsia="宋体" w:hAnsi="Times New Roman" w:cs="Times New Roman" w:hint="eastAsia"/>
                <w:szCs w:val="24"/>
                <w14:ligatures w14:val="none"/>
              </w:rPr>
              <w:t>。拟建某特长隧道长约</w:t>
            </w:r>
            <w:r>
              <w:rPr>
                <w:rFonts w:ascii="Times New Roman" w:eastAsia="宋体" w:hAnsi="Times New Roman" w:cs="Times New Roman" w:hint="eastAsia"/>
                <w:szCs w:val="24"/>
                <w14:ligatures w14:val="none"/>
              </w:rPr>
              <w:t>5</w:t>
            </w:r>
            <w:r>
              <w:rPr>
                <w:rFonts w:ascii="Times New Roman" w:eastAsia="宋体" w:hAnsi="Times New Roman" w:cs="Times New Roman" w:hint="eastAsia"/>
                <w:szCs w:val="24"/>
                <w14:ligatures w14:val="none"/>
              </w:rPr>
              <w:t>公里。项目部分路段位于山岭区，地形地质条件较复杂。</w:t>
            </w:r>
          </w:p>
        </w:tc>
      </w:tr>
      <w:tr w:rsidR="00D43B79" w14:paraId="1762923B" w14:textId="77777777">
        <w:trPr>
          <w:trHeight w:val="948"/>
          <w:jc w:val="center"/>
        </w:trPr>
        <w:tc>
          <w:tcPr>
            <w:tcW w:w="554" w:type="dxa"/>
            <w:vMerge/>
            <w:tcBorders>
              <w:left w:val="single" w:sz="4" w:space="0" w:color="auto"/>
              <w:right w:val="single" w:sz="4" w:space="0" w:color="auto"/>
            </w:tcBorders>
            <w:tcMar>
              <w:top w:w="57" w:type="dxa"/>
              <w:left w:w="57" w:type="dxa"/>
              <w:bottom w:w="57" w:type="dxa"/>
              <w:right w:w="57" w:type="dxa"/>
            </w:tcMar>
            <w:vAlign w:val="center"/>
          </w:tcPr>
          <w:p w14:paraId="33EEEB44"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730" w:type="dxa"/>
            <w:vMerge/>
            <w:tcBorders>
              <w:left w:val="single" w:sz="4" w:space="0" w:color="auto"/>
              <w:right w:val="single" w:sz="4" w:space="0" w:color="auto"/>
            </w:tcBorders>
            <w:tcMar>
              <w:top w:w="57" w:type="dxa"/>
              <w:left w:w="57" w:type="dxa"/>
              <w:bottom w:w="57" w:type="dxa"/>
              <w:right w:w="57" w:type="dxa"/>
            </w:tcMar>
            <w:vAlign w:val="center"/>
          </w:tcPr>
          <w:p w14:paraId="6FC44E9A"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90869A9" w14:textId="77777777" w:rsidR="00D43B79" w:rsidRDefault="001F5088">
            <w:pPr>
              <w:widowControl w:val="0"/>
              <w:adjustRightInd w:val="0"/>
              <w:snapToGrid w:val="0"/>
              <w:spacing w:line="240" w:lineRule="auto"/>
              <w:ind w:firstLineChars="0" w:firstLine="0"/>
              <w:jc w:val="center"/>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项目</w:t>
            </w:r>
            <w:r>
              <w:rPr>
                <w:rFonts w:ascii="Times New Roman" w:eastAsia="宋体" w:hAnsi="Times New Roman" w:cs="Times New Roman" w:hint="eastAsia"/>
                <w:szCs w:val="24"/>
                <w14:ligatures w14:val="none"/>
              </w:rPr>
              <w:t>11</w:t>
            </w:r>
          </w:p>
        </w:tc>
        <w:tc>
          <w:tcPr>
            <w:tcW w:w="67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2CA566E" w14:textId="5B373D75" w:rsidR="00D43B79" w:rsidRDefault="001F5088">
            <w:pPr>
              <w:widowControl w:val="0"/>
              <w:adjustRightInd w:val="0"/>
              <w:snapToGrid w:val="0"/>
              <w:spacing w:line="240" w:lineRule="auto"/>
              <w:ind w:firstLineChars="0" w:firstLine="0"/>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全线采用</w:t>
            </w:r>
            <w:r>
              <w:rPr>
                <w:rFonts w:ascii="Times New Roman" w:eastAsia="宋体" w:hAnsi="Times New Roman" w:cs="Times New Roman" w:hint="eastAsia"/>
                <w:szCs w:val="24"/>
                <w14:ligatures w14:val="none"/>
              </w:rPr>
              <w:t>4/8</w:t>
            </w:r>
            <w:r>
              <w:rPr>
                <w:rFonts w:ascii="Times New Roman" w:eastAsia="宋体" w:hAnsi="Times New Roman" w:cs="Times New Roman" w:hint="eastAsia"/>
                <w:szCs w:val="24"/>
                <w14:ligatures w14:val="none"/>
              </w:rPr>
              <w:t>车道高速公路标准建设，全长约</w:t>
            </w:r>
            <w:r>
              <w:rPr>
                <w:rFonts w:ascii="Times New Roman" w:eastAsia="宋体" w:hAnsi="Times New Roman" w:cs="Times New Roman" w:hint="eastAsia"/>
                <w:szCs w:val="24"/>
                <w14:ligatures w14:val="none"/>
              </w:rPr>
              <w:t>38</w:t>
            </w:r>
            <w:r>
              <w:rPr>
                <w:rFonts w:ascii="Times New Roman" w:eastAsia="宋体" w:hAnsi="Times New Roman" w:cs="Times New Roman" w:hint="eastAsia"/>
                <w:szCs w:val="24"/>
                <w14:ligatures w14:val="none"/>
              </w:rPr>
              <w:t>公里，设计速度</w:t>
            </w:r>
            <w:r>
              <w:rPr>
                <w:rFonts w:ascii="Times New Roman" w:eastAsia="宋体" w:hAnsi="Times New Roman" w:cs="Times New Roman" w:hint="eastAsia"/>
                <w:szCs w:val="24"/>
                <w14:ligatures w14:val="none"/>
              </w:rPr>
              <w:t>100</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120</w:t>
            </w:r>
            <w:r>
              <w:rPr>
                <w:rFonts w:ascii="Times New Roman" w:eastAsia="宋体" w:hAnsi="Times New Roman" w:cs="Times New Roman" w:hint="eastAsia"/>
                <w:szCs w:val="24"/>
                <w14:ligatures w14:val="none"/>
              </w:rPr>
              <w:t>公里</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小时，全线设互通</w:t>
            </w:r>
            <w:r>
              <w:rPr>
                <w:rFonts w:ascii="Times New Roman" w:eastAsia="宋体" w:hAnsi="Times New Roman" w:cs="Times New Roman" w:hint="eastAsia"/>
                <w:szCs w:val="24"/>
                <w14:ligatures w14:val="none"/>
              </w:rPr>
              <w:t>3</w:t>
            </w:r>
            <w:r>
              <w:rPr>
                <w:rFonts w:ascii="Times New Roman" w:eastAsia="宋体" w:hAnsi="Times New Roman" w:cs="Times New Roman" w:hint="eastAsia"/>
                <w:szCs w:val="24"/>
                <w14:ligatures w14:val="none"/>
              </w:rPr>
              <w:t>座，桥隧比约</w:t>
            </w:r>
            <w:r>
              <w:rPr>
                <w:rFonts w:ascii="Times New Roman" w:eastAsia="宋体" w:hAnsi="Times New Roman" w:cs="Times New Roman" w:hint="eastAsia"/>
                <w:szCs w:val="24"/>
                <w14:ligatures w14:val="none"/>
              </w:rPr>
              <w:t>50%</w:t>
            </w:r>
            <w:r>
              <w:rPr>
                <w:rFonts w:ascii="Times New Roman" w:eastAsia="宋体" w:hAnsi="Times New Roman" w:cs="Times New Roman" w:hint="eastAsia"/>
                <w:szCs w:val="24"/>
                <w14:ligatures w14:val="none"/>
              </w:rPr>
              <w:t>。与其他高速共线段改扩建为双向</w:t>
            </w:r>
            <w:r>
              <w:rPr>
                <w:rFonts w:ascii="Times New Roman" w:eastAsia="宋体" w:hAnsi="Times New Roman" w:cs="Times New Roman" w:hint="eastAsia"/>
                <w:szCs w:val="24"/>
                <w14:ligatures w14:val="none"/>
              </w:rPr>
              <w:t>8</w:t>
            </w:r>
            <w:r>
              <w:rPr>
                <w:rFonts w:ascii="Times New Roman" w:eastAsia="宋体" w:hAnsi="Times New Roman" w:cs="Times New Roman" w:hint="eastAsia"/>
                <w:szCs w:val="24"/>
                <w14:ligatures w14:val="none"/>
              </w:rPr>
              <w:t>车道标准高速公路。项目</w:t>
            </w:r>
            <w:proofErr w:type="gramStart"/>
            <w:r>
              <w:rPr>
                <w:rFonts w:ascii="Times New Roman" w:eastAsia="宋体" w:hAnsi="Times New Roman" w:cs="Times New Roman" w:hint="eastAsia"/>
                <w:szCs w:val="24"/>
                <w14:ligatures w14:val="none"/>
              </w:rPr>
              <w:t>位于低</w:t>
            </w:r>
            <w:proofErr w:type="gramEnd"/>
            <w:r>
              <w:rPr>
                <w:rFonts w:ascii="Times New Roman" w:eastAsia="宋体" w:hAnsi="Times New Roman" w:cs="Times New Roman" w:hint="eastAsia"/>
                <w:szCs w:val="24"/>
                <w14:ligatures w14:val="none"/>
              </w:rPr>
              <w:t>山丘陵区，地形地质条件较简单。</w:t>
            </w:r>
          </w:p>
        </w:tc>
      </w:tr>
      <w:tr w:rsidR="00D43B79" w14:paraId="7A1BD8E7" w14:textId="77777777">
        <w:trPr>
          <w:trHeight w:val="948"/>
          <w:jc w:val="center"/>
        </w:trPr>
        <w:tc>
          <w:tcPr>
            <w:tcW w:w="554" w:type="dxa"/>
            <w:vMerge/>
            <w:tcBorders>
              <w:left w:val="single" w:sz="4" w:space="0" w:color="auto"/>
              <w:right w:val="single" w:sz="4" w:space="0" w:color="auto"/>
            </w:tcBorders>
            <w:tcMar>
              <w:top w:w="57" w:type="dxa"/>
              <w:left w:w="57" w:type="dxa"/>
              <w:bottom w:w="57" w:type="dxa"/>
              <w:right w:w="57" w:type="dxa"/>
            </w:tcMar>
            <w:vAlign w:val="center"/>
          </w:tcPr>
          <w:p w14:paraId="3B9093DC"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730" w:type="dxa"/>
            <w:vMerge/>
            <w:tcBorders>
              <w:left w:val="single" w:sz="4" w:space="0" w:color="auto"/>
              <w:right w:val="single" w:sz="4" w:space="0" w:color="auto"/>
            </w:tcBorders>
            <w:tcMar>
              <w:top w:w="57" w:type="dxa"/>
              <w:left w:w="57" w:type="dxa"/>
              <w:bottom w:w="57" w:type="dxa"/>
              <w:right w:w="57" w:type="dxa"/>
            </w:tcMar>
            <w:vAlign w:val="center"/>
          </w:tcPr>
          <w:p w14:paraId="34854221"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746B258" w14:textId="77777777" w:rsidR="00D43B79" w:rsidRDefault="001F5088">
            <w:pPr>
              <w:widowControl w:val="0"/>
              <w:adjustRightInd w:val="0"/>
              <w:snapToGrid w:val="0"/>
              <w:spacing w:line="240" w:lineRule="auto"/>
              <w:ind w:firstLineChars="0" w:firstLine="0"/>
              <w:jc w:val="center"/>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项目</w:t>
            </w:r>
            <w:r>
              <w:rPr>
                <w:rFonts w:ascii="Times New Roman" w:eastAsia="宋体" w:hAnsi="Times New Roman" w:cs="Times New Roman" w:hint="eastAsia"/>
                <w:szCs w:val="24"/>
                <w14:ligatures w14:val="none"/>
              </w:rPr>
              <w:t>12</w:t>
            </w:r>
          </w:p>
        </w:tc>
        <w:tc>
          <w:tcPr>
            <w:tcW w:w="67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E34C94F" w14:textId="713D9B73" w:rsidR="00D43B79" w:rsidRDefault="001F5088">
            <w:pPr>
              <w:widowControl w:val="0"/>
              <w:adjustRightInd w:val="0"/>
              <w:snapToGrid w:val="0"/>
              <w:spacing w:line="240" w:lineRule="auto"/>
              <w:ind w:firstLineChars="0" w:firstLine="0"/>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全线采用</w:t>
            </w:r>
            <w:r>
              <w:rPr>
                <w:rFonts w:ascii="Times New Roman" w:eastAsia="宋体" w:hAnsi="Times New Roman" w:cs="Times New Roman" w:hint="eastAsia"/>
                <w:szCs w:val="24"/>
                <w14:ligatures w14:val="none"/>
              </w:rPr>
              <w:t>6</w:t>
            </w:r>
            <w:r>
              <w:rPr>
                <w:rFonts w:ascii="Times New Roman" w:eastAsia="宋体" w:hAnsi="Times New Roman" w:cs="Times New Roman" w:hint="eastAsia"/>
                <w:szCs w:val="24"/>
                <w14:ligatures w14:val="none"/>
              </w:rPr>
              <w:t>车道高速公路标准建设，全长约</w:t>
            </w:r>
            <w:r>
              <w:rPr>
                <w:rFonts w:ascii="Times New Roman" w:eastAsia="宋体" w:hAnsi="Times New Roman" w:cs="Times New Roman" w:hint="eastAsia"/>
                <w:szCs w:val="24"/>
                <w14:ligatures w14:val="none"/>
              </w:rPr>
              <w:t>24</w:t>
            </w:r>
            <w:r>
              <w:rPr>
                <w:rFonts w:ascii="Times New Roman" w:eastAsia="宋体" w:hAnsi="Times New Roman" w:cs="Times New Roman" w:hint="eastAsia"/>
                <w:szCs w:val="24"/>
                <w14:ligatures w14:val="none"/>
              </w:rPr>
              <w:t>公里，设计速度</w:t>
            </w:r>
            <w:r>
              <w:rPr>
                <w:rFonts w:ascii="Times New Roman" w:eastAsia="宋体" w:hAnsi="Times New Roman" w:cs="Times New Roman" w:hint="eastAsia"/>
                <w:szCs w:val="24"/>
                <w14:ligatures w14:val="none"/>
              </w:rPr>
              <w:t>80</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100</w:t>
            </w:r>
            <w:r>
              <w:rPr>
                <w:rFonts w:ascii="Times New Roman" w:eastAsia="宋体" w:hAnsi="Times New Roman" w:cs="Times New Roman" w:hint="eastAsia"/>
                <w:szCs w:val="24"/>
                <w14:ligatures w14:val="none"/>
              </w:rPr>
              <w:t>公里</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小时，全线设互通</w:t>
            </w:r>
            <w:r>
              <w:rPr>
                <w:rFonts w:ascii="Times New Roman" w:eastAsia="宋体" w:hAnsi="Times New Roman" w:cs="Times New Roman" w:hint="eastAsia"/>
                <w:szCs w:val="24"/>
                <w14:ligatures w14:val="none"/>
              </w:rPr>
              <w:t>6</w:t>
            </w:r>
            <w:r>
              <w:rPr>
                <w:rFonts w:ascii="Times New Roman" w:eastAsia="宋体" w:hAnsi="Times New Roman" w:cs="Times New Roman" w:hint="eastAsia"/>
                <w:szCs w:val="24"/>
                <w14:ligatures w14:val="none"/>
              </w:rPr>
              <w:t>座，桥隧比约</w:t>
            </w:r>
            <w:r>
              <w:rPr>
                <w:rFonts w:ascii="Times New Roman" w:eastAsia="宋体" w:hAnsi="Times New Roman" w:cs="Times New Roman" w:hint="eastAsia"/>
                <w:szCs w:val="24"/>
                <w14:ligatures w14:val="none"/>
              </w:rPr>
              <w:t>91%</w:t>
            </w:r>
            <w:r>
              <w:rPr>
                <w:rFonts w:ascii="Times New Roman" w:eastAsia="宋体" w:hAnsi="Times New Roman" w:cs="Times New Roman" w:hint="eastAsia"/>
                <w:szCs w:val="24"/>
                <w14:ligatures w14:val="none"/>
              </w:rPr>
              <w:t>。拟建某特大桥主桥采用主跨</w:t>
            </w:r>
            <w:r>
              <w:rPr>
                <w:rFonts w:ascii="Times New Roman" w:eastAsia="宋体" w:hAnsi="Times New Roman" w:cs="Times New Roman" w:hint="eastAsia"/>
                <w:szCs w:val="24"/>
                <w14:ligatures w14:val="none"/>
              </w:rPr>
              <w:t>716</w:t>
            </w:r>
            <w:r>
              <w:rPr>
                <w:rFonts w:ascii="Times New Roman" w:eastAsia="宋体" w:hAnsi="Times New Roman" w:cs="Times New Roman" w:hint="eastAsia"/>
                <w:szCs w:val="24"/>
                <w14:ligatures w14:val="none"/>
              </w:rPr>
              <w:t>米双塔双索面混合梁斜拉桥方案。项目</w:t>
            </w:r>
            <w:proofErr w:type="gramStart"/>
            <w:r>
              <w:rPr>
                <w:rFonts w:ascii="Times New Roman" w:eastAsia="宋体" w:hAnsi="Times New Roman" w:cs="Times New Roman" w:hint="eastAsia"/>
                <w:szCs w:val="24"/>
                <w14:ligatures w14:val="none"/>
              </w:rPr>
              <w:t>位于低</w:t>
            </w:r>
            <w:proofErr w:type="gramEnd"/>
            <w:r>
              <w:rPr>
                <w:rFonts w:ascii="Times New Roman" w:eastAsia="宋体" w:hAnsi="Times New Roman" w:cs="Times New Roman" w:hint="eastAsia"/>
                <w:szCs w:val="24"/>
                <w14:ligatures w14:val="none"/>
              </w:rPr>
              <w:t>山丘陵区和海积滩涂区，地形地质条件较简单。</w:t>
            </w:r>
          </w:p>
        </w:tc>
      </w:tr>
      <w:tr w:rsidR="00D43B79" w14:paraId="3698E140" w14:textId="77777777">
        <w:trPr>
          <w:trHeight w:val="948"/>
          <w:jc w:val="center"/>
        </w:trPr>
        <w:tc>
          <w:tcPr>
            <w:tcW w:w="554" w:type="dxa"/>
            <w:vMerge/>
            <w:tcBorders>
              <w:left w:val="single" w:sz="4" w:space="0" w:color="auto"/>
              <w:right w:val="single" w:sz="4" w:space="0" w:color="auto"/>
            </w:tcBorders>
            <w:tcMar>
              <w:top w:w="57" w:type="dxa"/>
              <w:left w:w="57" w:type="dxa"/>
              <w:bottom w:w="57" w:type="dxa"/>
              <w:right w:w="57" w:type="dxa"/>
            </w:tcMar>
            <w:vAlign w:val="center"/>
          </w:tcPr>
          <w:p w14:paraId="195D03D7"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730" w:type="dxa"/>
            <w:vMerge w:val="restart"/>
            <w:tcBorders>
              <w:left w:val="single" w:sz="4" w:space="0" w:color="auto"/>
              <w:right w:val="single" w:sz="4" w:space="0" w:color="auto"/>
            </w:tcBorders>
            <w:tcMar>
              <w:top w:w="57" w:type="dxa"/>
              <w:left w:w="57" w:type="dxa"/>
              <w:bottom w:w="57" w:type="dxa"/>
              <w:right w:w="57" w:type="dxa"/>
            </w:tcMar>
            <w:vAlign w:val="center"/>
          </w:tcPr>
          <w:p w14:paraId="20691491" w14:textId="77777777" w:rsidR="00D43B79" w:rsidRDefault="001F5088">
            <w:pPr>
              <w:widowControl w:val="0"/>
              <w:adjustRightInd w:val="0"/>
              <w:snapToGrid w:val="0"/>
              <w:spacing w:line="240" w:lineRule="auto"/>
              <w:ind w:firstLineChars="0" w:firstLine="0"/>
              <w:jc w:val="center"/>
              <w:rPr>
                <w:rFonts w:ascii="宋体" w:eastAsia="宋体" w:hAnsi="宋体" w:cs="Times New Roman"/>
                <w:szCs w:val="21"/>
                <w14:ligatures w14:val="none"/>
              </w:rPr>
            </w:pPr>
            <w:r>
              <w:rPr>
                <w:rFonts w:ascii="宋体" w:eastAsia="宋体" w:hAnsi="宋体" w:cs="Times New Roman" w:hint="eastAsia"/>
                <w:szCs w:val="21"/>
                <w14:ligatures w14:val="none"/>
              </w:rPr>
              <w:t>第5合同段</w:t>
            </w: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A46C0C2" w14:textId="77777777" w:rsidR="00D43B79" w:rsidRDefault="001F5088">
            <w:pPr>
              <w:widowControl w:val="0"/>
              <w:adjustRightInd w:val="0"/>
              <w:snapToGrid w:val="0"/>
              <w:spacing w:line="240" w:lineRule="auto"/>
              <w:ind w:firstLineChars="0" w:firstLine="0"/>
              <w:jc w:val="center"/>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项目</w:t>
            </w:r>
            <w:r>
              <w:rPr>
                <w:rFonts w:ascii="Times New Roman" w:eastAsia="宋体" w:hAnsi="Times New Roman" w:cs="Times New Roman" w:hint="eastAsia"/>
                <w:szCs w:val="24"/>
                <w14:ligatures w14:val="none"/>
              </w:rPr>
              <w:t>13</w:t>
            </w:r>
          </w:p>
        </w:tc>
        <w:tc>
          <w:tcPr>
            <w:tcW w:w="67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75DDAA0" w14:textId="638184D5" w:rsidR="00D43B79" w:rsidRDefault="001F5088">
            <w:pPr>
              <w:widowControl w:val="0"/>
              <w:adjustRightInd w:val="0"/>
              <w:snapToGrid w:val="0"/>
              <w:spacing w:line="240" w:lineRule="auto"/>
              <w:ind w:firstLineChars="0" w:firstLine="0"/>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全线采用</w:t>
            </w:r>
            <w:r>
              <w:rPr>
                <w:rFonts w:ascii="Times New Roman" w:eastAsia="宋体" w:hAnsi="Times New Roman" w:cs="Times New Roman" w:hint="eastAsia"/>
                <w:szCs w:val="24"/>
                <w14:ligatures w14:val="none"/>
              </w:rPr>
              <w:t>8</w:t>
            </w:r>
            <w:r>
              <w:rPr>
                <w:rFonts w:ascii="Times New Roman" w:eastAsia="宋体" w:hAnsi="Times New Roman" w:cs="Times New Roman" w:hint="eastAsia"/>
                <w:szCs w:val="24"/>
                <w14:ligatures w14:val="none"/>
              </w:rPr>
              <w:t>车道高速公路标准改扩建，全长约</w:t>
            </w:r>
            <w:r>
              <w:rPr>
                <w:rFonts w:ascii="Times New Roman" w:eastAsia="宋体" w:hAnsi="Times New Roman" w:cs="Times New Roman" w:hint="eastAsia"/>
                <w:szCs w:val="24"/>
                <w14:ligatures w14:val="none"/>
              </w:rPr>
              <w:t>135</w:t>
            </w:r>
            <w:r>
              <w:rPr>
                <w:rFonts w:ascii="Times New Roman" w:eastAsia="宋体" w:hAnsi="Times New Roman" w:cs="Times New Roman" w:hint="eastAsia"/>
                <w:szCs w:val="24"/>
                <w14:ligatures w14:val="none"/>
              </w:rPr>
              <w:t>公里，设计速度</w:t>
            </w:r>
            <w:r>
              <w:rPr>
                <w:rFonts w:ascii="Times New Roman" w:eastAsia="宋体" w:hAnsi="Times New Roman" w:cs="Times New Roman" w:hint="eastAsia"/>
                <w:szCs w:val="24"/>
                <w14:ligatures w14:val="none"/>
              </w:rPr>
              <w:t>80</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100</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120</w:t>
            </w:r>
            <w:r>
              <w:rPr>
                <w:rFonts w:ascii="Times New Roman" w:eastAsia="宋体" w:hAnsi="Times New Roman" w:cs="Times New Roman" w:hint="eastAsia"/>
                <w:szCs w:val="24"/>
                <w14:ligatures w14:val="none"/>
              </w:rPr>
              <w:t>公里</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小时，全线设互通</w:t>
            </w:r>
            <w:r>
              <w:rPr>
                <w:rFonts w:ascii="Times New Roman" w:eastAsia="宋体" w:hAnsi="Times New Roman" w:cs="Times New Roman" w:hint="eastAsia"/>
                <w:szCs w:val="24"/>
                <w14:ligatures w14:val="none"/>
              </w:rPr>
              <w:t>24</w:t>
            </w:r>
            <w:r>
              <w:rPr>
                <w:rFonts w:ascii="Times New Roman" w:eastAsia="宋体" w:hAnsi="Times New Roman" w:cs="Times New Roman" w:hint="eastAsia"/>
                <w:szCs w:val="24"/>
                <w14:ligatures w14:val="none"/>
              </w:rPr>
              <w:t>座，桥隧比约</w:t>
            </w:r>
            <w:r>
              <w:rPr>
                <w:rFonts w:ascii="Times New Roman" w:eastAsia="宋体" w:hAnsi="Times New Roman" w:cs="Times New Roman" w:hint="eastAsia"/>
                <w:szCs w:val="24"/>
                <w14:ligatures w14:val="none"/>
              </w:rPr>
              <w:t>8%</w:t>
            </w:r>
            <w:r>
              <w:rPr>
                <w:rFonts w:ascii="Times New Roman" w:eastAsia="宋体" w:hAnsi="Times New Roman" w:cs="Times New Roman" w:hint="eastAsia"/>
                <w:szCs w:val="24"/>
                <w14:ligatures w14:val="none"/>
              </w:rPr>
              <w:t>。项目部分路线途经城镇地区，交叉路网密集，建设条件以及改扩建方式、互通立交方案等较复杂。</w:t>
            </w:r>
          </w:p>
        </w:tc>
      </w:tr>
      <w:tr w:rsidR="00D43B79" w14:paraId="7A8DCE83" w14:textId="77777777">
        <w:trPr>
          <w:trHeight w:val="948"/>
          <w:jc w:val="center"/>
        </w:trPr>
        <w:tc>
          <w:tcPr>
            <w:tcW w:w="554" w:type="dxa"/>
            <w:vMerge/>
            <w:tcBorders>
              <w:left w:val="single" w:sz="4" w:space="0" w:color="auto"/>
              <w:right w:val="single" w:sz="4" w:space="0" w:color="auto"/>
            </w:tcBorders>
            <w:tcMar>
              <w:top w:w="57" w:type="dxa"/>
              <w:left w:w="57" w:type="dxa"/>
              <w:bottom w:w="57" w:type="dxa"/>
              <w:right w:w="57" w:type="dxa"/>
            </w:tcMar>
            <w:vAlign w:val="center"/>
          </w:tcPr>
          <w:p w14:paraId="220625C6"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730" w:type="dxa"/>
            <w:vMerge/>
            <w:tcBorders>
              <w:left w:val="single" w:sz="4" w:space="0" w:color="auto"/>
              <w:right w:val="single" w:sz="4" w:space="0" w:color="auto"/>
            </w:tcBorders>
            <w:tcMar>
              <w:top w:w="57" w:type="dxa"/>
              <w:left w:w="57" w:type="dxa"/>
              <w:bottom w:w="57" w:type="dxa"/>
              <w:right w:w="57" w:type="dxa"/>
            </w:tcMar>
            <w:vAlign w:val="center"/>
          </w:tcPr>
          <w:p w14:paraId="60E3E861"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256CE12" w14:textId="77777777" w:rsidR="00D43B79" w:rsidRDefault="001F5088">
            <w:pPr>
              <w:widowControl w:val="0"/>
              <w:adjustRightInd w:val="0"/>
              <w:snapToGrid w:val="0"/>
              <w:spacing w:line="240" w:lineRule="auto"/>
              <w:ind w:firstLineChars="0" w:firstLine="0"/>
              <w:jc w:val="center"/>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项目</w:t>
            </w:r>
            <w:r>
              <w:rPr>
                <w:rFonts w:ascii="Times New Roman" w:eastAsia="宋体" w:hAnsi="Times New Roman" w:cs="Times New Roman" w:hint="eastAsia"/>
                <w:szCs w:val="24"/>
                <w14:ligatures w14:val="none"/>
              </w:rPr>
              <w:t>14</w:t>
            </w:r>
          </w:p>
        </w:tc>
        <w:tc>
          <w:tcPr>
            <w:tcW w:w="67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72C538A" w14:textId="77777777" w:rsidR="00D43B79" w:rsidRDefault="001F5088">
            <w:pPr>
              <w:widowControl w:val="0"/>
              <w:adjustRightInd w:val="0"/>
              <w:snapToGrid w:val="0"/>
              <w:spacing w:line="240" w:lineRule="auto"/>
              <w:ind w:firstLineChars="0" w:firstLine="0"/>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全长约</w:t>
            </w:r>
            <w:r>
              <w:rPr>
                <w:rFonts w:ascii="Times New Roman" w:eastAsia="宋体" w:hAnsi="Times New Roman" w:cs="Times New Roman" w:hint="eastAsia"/>
                <w:szCs w:val="24"/>
                <w14:ligatures w14:val="none"/>
              </w:rPr>
              <w:t>9</w:t>
            </w:r>
            <w:r>
              <w:rPr>
                <w:rFonts w:ascii="Times New Roman" w:eastAsia="宋体" w:hAnsi="Times New Roman" w:cs="Times New Roman" w:hint="eastAsia"/>
                <w:szCs w:val="24"/>
                <w14:ligatures w14:val="none"/>
              </w:rPr>
              <w:t>公里，设计速度</w:t>
            </w:r>
            <w:r>
              <w:rPr>
                <w:rFonts w:ascii="Times New Roman" w:eastAsia="宋体" w:hAnsi="Times New Roman" w:cs="Times New Roman" w:hint="eastAsia"/>
                <w:szCs w:val="24"/>
                <w14:ligatures w14:val="none"/>
              </w:rPr>
              <w:t>100</w:t>
            </w:r>
            <w:r>
              <w:rPr>
                <w:rFonts w:ascii="Times New Roman" w:eastAsia="宋体" w:hAnsi="Times New Roman" w:cs="Times New Roman" w:hint="eastAsia"/>
                <w:szCs w:val="24"/>
                <w14:ligatures w14:val="none"/>
              </w:rPr>
              <w:t>公里</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小时，全线设互通</w:t>
            </w:r>
            <w:r>
              <w:rPr>
                <w:rFonts w:ascii="Times New Roman" w:eastAsia="宋体" w:hAnsi="Times New Roman" w:cs="Times New Roman" w:hint="eastAsia"/>
                <w:szCs w:val="24"/>
                <w14:ligatures w14:val="none"/>
              </w:rPr>
              <w:t>2</w:t>
            </w:r>
            <w:r>
              <w:rPr>
                <w:rFonts w:ascii="Times New Roman" w:eastAsia="宋体" w:hAnsi="Times New Roman" w:cs="Times New Roman" w:hint="eastAsia"/>
                <w:szCs w:val="24"/>
                <w14:ligatures w14:val="none"/>
              </w:rPr>
              <w:t>座。上层高架桥采用</w:t>
            </w:r>
            <w:r>
              <w:rPr>
                <w:rFonts w:ascii="Times New Roman" w:eastAsia="宋体" w:hAnsi="Times New Roman" w:cs="Times New Roman" w:hint="eastAsia"/>
                <w:szCs w:val="24"/>
                <w14:ligatures w14:val="none"/>
              </w:rPr>
              <w:t>6</w:t>
            </w:r>
            <w:r>
              <w:rPr>
                <w:rFonts w:ascii="Times New Roman" w:eastAsia="宋体" w:hAnsi="Times New Roman" w:cs="Times New Roman" w:hint="eastAsia"/>
                <w:szCs w:val="24"/>
                <w14:ligatures w14:val="none"/>
              </w:rPr>
              <w:t>车道高速公路标准建设，下层地面采用一级公路标准建设（兼顾城市道路功能）。项目穿越城镇地区，建设条件和交通组织较复杂。</w:t>
            </w:r>
          </w:p>
        </w:tc>
      </w:tr>
      <w:tr w:rsidR="00D43B79" w14:paraId="18C1E515" w14:textId="77777777">
        <w:trPr>
          <w:trHeight w:val="948"/>
          <w:jc w:val="center"/>
        </w:trPr>
        <w:tc>
          <w:tcPr>
            <w:tcW w:w="554" w:type="dxa"/>
            <w:vMerge/>
            <w:tcBorders>
              <w:left w:val="single" w:sz="4" w:space="0" w:color="auto"/>
              <w:right w:val="single" w:sz="4" w:space="0" w:color="auto"/>
            </w:tcBorders>
            <w:tcMar>
              <w:top w:w="57" w:type="dxa"/>
              <w:left w:w="57" w:type="dxa"/>
              <w:bottom w:w="57" w:type="dxa"/>
              <w:right w:w="57" w:type="dxa"/>
            </w:tcMar>
            <w:vAlign w:val="center"/>
          </w:tcPr>
          <w:p w14:paraId="2D3881AF"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730" w:type="dxa"/>
            <w:vMerge/>
            <w:tcBorders>
              <w:left w:val="single" w:sz="4" w:space="0" w:color="auto"/>
              <w:right w:val="single" w:sz="4" w:space="0" w:color="auto"/>
            </w:tcBorders>
            <w:tcMar>
              <w:top w:w="57" w:type="dxa"/>
              <w:left w:w="57" w:type="dxa"/>
              <w:bottom w:w="57" w:type="dxa"/>
              <w:right w:w="57" w:type="dxa"/>
            </w:tcMar>
            <w:vAlign w:val="center"/>
          </w:tcPr>
          <w:p w14:paraId="6BD3E76B"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B61F3B3" w14:textId="77777777" w:rsidR="00D43B79" w:rsidRDefault="001F5088">
            <w:pPr>
              <w:widowControl w:val="0"/>
              <w:adjustRightInd w:val="0"/>
              <w:snapToGrid w:val="0"/>
              <w:spacing w:line="240" w:lineRule="auto"/>
              <w:ind w:firstLineChars="0" w:firstLine="0"/>
              <w:jc w:val="center"/>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项目</w:t>
            </w:r>
            <w:r>
              <w:rPr>
                <w:rFonts w:ascii="Times New Roman" w:eastAsia="宋体" w:hAnsi="Times New Roman" w:cs="Times New Roman" w:hint="eastAsia"/>
                <w:szCs w:val="24"/>
                <w14:ligatures w14:val="none"/>
              </w:rPr>
              <w:t>15</w:t>
            </w:r>
          </w:p>
        </w:tc>
        <w:tc>
          <w:tcPr>
            <w:tcW w:w="67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7CEEF5F" w14:textId="2CFEC3C5" w:rsidR="00D43B79" w:rsidRDefault="001F5088">
            <w:pPr>
              <w:widowControl w:val="0"/>
              <w:adjustRightInd w:val="0"/>
              <w:snapToGrid w:val="0"/>
              <w:spacing w:line="240" w:lineRule="auto"/>
              <w:ind w:firstLineChars="0" w:firstLine="0"/>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全线采用</w:t>
            </w:r>
            <w:r>
              <w:rPr>
                <w:rFonts w:ascii="Times New Roman" w:eastAsia="宋体" w:hAnsi="Times New Roman" w:cs="Times New Roman" w:hint="eastAsia"/>
                <w:szCs w:val="24"/>
                <w14:ligatures w14:val="none"/>
              </w:rPr>
              <w:t>6</w:t>
            </w:r>
            <w:r>
              <w:rPr>
                <w:rFonts w:ascii="Times New Roman" w:eastAsia="宋体" w:hAnsi="Times New Roman" w:cs="Times New Roman" w:hint="eastAsia"/>
                <w:szCs w:val="24"/>
                <w14:ligatures w14:val="none"/>
              </w:rPr>
              <w:t>车道高速公路标准建设，全长约</w:t>
            </w:r>
            <w:r>
              <w:rPr>
                <w:rFonts w:ascii="Times New Roman" w:eastAsia="宋体" w:hAnsi="Times New Roman" w:cs="Times New Roman" w:hint="eastAsia"/>
                <w:szCs w:val="24"/>
                <w14:ligatures w14:val="none"/>
              </w:rPr>
              <w:t>18</w:t>
            </w:r>
            <w:r>
              <w:rPr>
                <w:rFonts w:ascii="Times New Roman" w:eastAsia="宋体" w:hAnsi="Times New Roman" w:cs="Times New Roman" w:hint="eastAsia"/>
                <w:szCs w:val="24"/>
                <w14:ligatures w14:val="none"/>
              </w:rPr>
              <w:t>公里，设计速度</w:t>
            </w:r>
            <w:r>
              <w:rPr>
                <w:rFonts w:ascii="Times New Roman" w:eastAsia="宋体" w:hAnsi="Times New Roman" w:cs="Times New Roman" w:hint="eastAsia"/>
                <w:szCs w:val="24"/>
                <w14:ligatures w14:val="none"/>
              </w:rPr>
              <w:t>80</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100</w:t>
            </w:r>
            <w:r>
              <w:rPr>
                <w:rFonts w:ascii="Times New Roman" w:eastAsia="宋体" w:hAnsi="Times New Roman" w:cs="Times New Roman" w:hint="eastAsia"/>
                <w:szCs w:val="24"/>
                <w14:ligatures w14:val="none"/>
              </w:rPr>
              <w:t>公里</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小时，全线设互通</w:t>
            </w:r>
            <w:r>
              <w:rPr>
                <w:rFonts w:ascii="Times New Roman" w:eastAsia="宋体" w:hAnsi="Times New Roman" w:cs="Times New Roman" w:hint="eastAsia"/>
                <w:szCs w:val="24"/>
                <w14:ligatures w14:val="none"/>
              </w:rPr>
              <w:t>2</w:t>
            </w:r>
            <w:r>
              <w:rPr>
                <w:rFonts w:ascii="Times New Roman" w:eastAsia="宋体" w:hAnsi="Times New Roman" w:cs="Times New Roman" w:hint="eastAsia"/>
                <w:szCs w:val="24"/>
                <w14:ligatures w14:val="none"/>
              </w:rPr>
              <w:t>座，桥隧比约</w:t>
            </w:r>
            <w:r>
              <w:rPr>
                <w:rFonts w:ascii="Times New Roman" w:eastAsia="宋体" w:hAnsi="Times New Roman" w:cs="Times New Roman" w:hint="eastAsia"/>
                <w:szCs w:val="24"/>
                <w14:ligatures w14:val="none"/>
              </w:rPr>
              <w:t>93%</w:t>
            </w:r>
            <w:r>
              <w:rPr>
                <w:rFonts w:ascii="Times New Roman" w:eastAsia="宋体" w:hAnsi="Times New Roman" w:cs="Times New Roman" w:hint="eastAsia"/>
                <w:szCs w:val="24"/>
                <w14:ligatures w14:val="none"/>
              </w:rPr>
              <w:t>。拟建某特长隧道长约</w:t>
            </w:r>
            <w:r>
              <w:rPr>
                <w:rFonts w:ascii="Times New Roman" w:eastAsia="宋体" w:hAnsi="Times New Roman" w:cs="Times New Roman" w:hint="eastAsia"/>
                <w:szCs w:val="24"/>
                <w14:ligatures w14:val="none"/>
              </w:rPr>
              <w:t>12</w:t>
            </w:r>
            <w:r>
              <w:rPr>
                <w:rFonts w:ascii="Times New Roman" w:eastAsia="宋体" w:hAnsi="Times New Roman" w:cs="Times New Roman" w:hint="eastAsia"/>
                <w:szCs w:val="24"/>
                <w14:ligatures w14:val="none"/>
              </w:rPr>
              <w:t>公里，采用盾构法施工。其中，路域盾构段约</w:t>
            </w:r>
            <w:r>
              <w:rPr>
                <w:rFonts w:ascii="Times New Roman" w:eastAsia="宋体" w:hAnsi="Times New Roman" w:cs="Times New Roman" w:hint="eastAsia"/>
                <w:szCs w:val="24"/>
                <w14:ligatures w14:val="none"/>
              </w:rPr>
              <w:t>2</w:t>
            </w:r>
            <w:r>
              <w:rPr>
                <w:rFonts w:ascii="Times New Roman" w:eastAsia="宋体" w:hAnsi="Times New Roman" w:cs="Times New Roman" w:hint="eastAsia"/>
                <w:szCs w:val="24"/>
                <w14:ligatures w14:val="none"/>
              </w:rPr>
              <w:t>公里下穿城市道路，上穿在建铁路盾构隧道；海域盾构段约</w:t>
            </w:r>
            <w:r>
              <w:rPr>
                <w:rFonts w:ascii="Times New Roman" w:eastAsia="宋体" w:hAnsi="Times New Roman" w:cs="Times New Roman" w:hint="eastAsia"/>
                <w:szCs w:val="24"/>
                <w14:ligatures w14:val="none"/>
              </w:rPr>
              <w:t>8</w:t>
            </w:r>
            <w:r>
              <w:rPr>
                <w:rFonts w:ascii="Times New Roman" w:eastAsia="宋体" w:hAnsi="Times New Roman" w:cs="Times New Roman" w:hint="eastAsia"/>
                <w:szCs w:val="24"/>
                <w14:ligatures w14:val="none"/>
              </w:rPr>
              <w:t>公里与在建铁路隧道</w:t>
            </w:r>
            <w:proofErr w:type="gramStart"/>
            <w:r>
              <w:rPr>
                <w:rFonts w:ascii="Times New Roman" w:eastAsia="宋体" w:hAnsi="Times New Roman" w:cs="Times New Roman" w:hint="eastAsia"/>
                <w:szCs w:val="24"/>
                <w14:ligatures w14:val="none"/>
              </w:rPr>
              <w:t>共廊带</w:t>
            </w:r>
            <w:proofErr w:type="gramEnd"/>
            <w:r>
              <w:rPr>
                <w:rFonts w:ascii="Times New Roman" w:eastAsia="宋体" w:hAnsi="Times New Roman" w:cs="Times New Roman" w:hint="eastAsia"/>
                <w:szCs w:val="24"/>
                <w14:ligatures w14:val="none"/>
              </w:rPr>
              <w:t>平行布置。</w:t>
            </w:r>
          </w:p>
        </w:tc>
      </w:tr>
      <w:tr w:rsidR="00D43B79" w14:paraId="06A62FA9" w14:textId="77777777">
        <w:trPr>
          <w:trHeight w:val="228"/>
          <w:jc w:val="center"/>
        </w:trPr>
        <w:tc>
          <w:tcPr>
            <w:tcW w:w="554" w:type="dxa"/>
            <w:vMerge/>
            <w:tcBorders>
              <w:left w:val="single" w:sz="4" w:space="0" w:color="auto"/>
              <w:right w:val="single" w:sz="4" w:space="0" w:color="auto"/>
            </w:tcBorders>
            <w:tcMar>
              <w:top w:w="57" w:type="dxa"/>
              <w:left w:w="57" w:type="dxa"/>
              <w:bottom w:w="57" w:type="dxa"/>
              <w:right w:w="57" w:type="dxa"/>
            </w:tcMar>
            <w:vAlign w:val="center"/>
          </w:tcPr>
          <w:p w14:paraId="617E1ABD"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730" w:type="dxa"/>
            <w:vMerge w:val="restart"/>
            <w:tcBorders>
              <w:left w:val="single" w:sz="4" w:space="0" w:color="auto"/>
              <w:right w:val="single" w:sz="4" w:space="0" w:color="auto"/>
            </w:tcBorders>
            <w:tcMar>
              <w:top w:w="57" w:type="dxa"/>
              <w:left w:w="57" w:type="dxa"/>
              <w:bottom w:w="57" w:type="dxa"/>
              <w:right w:w="57" w:type="dxa"/>
            </w:tcMar>
            <w:vAlign w:val="center"/>
          </w:tcPr>
          <w:p w14:paraId="3DD4A2C5" w14:textId="77777777" w:rsidR="00D43B79" w:rsidRDefault="001F5088">
            <w:pPr>
              <w:widowControl w:val="0"/>
              <w:adjustRightInd w:val="0"/>
              <w:snapToGrid w:val="0"/>
              <w:spacing w:line="240" w:lineRule="auto"/>
              <w:ind w:firstLineChars="0" w:firstLine="0"/>
              <w:jc w:val="center"/>
              <w:rPr>
                <w:rFonts w:ascii="宋体" w:eastAsia="宋体" w:hAnsi="宋体" w:cs="Times New Roman"/>
                <w:szCs w:val="21"/>
                <w14:ligatures w14:val="none"/>
              </w:rPr>
            </w:pPr>
            <w:r>
              <w:rPr>
                <w:rFonts w:ascii="宋体" w:eastAsia="宋体" w:hAnsi="宋体" w:cs="Times New Roman" w:hint="eastAsia"/>
                <w:szCs w:val="21"/>
                <w14:ligatures w14:val="none"/>
              </w:rPr>
              <w:t>第6合同段</w:t>
            </w: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1753ECD" w14:textId="77777777" w:rsidR="00D43B79" w:rsidRDefault="001F5088">
            <w:pPr>
              <w:widowControl w:val="0"/>
              <w:adjustRightInd w:val="0"/>
              <w:snapToGrid w:val="0"/>
              <w:spacing w:line="240" w:lineRule="auto"/>
              <w:ind w:firstLineChars="0" w:firstLine="0"/>
              <w:jc w:val="center"/>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项目</w:t>
            </w:r>
            <w:r>
              <w:rPr>
                <w:rFonts w:ascii="Times New Roman" w:eastAsia="宋体" w:hAnsi="Times New Roman" w:cs="Times New Roman" w:hint="eastAsia"/>
                <w:szCs w:val="24"/>
                <w14:ligatures w14:val="none"/>
              </w:rPr>
              <w:t>16</w:t>
            </w:r>
          </w:p>
        </w:tc>
        <w:tc>
          <w:tcPr>
            <w:tcW w:w="67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9F71325" w14:textId="44A91690" w:rsidR="00D43B79" w:rsidRDefault="001F5088">
            <w:pPr>
              <w:widowControl w:val="0"/>
              <w:adjustRightInd w:val="0"/>
              <w:snapToGrid w:val="0"/>
              <w:spacing w:line="240" w:lineRule="auto"/>
              <w:ind w:firstLineChars="0" w:firstLine="0"/>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全线分段采用</w:t>
            </w:r>
            <w:r>
              <w:rPr>
                <w:rFonts w:ascii="Times New Roman" w:eastAsia="宋体" w:hAnsi="Times New Roman" w:cs="Times New Roman"/>
                <w:szCs w:val="24"/>
                <w14:ligatures w14:val="none"/>
              </w:rPr>
              <w:t>6</w:t>
            </w:r>
            <w:r>
              <w:rPr>
                <w:rFonts w:ascii="Times New Roman" w:eastAsia="宋体" w:hAnsi="Times New Roman" w:cs="Times New Roman" w:hint="eastAsia"/>
                <w:szCs w:val="24"/>
                <w14:ligatures w14:val="none"/>
              </w:rPr>
              <w:t>/8/10</w:t>
            </w:r>
            <w:r>
              <w:rPr>
                <w:rFonts w:ascii="Times New Roman" w:eastAsia="宋体" w:hAnsi="Times New Roman" w:cs="Times New Roman" w:hint="eastAsia"/>
                <w:szCs w:val="24"/>
                <w14:ligatures w14:val="none"/>
              </w:rPr>
              <w:t>车道高速公路标准改扩建，全长约</w:t>
            </w:r>
            <w:r>
              <w:rPr>
                <w:rFonts w:ascii="Times New Roman" w:eastAsia="宋体" w:hAnsi="Times New Roman" w:cs="Times New Roman" w:hint="eastAsia"/>
                <w:szCs w:val="24"/>
                <w14:ligatures w14:val="none"/>
              </w:rPr>
              <w:t>126</w:t>
            </w:r>
            <w:r>
              <w:rPr>
                <w:rFonts w:ascii="Times New Roman" w:eastAsia="宋体" w:hAnsi="Times New Roman" w:cs="Times New Roman" w:hint="eastAsia"/>
                <w:szCs w:val="24"/>
                <w14:ligatures w14:val="none"/>
              </w:rPr>
              <w:t>公里，设计速度</w:t>
            </w:r>
            <w:r>
              <w:rPr>
                <w:rFonts w:ascii="Times New Roman" w:eastAsia="宋体" w:hAnsi="Times New Roman" w:cs="Times New Roman" w:hint="eastAsia"/>
                <w:szCs w:val="24"/>
                <w14:ligatures w14:val="none"/>
              </w:rPr>
              <w:t>100</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1</w:t>
            </w:r>
            <w:r>
              <w:rPr>
                <w:rFonts w:ascii="Times New Roman" w:eastAsia="宋体" w:hAnsi="Times New Roman" w:cs="Times New Roman"/>
                <w:szCs w:val="24"/>
                <w14:ligatures w14:val="none"/>
              </w:rPr>
              <w:t>2</w:t>
            </w:r>
            <w:r>
              <w:rPr>
                <w:rFonts w:ascii="Times New Roman" w:eastAsia="宋体" w:hAnsi="Times New Roman" w:cs="Times New Roman" w:hint="eastAsia"/>
                <w:szCs w:val="24"/>
                <w14:ligatures w14:val="none"/>
              </w:rPr>
              <w:t>0</w:t>
            </w:r>
            <w:r>
              <w:rPr>
                <w:rFonts w:ascii="Times New Roman" w:eastAsia="宋体" w:hAnsi="Times New Roman" w:cs="Times New Roman" w:hint="eastAsia"/>
                <w:szCs w:val="24"/>
                <w14:ligatures w14:val="none"/>
              </w:rPr>
              <w:t>公里</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小时，全线设互通</w:t>
            </w:r>
            <w:r>
              <w:rPr>
                <w:rFonts w:ascii="Times New Roman" w:eastAsia="宋体" w:hAnsi="Times New Roman" w:cs="Times New Roman" w:hint="eastAsia"/>
                <w:szCs w:val="24"/>
                <w14:ligatures w14:val="none"/>
              </w:rPr>
              <w:t>12</w:t>
            </w:r>
            <w:r>
              <w:rPr>
                <w:rFonts w:ascii="Times New Roman" w:eastAsia="宋体" w:hAnsi="Times New Roman" w:cs="Times New Roman" w:hint="eastAsia"/>
                <w:szCs w:val="24"/>
                <w14:ligatures w14:val="none"/>
              </w:rPr>
              <w:t>座，桥隧比约</w:t>
            </w:r>
            <w:r>
              <w:rPr>
                <w:rFonts w:ascii="Times New Roman" w:eastAsia="宋体" w:hAnsi="Times New Roman" w:cs="Times New Roman" w:hint="eastAsia"/>
                <w:szCs w:val="24"/>
                <w14:ligatures w14:val="none"/>
              </w:rPr>
              <w:t>13%</w:t>
            </w:r>
            <w:r>
              <w:rPr>
                <w:rFonts w:ascii="Times New Roman" w:eastAsia="宋体" w:hAnsi="Times New Roman" w:cs="Times New Roman" w:hint="eastAsia"/>
                <w:szCs w:val="24"/>
                <w14:ligatures w14:val="none"/>
              </w:rPr>
              <w:t>。项目</w:t>
            </w:r>
            <w:proofErr w:type="gramStart"/>
            <w:r>
              <w:rPr>
                <w:rFonts w:ascii="Times New Roman" w:eastAsia="宋体" w:hAnsi="Times New Roman" w:cs="Times New Roman" w:hint="eastAsia"/>
                <w:szCs w:val="24"/>
                <w14:ligatures w14:val="none"/>
              </w:rPr>
              <w:t>位于低</w:t>
            </w:r>
            <w:proofErr w:type="gramEnd"/>
            <w:r>
              <w:rPr>
                <w:rFonts w:ascii="Times New Roman" w:eastAsia="宋体" w:hAnsi="Times New Roman" w:cs="Times New Roman" w:hint="eastAsia"/>
                <w:szCs w:val="24"/>
                <w14:ligatures w14:val="none"/>
              </w:rPr>
              <w:t>山丘陵区，地形地质条件较复杂。项目互通立交较多，车道变化多，改扩建方式和交通组织均较复杂。</w:t>
            </w:r>
          </w:p>
        </w:tc>
      </w:tr>
      <w:tr w:rsidR="00D43B79" w14:paraId="3DAD9D67" w14:textId="77777777" w:rsidTr="00D86717">
        <w:trPr>
          <w:trHeight w:val="370"/>
          <w:jc w:val="center"/>
        </w:trPr>
        <w:tc>
          <w:tcPr>
            <w:tcW w:w="554" w:type="dxa"/>
            <w:vMerge/>
            <w:tcBorders>
              <w:left w:val="single" w:sz="4" w:space="0" w:color="auto"/>
              <w:right w:val="single" w:sz="4" w:space="0" w:color="auto"/>
            </w:tcBorders>
            <w:tcMar>
              <w:top w:w="57" w:type="dxa"/>
              <w:left w:w="57" w:type="dxa"/>
              <w:bottom w:w="57" w:type="dxa"/>
              <w:right w:w="57" w:type="dxa"/>
            </w:tcMar>
            <w:vAlign w:val="center"/>
          </w:tcPr>
          <w:p w14:paraId="307F293B"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730" w:type="dxa"/>
            <w:vMerge/>
            <w:tcBorders>
              <w:left w:val="single" w:sz="4" w:space="0" w:color="auto"/>
              <w:right w:val="single" w:sz="4" w:space="0" w:color="auto"/>
            </w:tcBorders>
            <w:tcMar>
              <w:top w:w="57" w:type="dxa"/>
              <w:left w:w="57" w:type="dxa"/>
              <w:bottom w:w="57" w:type="dxa"/>
              <w:right w:w="57" w:type="dxa"/>
            </w:tcMar>
            <w:vAlign w:val="center"/>
          </w:tcPr>
          <w:p w14:paraId="195D972D"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67D4B8D" w14:textId="77777777" w:rsidR="00D43B79" w:rsidRDefault="001F5088">
            <w:pPr>
              <w:widowControl w:val="0"/>
              <w:adjustRightInd w:val="0"/>
              <w:snapToGrid w:val="0"/>
              <w:spacing w:line="240" w:lineRule="auto"/>
              <w:ind w:firstLineChars="0" w:firstLine="0"/>
              <w:jc w:val="center"/>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项目</w:t>
            </w:r>
            <w:r>
              <w:rPr>
                <w:rFonts w:ascii="Times New Roman" w:eastAsia="宋体" w:hAnsi="Times New Roman" w:cs="Times New Roman" w:hint="eastAsia"/>
                <w:szCs w:val="24"/>
                <w14:ligatures w14:val="none"/>
              </w:rPr>
              <w:t>17</w:t>
            </w:r>
          </w:p>
        </w:tc>
        <w:tc>
          <w:tcPr>
            <w:tcW w:w="67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FC82E85" w14:textId="25D35C6B" w:rsidR="00D43B79" w:rsidRDefault="001F5088">
            <w:pPr>
              <w:widowControl w:val="0"/>
              <w:adjustRightInd w:val="0"/>
              <w:snapToGrid w:val="0"/>
              <w:spacing w:line="240" w:lineRule="auto"/>
              <w:ind w:firstLineChars="0" w:firstLine="0"/>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全线采用</w:t>
            </w:r>
            <w:r>
              <w:rPr>
                <w:rFonts w:ascii="Times New Roman" w:eastAsia="宋体" w:hAnsi="Times New Roman" w:cs="Times New Roman"/>
                <w:szCs w:val="24"/>
                <w14:ligatures w14:val="none"/>
              </w:rPr>
              <w:t>6</w:t>
            </w:r>
            <w:r>
              <w:rPr>
                <w:rFonts w:ascii="Times New Roman" w:eastAsia="宋体" w:hAnsi="Times New Roman" w:cs="Times New Roman" w:hint="eastAsia"/>
                <w:szCs w:val="24"/>
                <w14:ligatures w14:val="none"/>
              </w:rPr>
              <w:t>/8/10</w:t>
            </w:r>
            <w:r>
              <w:rPr>
                <w:rFonts w:ascii="Times New Roman" w:eastAsia="宋体" w:hAnsi="Times New Roman" w:cs="Times New Roman" w:hint="eastAsia"/>
                <w:szCs w:val="24"/>
                <w14:ligatures w14:val="none"/>
              </w:rPr>
              <w:t>车道高速公路标准改扩建，全长约</w:t>
            </w:r>
            <w:r>
              <w:rPr>
                <w:rFonts w:ascii="Times New Roman" w:eastAsia="宋体" w:hAnsi="Times New Roman" w:cs="Times New Roman" w:hint="eastAsia"/>
                <w:szCs w:val="24"/>
                <w14:ligatures w14:val="none"/>
              </w:rPr>
              <w:t>47</w:t>
            </w:r>
            <w:r>
              <w:rPr>
                <w:rFonts w:ascii="Times New Roman" w:eastAsia="宋体" w:hAnsi="Times New Roman" w:cs="Times New Roman" w:hint="eastAsia"/>
                <w:szCs w:val="24"/>
                <w14:ligatures w14:val="none"/>
              </w:rPr>
              <w:t>公里，设计速度</w:t>
            </w:r>
            <w:r>
              <w:rPr>
                <w:rFonts w:ascii="Times New Roman" w:eastAsia="宋体" w:hAnsi="Times New Roman" w:cs="Times New Roman" w:hint="eastAsia"/>
                <w:szCs w:val="24"/>
                <w14:ligatures w14:val="none"/>
              </w:rPr>
              <w:t>100</w:t>
            </w:r>
            <w:r>
              <w:rPr>
                <w:rFonts w:ascii="Times New Roman" w:eastAsia="宋体" w:hAnsi="Times New Roman" w:cs="Times New Roman" w:hint="eastAsia"/>
                <w:szCs w:val="24"/>
                <w14:ligatures w14:val="none"/>
              </w:rPr>
              <w:t>公里</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小时，全线设互通</w:t>
            </w:r>
            <w:r>
              <w:rPr>
                <w:rFonts w:ascii="Times New Roman" w:eastAsia="宋体" w:hAnsi="Times New Roman" w:cs="Times New Roman" w:hint="eastAsia"/>
                <w:szCs w:val="24"/>
                <w14:ligatures w14:val="none"/>
              </w:rPr>
              <w:t>13</w:t>
            </w:r>
            <w:r>
              <w:rPr>
                <w:rFonts w:ascii="Times New Roman" w:eastAsia="宋体" w:hAnsi="Times New Roman" w:cs="Times New Roman" w:hint="eastAsia"/>
                <w:szCs w:val="24"/>
                <w14:ligatures w14:val="none"/>
              </w:rPr>
              <w:t>座，桥隧比约</w:t>
            </w:r>
            <w:r>
              <w:rPr>
                <w:rFonts w:ascii="Times New Roman" w:eastAsia="宋体" w:hAnsi="Times New Roman" w:cs="Times New Roman" w:hint="eastAsia"/>
                <w:szCs w:val="24"/>
                <w14:ligatures w14:val="none"/>
              </w:rPr>
              <w:t>49%</w:t>
            </w:r>
            <w:r>
              <w:rPr>
                <w:rFonts w:ascii="Times New Roman" w:eastAsia="宋体" w:hAnsi="Times New Roman" w:cs="Times New Roman" w:hint="eastAsia"/>
                <w:szCs w:val="24"/>
                <w14:ligatures w14:val="none"/>
              </w:rPr>
              <w:t>。项目位于冲积平原区，地质条件较复杂。项目主要位于城市建成区，互通立交较多，车道变化多，</w:t>
            </w:r>
            <w:r>
              <w:rPr>
                <w:rFonts w:ascii="Times New Roman" w:eastAsia="宋体" w:hAnsi="Times New Roman" w:cs="Times New Roman" w:hint="eastAsia"/>
                <w:szCs w:val="24"/>
                <w14:ligatures w14:val="none"/>
              </w:rPr>
              <w:lastRenderedPageBreak/>
              <w:t>改扩建方式和交通组织均较复杂。</w:t>
            </w:r>
          </w:p>
        </w:tc>
      </w:tr>
      <w:tr w:rsidR="00D43B79" w14:paraId="35621C06" w14:textId="77777777">
        <w:trPr>
          <w:trHeight w:val="865"/>
          <w:jc w:val="center"/>
        </w:trPr>
        <w:tc>
          <w:tcPr>
            <w:tcW w:w="554" w:type="dxa"/>
            <w:vMerge/>
            <w:tcBorders>
              <w:left w:val="single" w:sz="4" w:space="0" w:color="auto"/>
              <w:right w:val="single" w:sz="4" w:space="0" w:color="auto"/>
            </w:tcBorders>
            <w:tcMar>
              <w:top w:w="57" w:type="dxa"/>
              <w:left w:w="57" w:type="dxa"/>
              <w:bottom w:w="57" w:type="dxa"/>
              <w:right w:w="57" w:type="dxa"/>
            </w:tcMar>
            <w:vAlign w:val="center"/>
          </w:tcPr>
          <w:p w14:paraId="487C4046"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730" w:type="dxa"/>
            <w:vMerge/>
            <w:tcBorders>
              <w:left w:val="single" w:sz="4" w:space="0" w:color="auto"/>
              <w:right w:val="single" w:sz="4" w:space="0" w:color="auto"/>
            </w:tcBorders>
            <w:tcMar>
              <w:top w:w="57" w:type="dxa"/>
              <w:left w:w="57" w:type="dxa"/>
              <w:bottom w:w="57" w:type="dxa"/>
              <w:right w:w="57" w:type="dxa"/>
            </w:tcMar>
            <w:vAlign w:val="center"/>
          </w:tcPr>
          <w:p w14:paraId="61BA9EAF"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F6696EF" w14:textId="77777777" w:rsidR="00D43B79" w:rsidRDefault="001F5088">
            <w:pPr>
              <w:widowControl w:val="0"/>
              <w:adjustRightInd w:val="0"/>
              <w:snapToGrid w:val="0"/>
              <w:spacing w:line="240" w:lineRule="auto"/>
              <w:ind w:firstLineChars="0" w:firstLine="0"/>
              <w:jc w:val="center"/>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项目</w:t>
            </w:r>
            <w:r>
              <w:rPr>
                <w:rFonts w:ascii="Times New Roman" w:eastAsia="宋体" w:hAnsi="Times New Roman" w:cs="Times New Roman" w:hint="eastAsia"/>
                <w:szCs w:val="24"/>
                <w14:ligatures w14:val="none"/>
              </w:rPr>
              <w:t>18</w:t>
            </w:r>
          </w:p>
        </w:tc>
        <w:tc>
          <w:tcPr>
            <w:tcW w:w="67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DB9363A" w14:textId="388D4100" w:rsidR="00D43B79" w:rsidRDefault="001F5088">
            <w:pPr>
              <w:widowControl w:val="0"/>
              <w:adjustRightInd w:val="0"/>
              <w:snapToGrid w:val="0"/>
              <w:spacing w:line="240" w:lineRule="auto"/>
              <w:ind w:firstLineChars="0" w:firstLine="0"/>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全线采用</w:t>
            </w:r>
            <w:r>
              <w:rPr>
                <w:rFonts w:ascii="Times New Roman" w:eastAsia="宋体" w:hAnsi="Times New Roman" w:cs="Times New Roman" w:hint="eastAsia"/>
                <w:szCs w:val="24"/>
                <w14:ligatures w14:val="none"/>
              </w:rPr>
              <w:t>6</w:t>
            </w:r>
            <w:r>
              <w:rPr>
                <w:rFonts w:ascii="Times New Roman" w:eastAsia="宋体" w:hAnsi="Times New Roman" w:cs="Times New Roman" w:hint="eastAsia"/>
                <w:szCs w:val="24"/>
                <w14:ligatures w14:val="none"/>
              </w:rPr>
              <w:t>车道高速公路标准建设，全长约</w:t>
            </w:r>
            <w:r>
              <w:rPr>
                <w:rFonts w:ascii="Times New Roman" w:eastAsia="宋体" w:hAnsi="Times New Roman" w:cs="Times New Roman" w:hint="eastAsia"/>
                <w:szCs w:val="24"/>
                <w14:ligatures w14:val="none"/>
              </w:rPr>
              <w:t>1</w:t>
            </w:r>
            <w:r>
              <w:rPr>
                <w:rFonts w:ascii="Times New Roman" w:eastAsia="宋体" w:hAnsi="Times New Roman" w:cs="Times New Roman"/>
                <w:szCs w:val="24"/>
                <w14:ligatures w14:val="none"/>
              </w:rPr>
              <w:t>6</w:t>
            </w:r>
            <w:r>
              <w:rPr>
                <w:rFonts w:ascii="Times New Roman" w:eastAsia="宋体" w:hAnsi="Times New Roman" w:cs="Times New Roman" w:hint="eastAsia"/>
                <w:szCs w:val="24"/>
                <w14:ligatures w14:val="none"/>
              </w:rPr>
              <w:t>公里，设计速度</w:t>
            </w:r>
            <w:r>
              <w:rPr>
                <w:rFonts w:ascii="Times New Roman" w:eastAsia="宋体" w:hAnsi="Times New Roman" w:cs="Times New Roman" w:hint="eastAsia"/>
                <w:szCs w:val="24"/>
                <w14:ligatures w14:val="none"/>
              </w:rPr>
              <w:t>1</w:t>
            </w:r>
            <w:r>
              <w:rPr>
                <w:rFonts w:ascii="Times New Roman" w:eastAsia="宋体" w:hAnsi="Times New Roman" w:cs="Times New Roman"/>
                <w:szCs w:val="24"/>
                <w14:ligatures w14:val="none"/>
              </w:rPr>
              <w:t>2</w:t>
            </w:r>
            <w:r>
              <w:rPr>
                <w:rFonts w:ascii="Times New Roman" w:eastAsia="宋体" w:hAnsi="Times New Roman" w:cs="Times New Roman" w:hint="eastAsia"/>
                <w:szCs w:val="24"/>
                <w14:ligatures w14:val="none"/>
              </w:rPr>
              <w:t>0</w:t>
            </w:r>
            <w:r>
              <w:rPr>
                <w:rFonts w:ascii="Times New Roman" w:eastAsia="宋体" w:hAnsi="Times New Roman" w:cs="Times New Roman" w:hint="eastAsia"/>
                <w:szCs w:val="24"/>
                <w14:ligatures w14:val="none"/>
              </w:rPr>
              <w:t>公里</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小时，全线设互通</w:t>
            </w:r>
            <w:r>
              <w:rPr>
                <w:rFonts w:ascii="Times New Roman" w:eastAsia="宋体" w:hAnsi="Times New Roman" w:cs="Times New Roman" w:hint="eastAsia"/>
                <w:szCs w:val="24"/>
                <w14:ligatures w14:val="none"/>
              </w:rPr>
              <w:t>2</w:t>
            </w:r>
            <w:r>
              <w:rPr>
                <w:rFonts w:ascii="Times New Roman" w:eastAsia="宋体" w:hAnsi="Times New Roman" w:cs="Times New Roman" w:hint="eastAsia"/>
                <w:szCs w:val="24"/>
                <w14:ligatures w14:val="none"/>
              </w:rPr>
              <w:t>座，桥隧比约</w:t>
            </w:r>
            <w:r>
              <w:rPr>
                <w:rFonts w:ascii="Times New Roman" w:eastAsia="宋体" w:hAnsi="Times New Roman" w:cs="Times New Roman" w:hint="eastAsia"/>
                <w:szCs w:val="24"/>
                <w14:ligatures w14:val="none"/>
              </w:rPr>
              <w:t>4%</w:t>
            </w:r>
            <w:r>
              <w:rPr>
                <w:rFonts w:ascii="Times New Roman" w:eastAsia="宋体" w:hAnsi="Times New Roman" w:cs="Times New Roman" w:hint="eastAsia"/>
                <w:szCs w:val="24"/>
                <w14:ligatures w14:val="none"/>
              </w:rPr>
              <w:t>。拟建某特大桥跨堤桥采用</w:t>
            </w:r>
            <w:r>
              <w:rPr>
                <w:rFonts w:ascii="Times New Roman" w:eastAsia="宋体" w:hAnsi="Times New Roman" w:cs="Times New Roman" w:hint="eastAsia"/>
                <w:szCs w:val="24"/>
                <w14:ligatures w14:val="none"/>
              </w:rPr>
              <w:t>185</w:t>
            </w:r>
            <w:r>
              <w:rPr>
                <w:rFonts w:ascii="Times New Roman" w:eastAsia="宋体" w:hAnsi="Times New Roman" w:cs="Times New Roman" w:hint="eastAsia"/>
                <w:szCs w:val="24"/>
                <w14:ligatures w14:val="none"/>
              </w:rPr>
              <w:t>米钢箱系杆拱桥方案。项目位于平原丘陵区，沿线地形地质条件较简单。</w:t>
            </w:r>
          </w:p>
        </w:tc>
      </w:tr>
      <w:tr w:rsidR="00D43B79" w14:paraId="31EFFCE1" w14:textId="77777777">
        <w:trPr>
          <w:trHeight w:val="865"/>
          <w:jc w:val="center"/>
        </w:trPr>
        <w:tc>
          <w:tcPr>
            <w:tcW w:w="554" w:type="dxa"/>
            <w:vMerge/>
            <w:tcBorders>
              <w:left w:val="single" w:sz="4" w:space="0" w:color="auto"/>
              <w:right w:val="single" w:sz="4" w:space="0" w:color="auto"/>
            </w:tcBorders>
            <w:tcMar>
              <w:top w:w="57" w:type="dxa"/>
              <w:left w:w="57" w:type="dxa"/>
              <w:bottom w:w="57" w:type="dxa"/>
              <w:right w:w="57" w:type="dxa"/>
            </w:tcMar>
            <w:vAlign w:val="center"/>
          </w:tcPr>
          <w:p w14:paraId="0FD9DA90"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730" w:type="dxa"/>
            <w:vMerge w:val="restart"/>
            <w:tcBorders>
              <w:left w:val="single" w:sz="4" w:space="0" w:color="auto"/>
              <w:right w:val="single" w:sz="4" w:space="0" w:color="auto"/>
            </w:tcBorders>
            <w:tcMar>
              <w:top w:w="57" w:type="dxa"/>
              <w:left w:w="57" w:type="dxa"/>
              <w:bottom w:w="57" w:type="dxa"/>
              <w:right w:w="57" w:type="dxa"/>
            </w:tcMar>
            <w:vAlign w:val="center"/>
          </w:tcPr>
          <w:p w14:paraId="33A28B9F" w14:textId="77777777" w:rsidR="00D43B79" w:rsidRDefault="001F5088">
            <w:pPr>
              <w:widowControl w:val="0"/>
              <w:adjustRightInd w:val="0"/>
              <w:snapToGrid w:val="0"/>
              <w:spacing w:line="240" w:lineRule="auto"/>
              <w:ind w:firstLineChars="0" w:firstLine="0"/>
              <w:jc w:val="center"/>
              <w:rPr>
                <w:rFonts w:ascii="宋体" w:eastAsia="宋体" w:hAnsi="宋体" w:cs="Times New Roman"/>
                <w:szCs w:val="21"/>
                <w14:ligatures w14:val="none"/>
              </w:rPr>
            </w:pPr>
            <w:r>
              <w:rPr>
                <w:rFonts w:ascii="宋体" w:eastAsia="宋体" w:hAnsi="宋体" w:cs="Times New Roman" w:hint="eastAsia"/>
                <w:szCs w:val="21"/>
                <w14:ligatures w14:val="none"/>
              </w:rPr>
              <w:t>第7合同段</w:t>
            </w: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DD32D46" w14:textId="77777777" w:rsidR="00D43B79" w:rsidRDefault="001F5088">
            <w:pPr>
              <w:widowControl w:val="0"/>
              <w:adjustRightInd w:val="0"/>
              <w:snapToGrid w:val="0"/>
              <w:spacing w:line="240" w:lineRule="auto"/>
              <w:ind w:firstLineChars="0" w:firstLine="0"/>
              <w:jc w:val="center"/>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项目</w:t>
            </w:r>
            <w:r>
              <w:rPr>
                <w:rFonts w:ascii="Times New Roman" w:eastAsia="宋体" w:hAnsi="Times New Roman" w:cs="Times New Roman" w:hint="eastAsia"/>
                <w:szCs w:val="24"/>
                <w14:ligatures w14:val="none"/>
              </w:rPr>
              <w:t>19</w:t>
            </w:r>
          </w:p>
        </w:tc>
        <w:tc>
          <w:tcPr>
            <w:tcW w:w="67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97CC074" w14:textId="1E036575" w:rsidR="00D43B79" w:rsidRDefault="001F5088">
            <w:pPr>
              <w:widowControl w:val="0"/>
              <w:adjustRightInd w:val="0"/>
              <w:snapToGrid w:val="0"/>
              <w:spacing w:line="240" w:lineRule="auto"/>
              <w:ind w:firstLineChars="0" w:firstLine="0"/>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全线采用</w:t>
            </w:r>
            <w:r>
              <w:rPr>
                <w:rFonts w:ascii="Times New Roman" w:eastAsia="宋体" w:hAnsi="Times New Roman" w:cs="Times New Roman" w:hint="eastAsia"/>
                <w:szCs w:val="24"/>
                <w14:ligatures w14:val="none"/>
              </w:rPr>
              <w:t>4</w:t>
            </w:r>
            <w:r>
              <w:rPr>
                <w:rFonts w:ascii="Times New Roman" w:eastAsia="宋体" w:hAnsi="Times New Roman" w:cs="Times New Roman" w:hint="eastAsia"/>
                <w:szCs w:val="24"/>
                <w14:ligatures w14:val="none"/>
              </w:rPr>
              <w:t>车道高速公路标准建设，全长约</w:t>
            </w:r>
            <w:r>
              <w:rPr>
                <w:rFonts w:ascii="Times New Roman" w:eastAsia="宋体" w:hAnsi="Times New Roman" w:cs="Times New Roman" w:hint="eastAsia"/>
                <w:szCs w:val="24"/>
                <w14:ligatures w14:val="none"/>
              </w:rPr>
              <w:t>110</w:t>
            </w:r>
            <w:r>
              <w:rPr>
                <w:rFonts w:ascii="Times New Roman" w:eastAsia="宋体" w:hAnsi="Times New Roman" w:cs="Times New Roman" w:hint="eastAsia"/>
                <w:szCs w:val="24"/>
                <w14:ligatures w14:val="none"/>
              </w:rPr>
              <w:t>公里，设计速度</w:t>
            </w:r>
            <w:r>
              <w:rPr>
                <w:rFonts w:ascii="Times New Roman" w:eastAsia="宋体" w:hAnsi="Times New Roman" w:cs="Times New Roman" w:hint="eastAsia"/>
                <w:szCs w:val="24"/>
                <w14:ligatures w14:val="none"/>
              </w:rPr>
              <w:t>100</w:t>
            </w:r>
            <w:r>
              <w:rPr>
                <w:rFonts w:ascii="Times New Roman" w:eastAsia="宋体" w:hAnsi="Times New Roman" w:cs="Times New Roman" w:hint="eastAsia"/>
                <w:szCs w:val="24"/>
                <w14:ligatures w14:val="none"/>
              </w:rPr>
              <w:t>公里</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小时，全线设互通</w:t>
            </w:r>
            <w:r>
              <w:rPr>
                <w:rFonts w:ascii="Times New Roman" w:eastAsia="宋体" w:hAnsi="Times New Roman" w:cs="Times New Roman" w:hint="eastAsia"/>
                <w:szCs w:val="24"/>
                <w14:ligatures w14:val="none"/>
              </w:rPr>
              <w:t>7</w:t>
            </w:r>
            <w:r>
              <w:rPr>
                <w:rFonts w:ascii="Times New Roman" w:eastAsia="宋体" w:hAnsi="Times New Roman" w:cs="Times New Roman" w:hint="eastAsia"/>
                <w:szCs w:val="24"/>
                <w14:ligatures w14:val="none"/>
              </w:rPr>
              <w:t>座，桥隧比约</w:t>
            </w:r>
            <w:r>
              <w:rPr>
                <w:rFonts w:ascii="Times New Roman" w:eastAsia="宋体" w:hAnsi="Times New Roman" w:cs="Times New Roman" w:hint="eastAsia"/>
                <w:szCs w:val="24"/>
                <w14:ligatures w14:val="none"/>
              </w:rPr>
              <w:t>60%</w:t>
            </w:r>
            <w:r>
              <w:rPr>
                <w:rFonts w:ascii="Times New Roman" w:eastAsia="宋体" w:hAnsi="Times New Roman" w:cs="Times New Roman" w:hint="eastAsia"/>
                <w:szCs w:val="24"/>
                <w14:ligatures w14:val="none"/>
              </w:rPr>
              <w:t>。拟建隧道群设有多座长约</w:t>
            </w:r>
            <w:r>
              <w:rPr>
                <w:rFonts w:ascii="Times New Roman" w:eastAsia="宋体" w:hAnsi="Times New Roman" w:cs="Times New Roman" w:hint="eastAsia"/>
                <w:szCs w:val="24"/>
                <w14:ligatures w14:val="none"/>
              </w:rPr>
              <w:t>5</w:t>
            </w:r>
            <w:r>
              <w:rPr>
                <w:rFonts w:ascii="Times New Roman" w:eastAsia="宋体" w:hAnsi="Times New Roman" w:cs="Times New Roman" w:hint="eastAsia"/>
                <w:szCs w:val="24"/>
                <w14:ligatures w14:val="none"/>
              </w:rPr>
              <w:t>公里的特长隧道。项目位于中低山区，地形地质条件较复杂。</w:t>
            </w:r>
          </w:p>
        </w:tc>
      </w:tr>
      <w:tr w:rsidR="00D43B79" w14:paraId="39F9B341" w14:textId="77777777">
        <w:trPr>
          <w:trHeight w:val="948"/>
          <w:jc w:val="center"/>
        </w:trPr>
        <w:tc>
          <w:tcPr>
            <w:tcW w:w="554" w:type="dxa"/>
            <w:vMerge/>
            <w:tcBorders>
              <w:left w:val="single" w:sz="4" w:space="0" w:color="auto"/>
              <w:right w:val="single" w:sz="4" w:space="0" w:color="auto"/>
            </w:tcBorders>
            <w:tcMar>
              <w:top w:w="57" w:type="dxa"/>
              <w:left w:w="57" w:type="dxa"/>
              <w:bottom w:w="57" w:type="dxa"/>
              <w:right w:w="57" w:type="dxa"/>
            </w:tcMar>
            <w:vAlign w:val="center"/>
          </w:tcPr>
          <w:p w14:paraId="5EC51C4D"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730" w:type="dxa"/>
            <w:vMerge/>
            <w:tcBorders>
              <w:left w:val="single" w:sz="4" w:space="0" w:color="auto"/>
              <w:right w:val="single" w:sz="4" w:space="0" w:color="auto"/>
            </w:tcBorders>
            <w:tcMar>
              <w:top w:w="57" w:type="dxa"/>
              <w:left w:w="57" w:type="dxa"/>
              <w:bottom w:w="57" w:type="dxa"/>
              <w:right w:w="57" w:type="dxa"/>
            </w:tcMar>
            <w:vAlign w:val="center"/>
          </w:tcPr>
          <w:p w14:paraId="4ADBAAA3"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82E01EF" w14:textId="77777777" w:rsidR="00D43B79" w:rsidRDefault="001F5088">
            <w:pPr>
              <w:widowControl w:val="0"/>
              <w:adjustRightInd w:val="0"/>
              <w:snapToGrid w:val="0"/>
              <w:spacing w:line="240" w:lineRule="auto"/>
              <w:ind w:firstLineChars="0" w:firstLine="0"/>
              <w:jc w:val="center"/>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项目</w:t>
            </w:r>
            <w:r>
              <w:rPr>
                <w:rFonts w:ascii="Times New Roman" w:eastAsia="宋体" w:hAnsi="Times New Roman" w:cs="Times New Roman" w:hint="eastAsia"/>
                <w:szCs w:val="24"/>
                <w14:ligatures w14:val="none"/>
              </w:rPr>
              <w:t>20</w:t>
            </w:r>
          </w:p>
        </w:tc>
        <w:tc>
          <w:tcPr>
            <w:tcW w:w="67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80D1C0B" w14:textId="77777777" w:rsidR="00D43B79" w:rsidRDefault="001F5088">
            <w:pPr>
              <w:widowControl w:val="0"/>
              <w:adjustRightInd w:val="0"/>
              <w:snapToGrid w:val="0"/>
              <w:spacing w:line="240" w:lineRule="auto"/>
              <w:ind w:firstLineChars="0" w:firstLine="0"/>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全线采用</w:t>
            </w:r>
            <w:r>
              <w:rPr>
                <w:rFonts w:ascii="Times New Roman" w:eastAsia="宋体" w:hAnsi="Times New Roman" w:cs="Times New Roman" w:hint="eastAsia"/>
                <w:szCs w:val="24"/>
                <w14:ligatures w14:val="none"/>
              </w:rPr>
              <w:t>4</w:t>
            </w:r>
            <w:r>
              <w:rPr>
                <w:rFonts w:ascii="Times New Roman" w:eastAsia="宋体" w:hAnsi="Times New Roman" w:cs="Times New Roman" w:hint="eastAsia"/>
                <w:szCs w:val="24"/>
                <w14:ligatures w14:val="none"/>
              </w:rPr>
              <w:t>车道高速公路标准建设，全长约</w:t>
            </w:r>
            <w:r>
              <w:rPr>
                <w:rFonts w:ascii="Times New Roman" w:eastAsia="宋体" w:hAnsi="Times New Roman" w:cs="Times New Roman" w:hint="eastAsia"/>
                <w:szCs w:val="24"/>
                <w14:ligatures w14:val="none"/>
              </w:rPr>
              <w:t>72</w:t>
            </w:r>
            <w:r>
              <w:rPr>
                <w:rFonts w:ascii="Times New Roman" w:eastAsia="宋体" w:hAnsi="Times New Roman" w:cs="Times New Roman" w:hint="eastAsia"/>
                <w:szCs w:val="24"/>
                <w14:ligatures w14:val="none"/>
              </w:rPr>
              <w:t>公里，设计速度</w:t>
            </w:r>
            <w:r>
              <w:rPr>
                <w:rFonts w:ascii="Times New Roman" w:eastAsia="宋体" w:hAnsi="Times New Roman" w:cs="Times New Roman" w:hint="eastAsia"/>
                <w:szCs w:val="24"/>
                <w14:ligatures w14:val="none"/>
              </w:rPr>
              <w:t>120</w:t>
            </w:r>
            <w:r>
              <w:rPr>
                <w:rFonts w:ascii="Times New Roman" w:eastAsia="宋体" w:hAnsi="Times New Roman" w:cs="Times New Roman" w:hint="eastAsia"/>
                <w:szCs w:val="24"/>
                <w14:ligatures w14:val="none"/>
              </w:rPr>
              <w:t>公里</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小时，全线设互通</w:t>
            </w:r>
            <w:r>
              <w:rPr>
                <w:rFonts w:ascii="Times New Roman" w:eastAsia="宋体" w:hAnsi="Times New Roman" w:cs="Times New Roman" w:hint="eastAsia"/>
                <w:szCs w:val="24"/>
                <w14:ligatures w14:val="none"/>
              </w:rPr>
              <w:t>5</w:t>
            </w:r>
            <w:r>
              <w:rPr>
                <w:rFonts w:ascii="Times New Roman" w:eastAsia="宋体" w:hAnsi="Times New Roman" w:cs="Times New Roman" w:hint="eastAsia"/>
                <w:szCs w:val="24"/>
                <w14:ligatures w14:val="none"/>
              </w:rPr>
              <w:t>座，桥隧比约</w:t>
            </w:r>
            <w:r>
              <w:rPr>
                <w:rFonts w:ascii="Times New Roman" w:eastAsia="宋体" w:hAnsi="Times New Roman" w:cs="Times New Roman" w:hint="eastAsia"/>
                <w:szCs w:val="24"/>
                <w14:ligatures w14:val="none"/>
              </w:rPr>
              <w:t>38%</w:t>
            </w:r>
            <w:r>
              <w:rPr>
                <w:rFonts w:ascii="Times New Roman" w:eastAsia="宋体" w:hAnsi="Times New Roman" w:cs="Times New Roman" w:hint="eastAsia"/>
                <w:szCs w:val="24"/>
                <w14:ligatures w14:val="none"/>
              </w:rPr>
              <w:t>。项目位于中低山区，地形地质条件较复杂，部分路段岩溶发育。沿线分布多个自然保护区和电站水库，环保要求高。</w:t>
            </w:r>
          </w:p>
        </w:tc>
      </w:tr>
      <w:tr w:rsidR="00D43B79" w14:paraId="04B11203" w14:textId="77777777">
        <w:trPr>
          <w:trHeight w:val="948"/>
          <w:jc w:val="center"/>
        </w:trPr>
        <w:tc>
          <w:tcPr>
            <w:tcW w:w="554" w:type="dxa"/>
            <w:vMerge/>
            <w:tcBorders>
              <w:left w:val="single" w:sz="4" w:space="0" w:color="auto"/>
              <w:right w:val="single" w:sz="4" w:space="0" w:color="auto"/>
            </w:tcBorders>
            <w:tcMar>
              <w:top w:w="57" w:type="dxa"/>
              <w:left w:w="57" w:type="dxa"/>
              <w:bottom w:w="57" w:type="dxa"/>
              <w:right w:w="57" w:type="dxa"/>
            </w:tcMar>
            <w:vAlign w:val="center"/>
          </w:tcPr>
          <w:p w14:paraId="3B5E959D"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730" w:type="dxa"/>
            <w:vMerge/>
            <w:tcBorders>
              <w:left w:val="single" w:sz="4" w:space="0" w:color="auto"/>
              <w:right w:val="single" w:sz="4" w:space="0" w:color="auto"/>
            </w:tcBorders>
            <w:tcMar>
              <w:top w:w="57" w:type="dxa"/>
              <w:left w:w="57" w:type="dxa"/>
              <w:bottom w:w="57" w:type="dxa"/>
              <w:right w:w="57" w:type="dxa"/>
            </w:tcMar>
            <w:vAlign w:val="center"/>
          </w:tcPr>
          <w:p w14:paraId="369E6913"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631CADA" w14:textId="77777777" w:rsidR="00D43B79" w:rsidRDefault="001F5088">
            <w:pPr>
              <w:widowControl w:val="0"/>
              <w:adjustRightInd w:val="0"/>
              <w:snapToGrid w:val="0"/>
              <w:spacing w:line="240" w:lineRule="auto"/>
              <w:ind w:firstLineChars="0" w:firstLine="0"/>
              <w:jc w:val="center"/>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项目</w:t>
            </w:r>
            <w:r>
              <w:rPr>
                <w:rFonts w:ascii="Times New Roman" w:eastAsia="宋体" w:hAnsi="Times New Roman" w:cs="Times New Roman" w:hint="eastAsia"/>
                <w:szCs w:val="24"/>
                <w14:ligatures w14:val="none"/>
              </w:rPr>
              <w:t>21</w:t>
            </w:r>
          </w:p>
        </w:tc>
        <w:tc>
          <w:tcPr>
            <w:tcW w:w="67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3FFBF0" w14:textId="62E2A00C" w:rsidR="00D43B79" w:rsidRDefault="001F5088">
            <w:pPr>
              <w:widowControl w:val="0"/>
              <w:adjustRightInd w:val="0"/>
              <w:snapToGrid w:val="0"/>
              <w:spacing w:line="240" w:lineRule="auto"/>
              <w:ind w:firstLineChars="0" w:firstLine="0"/>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全线采用</w:t>
            </w:r>
            <w:r>
              <w:rPr>
                <w:rFonts w:ascii="Times New Roman" w:eastAsia="宋体" w:hAnsi="Times New Roman" w:cs="Times New Roman" w:hint="eastAsia"/>
                <w:szCs w:val="24"/>
                <w14:ligatures w14:val="none"/>
              </w:rPr>
              <w:t>4</w:t>
            </w:r>
            <w:r>
              <w:rPr>
                <w:rFonts w:ascii="Times New Roman" w:eastAsia="宋体" w:hAnsi="Times New Roman" w:cs="Times New Roman" w:hint="eastAsia"/>
                <w:szCs w:val="24"/>
                <w14:ligatures w14:val="none"/>
              </w:rPr>
              <w:t>车道高速公路标准建设，全长约</w:t>
            </w:r>
            <w:r>
              <w:rPr>
                <w:rFonts w:ascii="Times New Roman" w:eastAsia="宋体" w:hAnsi="Times New Roman" w:cs="Times New Roman" w:hint="eastAsia"/>
                <w:szCs w:val="24"/>
                <w14:ligatures w14:val="none"/>
              </w:rPr>
              <w:t>35</w:t>
            </w:r>
            <w:r>
              <w:rPr>
                <w:rFonts w:ascii="Times New Roman" w:eastAsia="宋体" w:hAnsi="Times New Roman" w:cs="Times New Roman" w:hint="eastAsia"/>
                <w:szCs w:val="24"/>
                <w14:ligatures w14:val="none"/>
              </w:rPr>
              <w:t>公里，设计速度</w:t>
            </w:r>
            <w:r>
              <w:rPr>
                <w:rFonts w:ascii="Times New Roman" w:eastAsia="宋体" w:hAnsi="Times New Roman" w:cs="Times New Roman" w:hint="eastAsia"/>
                <w:szCs w:val="24"/>
                <w14:ligatures w14:val="none"/>
              </w:rPr>
              <w:t>120</w:t>
            </w:r>
            <w:r>
              <w:rPr>
                <w:rFonts w:ascii="Times New Roman" w:eastAsia="宋体" w:hAnsi="Times New Roman" w:cs="Times New Roman" w:hint="eastAsia"/>
                <w:szCs w:val="24"/>
                <w14:ligatures w14:val="none"/>
              </w:rPr>
              <w:t>公里</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小时，全线设互通</w:t>
            </w:r>
            <w:r>
              <w:rPr>
                <w:rFonts w:ascii="Times New Roman" w:eastAsia="宋体" w:hAnsi="Times New Roman" w:cs="Times New Roman" w:hint="eastAsia"/>
                <w:szCs w:val="24"/>
                <w14:ligatures w14:val="none"/>
              </w:rPr>
              <w:t>3</w:t>
            </w:r>
            <w:r>
              <w:rPr>
                <w:rFonts w:ascii="Times New Roman" w:eastAsia="宋体" w:hAnsi="Times New Roman" w:cs="Times New Roman" w:hint="eastAsia"/>
                <w:szCs w:val="24"/>
                <w14:ligatures w14:val="none"/>
              </w:rPr>
              <w:t>座，桥隧比约</w:t>
            </w:r>
            <w:r>
              <w:rPr>
                <w:rFonts w:ascii="Times New Roman" w:eastAsia="宋体" w:hAnsi="Times New Roman" w:cs="Times New Roman" w:hint="eastAsia"/>
                <w:szCs w:val="24"/>
                <w14:ligatures w14:val="none"/>
              </w:rPr>
              <w:t>42%</w:t>
            </w:r>
            <w:r>
              <w:rPr>
                <w:rFonts w:ascii="Times New Roman" w:eastAsia="宋体" w:hAnsi="Times New Roman" w:cs="Times New Roman" w:hint="eastAsia"/>
                <w:szCs w:val="24"/>
                <w14:ligatures w14:val="none"/>
              </w:rPr>
              <w:t>。项目位于冲积平原和喀斯特峰丛地貌区，地形地质条件较复杂，岩溶发育。路线在较短距离内多次连续跨越河流和铁路。</w:t>
            </w:r>
          </w:p>
        </w:tc>
      </w:tr>
      <w:tr w:rsidR="00D43B79" w14:paraId="637FB066" w14:textId="77777777">
        <w:trPr>
          <w:trHeight w:val="857"/>
          <w:jc w:val="center"/>
        </w:trPr>
        <w:tc>
          <w:tcPr>
            <w:tcW w:w="554" w:type="dxa"/>
            <w:vMerge/>
            <w:tcBorders>
              <w:left w:val="single" w:sz="4" w:space="0" w:color="auto"/>
              <w:right w:val="single" w:sz="4" w:space="0" w:color="auto"/>
            </w:tcBorders>
            <w:tcMar>
              <w:top w:w="57" w:type="dxa"/>
              <w:left w:w="57" w:type="dxa"/>
              <w:bottom w:w="57" w:type="dxa"/>
              <w:right w:w="57" w:type="dxa"/>
            </w:tcMar>
            <w:vAlign w:val="center"/>
          </w:tcPr>
          <w:p w14:paraId="180CBF41"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730" w:type="dxa"/>
            <w:vMerge w:val="restart"/>
            <w:tcBorders>
              <w:left w:val="single" w:sz="4" w:space="0" w:color="auto"/>
              <w:right w:val="single" w:sz="4" w:space="0" w:color="auto"/>
            </w:tcBorders>
            <w:tcMar>
              <w:top w:w="57" w:type="dxa"/>
              <w:left w:w="57" w:type="dxa"/>
              <w:bottom w:w="57" w:type="dxa"/>
              <w:right w:w="57" w:type="dxa"/>
            </w:tcMar>
            <w:vAlign w:val="center"/>
          </w:tcPr>
          <w:p w14:paraId="3C11E300" w14:textId="77777777" w:rsidR="00D43B79" w:rsidRDefault="001F5088">
            <w:pPr>
              <w:widowControl w:val="0"/>
              <w:adjustRightInd w:val="0"/>
              <w:snapToGrid w:val="0"/>
              <w:spacing w:line="240" w:lineRule="auto"/>
              <w:ind w:firstLineChars="0" w:firstLine="0"/>
              <w:jc w:val="center"/>
              <w:rPr>
                <w:rFonts w:ascii="宋体" w:eastAsia="宋体" w:hAnsi="宋体" w:cs="Times New Roman"/>
                <w:szCs w:val="21"/>
                <w14:ligatures w14:val="none"/>
              </w:rPr>
            </w:pPr>
            <w:r>
              <w:rPr>
                <w:rFonts w:ascii="宋体" w:eastAsia="宋体" w:hAnsi="宋体" w:cs="Times New Roman" w:hint="eastAsia"/>
                <w:szCs w:val="21"/>
                <w14:ligatures w14:val="none"/>
              </w:rPr>
              <w:t>第8合同段</w:t>
            </w: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53E4E4B" w14:textId="77777777" w:rsidR="00D43B79" w:rsidRDefault="001F5088">
            <w:pPr>
              <w:widowControl w:val="0"/>
              <w:adjustRightInd w:val="0"/>
              <w:snapToGrid w:val="0"/>
              <w:spacing w:line="240" w:lineRule="auto"/>
              <w:ind w:firstLineChars="0" w:firstLine="0"/>
              <w:jc w:val="center"/>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项目</w:t>
            </w:r>
            <w:r>
              <w:rPr>
                <w:rFonts w:ascii="Times New Roman" w:eastAsia="宋体" w:hAnsi="Times New Roman" w:cs="Times New Roman" w:hint="eastAsia"/>
                <w:szCs w:val="24"/>
                <w14:ligatures w14:val="none"/>
              </w:rPr>
              <w:t>22</w:t>
            </w:r>
          </w:p>
        </w:tc>
        <w:tc>
          <w:tcPr>
            <w:tcW w:w="67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24E5E2D" w14:textId="77777777" w:rsidR="00D43B79" w:rsidRDefault="001F5088">
            <w:pPr>
              <w:widowControl w:val="0"/>
              <w:adjustRightInd w:val="0"/>
              <w:snapToGrid w:val="0"/>
              <w:spacing w:line="240" w:lineRule="auto"/>
              <w:ind w:firstLineChars="0" w:firstLine="0"/>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全线采用</w:t>
            </w:r>
            <w:r>
              <w:rPr>
                <w:rFonts w:ascii="Times New Roman" w:eastAsia="宋体" w:hAnsi="Times New Roman" w:cs="Times New Roman" w:hint="eastAsia"/>
                <w:szCs w:val="24"/>
                <w14:ligatures w14:val="none"/>
              </w:rPr>
              <w:t>4/6</w:t>
            </w:r>
            <w:r>
              <w:rPr>
                <w:rFonts w:ascii="Times New Roman" w:eastAsia="宋体" w:hAnsi="Times New Roman" w:cs="Times New Roman" w:hint="eastAsia"/>
                <w:szCs w:val="24"/>
                <w14:ligatures w14:val="none"/>
              </w:rPr>
              <w:t>车道高速公路标准建设，全长约</w:t>
            </w:r>
            <w:r>
              <w:rPr>
                <w:rFonts w:ascii="Times New Roman" w:eastAsia="宋体" w:hAnsi="Times New Roman" w:cs="Times New Roman" w:hint="eastAsia"/>
                <w:szCs w:val="24"/>
                <w14:ligatures w14:val="none"/>
              </w:rPr>
              <w:t>140</w:t>
            </w:r>
            <w:r>
              <w:rPr>
                <w:rFonts w:ascii="Times New Roman" w:eastAsia="宋体" w:hAnsi="Times New Roman" w:cs="Times New Roman" w:hint="eastAsia"/>
                <w:szCs w:val="24"/>
                <w14:ligatures w14:val="none"/>
              </w:rPr>
              <w:t>公里，设计速度</w:t>
            </w:r>
            <w:r>
              <w:rPr>
                <w:rFonts w:ascii="Times New Roman" w:eastAsia="宋体" w:hAnsi="Times New Roman" w:cs="Times New Roman" w:hint="eastAsia"/>
                <w:szCs w:val="24"/>
                <w14:ligatures w14:val="none"/>
              </w:rPr>
              <w:t>120</w:t>
            </w:r>
            <w:r>
              <w:rPr>
                <w:rFonts w:ascii="Times New Roman" w:eastAsia="宋体" w:hAnsi="Times New Roman" w:cs="Times New Roman" w:hint="eastAsia"/>
                <w:szCs w:val="24"/>
                <w14:ligatures w14:val="none"/>
              </w:rPr>
              <w:t>公里</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小时，全线设互通</w:t>
            </w:r>
            <w:r>
              <w:rPr>
                <w:rFonts w:ascii="Times New Roman" w:eastAsia="宋体" w:hAnsi="Times New Roman" w:cs="Times New Roman" w:hint="eastAsia"/>
                <w:szCs w:val="24"/>
                <w14:ligatures w14:val="none"/>
              </w:rPr>
              <w:t>15</w:t>
            </w:r>
            <w:r>
              <w:rPr>
                <w:rFonts w:ascii="Times New Roman" w:eastAsia="宋体" w:hAnsi="Times New Roman" w:cs="Times New Roman" w:hint="eastAsia"/>
                <w:szCs w:val="24"/>
                <w14:ligatures w14:val="none"/>
              </w:rPr>
              <w:t>座，桥隧比约</w:t>
            </w:r>
            <w:r>
              <w:rPr>
                <w:rFonts w:ascii="Times New Roman" w:eastAsia="宋体" w:hAnsi="Times New Roman" w:cs="Times New Roman" w:hint="eastAsia"/>
                <w:szCs w:val="24"/>
                <w14:ligatures w14:val="none"/>
              </w:rPr>
              <w:t>25%</w:t>
            </w:r>
            <w:r>
              <w:rPr>
                <w:rFonts w:ascii="Times New Roman" w:eastAsia="宋体" w:hAnsi="Times New Roman" w:cs="Times New Roman" w:hint="eastAsia"/>
                <w:szCs w:val="24"/>
                <w14:ligatures w14:val="none"/>
              </w:rPr>
              <w:t>。项目位于平原丘陵区，地形地质条件较简单。沿海地区深层软土广泛分布。</w:t>
            </w:r>
          </w:p>
        </w:tc>
      </w:tr>
      <w:tr w:rsidR="00D43B79" w14:paraId="356A30A8" w14:textId="77777777">
        <w:trPr>
          <w:trHeight w:val="729"/>
          <w:jc w:val="center"/>
        </w:trPr>
        <w:tc>
          <w:tcPr>
            <w:tcW w:w="554" w:type="dxa"/>
            <w:vMerge/>
            <w:tcBorders>
              <w:left w:val="single" w:sz="4" w:space="0" w:color="auto"/>
              <w:right w:val="single" w:sz="4" w:space="0" w:color="auto"/>
            </w:tcBorders>
            <w:tcMar>
              <w:top w:w="57" w:type="dxa"/>
              <w:left w:w="57" w:type="dxa"/>
              <w:bottom w:w="57" w:type="dxa"/>
              <w:right w:w="57" w:type="dxa"/>
            </w:tcMar>
            <w:vAlign w:val="center"/>
          </w:tcPr>
          <w:p w14:paraId="349F20E8"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730" w:type="dxa"/>
            <w:vMerge/>
            <w:tcBorders>
              <w:left w:val="single" w:sz="4" w:space="0" w:color="auto"/>
              <w:right w:val="single" w:sz="4" w:space="0" w:color="auto"/>
            </w:tcBorders>
            <w:tcMar>
              <w:top w:w="57" w:type="dxa"/>
              <w:left w:w="57" w:type="dxa"/>
              <w:bottom w:w="57" w:type="dxa"/>
              <w:right w:w="57" w:type="dxa"/>
            </w:tcMar>
            <w:vAlign w:val="center"/>
          </w:tcPr>
          <w:p w14:paraId="57BE34AE"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6F7CD3B" w14:textId="77777777" w:rsidR="00D43B79" w:rsidRDefault="001F5088">
            <w:pPr>
              <w:widowControl w:val="0"/>
              <w:adjustRightInd w:val="0"/>
              <w:snapToGrid w:val="0"/>
              <w:spacing w:line="240" w:lineRule="auto"/>
              <w:ind w:firstLineChars="0" w:firstLine="0"/>
              <w:jc w:val="center"/>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项目</w:t>
            </w:r>
            <w:r>
              <w:rPr>
                <w:rFonts w:ascii="Times New Roman" w:eastAsia="宋体" w:hAnsi="Times New Roman" w:cs="Times New Roman" w:hint="eastAsia"/>
                <w:szCs w:val="24"/>
                <w14:ligatures w14:val="none"/>
              </w:rPr>
              <w:t>23</w:t>
            </w:r>
          </w:p>
        </w:tc>
        <w:tc>
          <w:tcPr>
            <w:tcW w:w="67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B8917FD" w14:textId="77777777" w:rsidR="00D43B79" w:rsidRDefault="001F5088">
            <w:pPr>
              <w:widowControl w:val="0"/>
              <w:adjustRightInd w:val="0"/>
              <w:snapToGrid w:val="0"/>
              <w:spacing w:line="240" w:lineRule="auto"/>
              <w:ind w:firstLineChars="0" w:firstLine="0"/>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全线采用</w:t>
            </w:r>
            <w:r>
              <w:rPr>
                <w:rFonts w:ascii="Times New Roman" w:eastAsia="宋体" w:hAnsi="Times New Roman" w:cs="Times New Roman" w:hint="eastAsia"/>
                <w:szCs w:val="24"/>
                <w14:ligatures w14:val="none"/>
              </w:rPr>
              <w:t>8</w:t>
            </w:r>
            <w:r>
              <w:rPr>
                <w:rFonts w:ascii="Times New Roman" w:eastAsia="宋体" w:hAnsi="Times New Roman" w:cs="Times New Roman" w:hint="eastAsia"/>
                <w:szCs w:val="24"/>
                <w14:ligatures w14:val="none"/>
              </w:rPr>
              <w:t>车道高速公路标准改扩建，全长约</w:t>
            </w:r>
            <w:r>
              <w:rPr>
                <w:rFonts w:ascii="Times New Roman" w:eastAsia="宋体" w:hAnsi="Times New Roman" w:cs="Times New Roman" w:hint="eastAsia"/>
                <w:szCs w:val="24"/>
                <w14:ligatures w14:val="none"/>
              </w:rPr>
              <w:t>38</w:t>
            </w:r>
            <w:r>
              <w:rPr>
                <w:rFonts w:ascii="Times New Roman" w:eastAsia="宋体" w:hAnsi="Times New Roman" w:cs="Times New Roman" w:hint="eastAsia"/>
                <w:szCs w:val="24"/>
                <w14:ligatures w14:val="none"/>
              </w:rPr>
              <w:t>公里，设计速度</w:t>
            </w:r>
            <w:r>
              <w:rPr>
                <w:rFonts w:ascii="Times New Roman" w:eastAsia="宋体" w:hAnsi="Times New Roman" w:cs="Times New Roman" w:hint="eastAsia"/>
                <w:szCs w:val="24"/>
                <w14:ligatures w14:val="none"/>
              </w:rPr>
              <w:t>120</w:t>
            </w:r>
            <w:r>
              <w:rPr>
                <w:rFonts w:ascii="Times New Roman" w:eastAsia="宋体" w:hAnsi="Times New Roman" w:cs="Times New Roman" w:hint="eastAsia"/>
                <w:szCs w:val="24"/>
                <w14:ligatures w14:val="none"/>
              </w:rPr>
              <w:t>公里</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小时，全线设互通</w:t>
            </w:r>
            <w:r>
              <w:rPr>
                <w:rFonts w:ascii="Times New Roman" w:eastAsia="宋体" w:hAnsi="Times New Roman" w:cs="Times New Roman" w:hint="eastAsia"/>
                <w:szCs w:val="24"/>
                <w14:ligatures w14:val="none"/>
              </w:rPr>
              <w:t>7</w:t>
            </w:r>
            <w:r>
              <w:rPr>
                <w:rFonts w:ascii="Times New Roman" w:eastAsia="宋体" w:hAnsi="Times New Roman" w:cs="Times New Roman" w:hint="eastAsia"/>
                <w:szCs w:val="24"/>
                <w14:ligatures w14:val="none"/>
              </w:rPr>
              <w:t>座，桥隧比约</w:t>
            </w:r>
            <w:r>
              <w:rPr>
                <w:rFonts w:ascii="Times New Roman" w:eastAsia="宋体" w:hAnsi="Times New Roman" w:cs="Times New Roman" w:hint="eastAsia"/>
                <w:szCs w:val="24"/>
                <w14:ligatures w14:val="none"/>
              </w:rPr>
              <w:t>45%</w:t>
            </w:r>
            <w:r>
              <w:rPr>
                <w:rFonts w:ascii="Times New Roman" w:eastAsia="宋体" w:hAnsi="Times New Roman" w:cs="Times New Roman" w:hint="eastAsia"/>
                <w:szCs w:val="24"/>
                <w14:ligatures w14:val="none"/>
              </w:rPr>
              <w:t>。主要采用两侧</w:t>
            </w:r>
            <w:proofErr w:type="gramStart"/>
            <w:r>
              <w:rPr>
                <w:rFonts w:ascii="Times New Roman" w:eastAsia="宋体" w:hAnsi="Times New Roman" w:cs="Times New Roman" w:hint="eastAsia"/>
                <w:szCs w:val="24"/>
                <w14:ligatures w14:val="none"/>
              </w:rPr>
              <w:t>拼宽方式</w:t>
            </w:r>
            <w:proofErr w:type="gramEnd"/>
            <w:r>
              <w:rPr>
                <w:rFonts w:ascii="Times New Roman" w:eastAsia="宋体" w:hAnsi="Times New Roman" w:cs="Times New Roman" w:hint="eastAsia"/>
                <w:szCs w:val="24"/>
                <w14:ligatures w14:val="none"/>
              </w:rPr>
              <w:t>改扩建。项目位于平原丘陵区，沿线地形地质条件较简单。</w:t>
            </w:r>
          </w:p>
        </w:tc>
      </w:tr>
      <w:tr w:rsidR="00D43B79" w14:paraId="7D27E364" w14:textId="77777777">
        <w:trPr>
          <w:trHeight w:val="487"/>
          <w:jc w:val="center"/>
        </w:trPr>
        <w:tc>
          <w:tcPr>
            <w:tcW w:w="554" w:type="dxa"/>
            <w:vMerge/>
            <w:tcBorders>
              <w:left w:val="single" w:sz="4" w:space="0" w:color="auto"/>
              <w:right w:val="single" w:sz="4" w:space="0" w:color="auto"/>
            </w:tcBorders>
            <w:tcMar>
              <w:top w:w="57" w:type="dxa"/>
              <w:left w:w="57" w:type="dxa"/>
              <w:bottom w:w="57" w:type="dxa"/>
              <w:right w:w="57" w:type="dxa"/>
            </w:tcMar>
            <w:vAlign w:val="center"/>
          </w:tcPr>
          <w:p w14:paraId="45D97E83"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730" w:type="dxa"/>
            <w:vMerge/>
            <w:tcBorders>
              <w:left w:val="single" w:sz="4" w:space="0" w:color="auto"/>
              <w:right w:val="single" w:sz="4" w:space="0" w:color="auto"/>
            </w:tcBorders>
            <w:tcMar>
              <w:top w:w="57" w:type="dxa"/>
              <w:left w:w="57" w:type="dxa"/>
              <w:bottom w:w="57" w:type="dxa"/>
              <w:right w:w="57" w:type="dxa"/>
            </w:tcMar>
            <w:vAlign w:val="center"/>
          </w:tcPr>
          <w:p w14:paraId="43D74D7E"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5C4B5D0" w14:textId="77777777" w:rsidR="00D43B79" w:rsidRDefault="001F5088">
            <w:pPr>
              <w:widowControl w:val="0"/>
              <w:adjustRightInd w:val="0"/>
              <w:snapToGrid w:val="0"/>
              <w:spacing w:line="240" w:lineRule="auto"/>
              <w:ind w:firstLineChars="0" w:firstLine="0"/>
              <w:jc w:val="center"/>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项目</w:t>
            </w:r>
            <w:r>
              <w:rPr>
                <w:rFonts w:ascii="Times New Roman" w:eastAsia="宋体" w:hAnsi="Times New Roman" w:cs="Times New Roman" w:hint="eastAsia"/>
                <w:szCs w:val="24"/>
                <w14:ligatures w14:val="none"/>
              </w:rPr>
              <w:t>24</w:t>
            </w:r>
          </w:p>
        </w:tc>
        <w:tc>
          <w:tcPr>
            <w:tcW w:w="67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67FBAA3" w14:textId="77777777" w:rsidR="00D43B79" w:rsidRDefault="001F5088">
            <w:pPr>
              <w:widowControl w:val="0"/>
              <w:adjustRightInd w:val="0"/>
              <w:snapToGrid w:val="0"/>
              <w:spacing w:line="240" w:lineRule="auto"/>
              <w:ind w:firstLineChars="0" w:firstLine="0"/>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全线采用</w:t>
            </w:r>
            <w:r>
              <w:rPr>
                <w:rFonts w:ascii="Times New Roman" w:eastAsia="宋体" w:hAnsi="Times New Roman" w:cs="Times New Roman" w:hint="eastAsia"/>
                <w:szCs w:val="24"/>
                <w14:ligatures w14:val="none"/>
              </w:rPr>
              <w:t>8</w:t>
            </w:r>
            <w:r>
              <w:rPr>
                <w:rFonts w:ascii="Times New Roman" w:eastAsia="宋体" w:hAnsi="Times New Roman" w:cs="Times New Roman" w:hint="eastAsia"/>
                <w:szCs w:val="24"/>
                <w14:ligatures w14:val="none"/>
              </w:rPr>
              <w:t>车道高速公路标准改扩建，全长约</w:t>
            </w:r>
            <w:r>
              <w:rPr>
                <w:rFonts w:ascii="Times New Roman" w:eastAsia="宋体" w:hAnsi="Times New Roman" w:cs="Times New Roman" w:hint="eastAsia"/>
                <w:szCs w:val="24"/>
                <w14:ligatures w14:val="none"/>
              </w:rPr>
              <w:t>23</w:t>
            </w:r>
            <w:r>
              <w:rPr>
                <w:rFonts w:ascii="Times New Roman" w:eastAsia="宋体" w:hAnsi="Times New Roman" w:cs="Times New Roman" w:hint="eastAsia"/>
                <w:szCs w:val="24"/>
                <w14:ligatures w14:val="none"/>
              </w:rPr>
              <w:t>公里，设计速度</w:t>
            </w:r>
            <w:r>
              <w:rPr>
                <w:rFonts w:ascii="Times New Roman" w:eastAsia="宋体" w:hAnsi="Times New Roman" w:cs="Times New Roman" w:hint="eastAsia"/>
                <w:szCs w:val="24"/>
                <w14:ligatures w14:val="none"/>
              </w:rPr>
              <w:t>120</w:t>
            </w:r>
            <w:r>
              <w:rPr>
                <w:rFonts w:ascii="Times New Roman" w:eastAsia="宋体" w:hAnsi="Times New Roman" w:cs="Times New Roman" w:hint="eastAsia"/>
                <w:szCs w:val="24"/>
                <w14:ligatures w14:val="none"/>
              </w:rPr>
              <w:t>公里</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小时，全线设互通</w:t>
            </w:r>
            <w:r>
              <w:rPr>
                <w:rFonts w:ascii="Times New Roman" w:eastAsia="宋体" w:hAnsi="Times New Roman" w:cs="Times New Roman" w:hint="eastAsia"/>
                <w:szCs w:val="24"/>
                <w14:ligatures w14:val="none"/>
              </w:rPr>
              <w:t>4</w:t>
            </w:r>
            <w:r>
              <w:rPr>
                <w:rFonts w:ascii="Times New Roman" w:eastAsia="宋体" w:hAnsi="Times New Roman" w:cs="Times New Roman" w:hint="eastAsia"/>
                <w:szCs w:val="24"/>
                <w14:ligatures w14:val="none"/>
              </w:rPr>
              <w:t>座，桥隧比约</w:t>
            </w:r>
            <w:r>
              <w:rPr>
                <w:rFonts w:ascii="Times New Roman" w:eastAsia="宋体" w:hAnsi="Times New Roman" w:cs="Times New Roman" w:hint="eastAsia"/>
                <w:szCs w:val="24"/>
                <w14:ligatures w14:val="none"/>
              </w:rPr>
              <w:t>20%</w:t>
            </w:r>
            <w:r>
              <w:rPr>
                <w:rFonts w:ascii="Times New Roman" w:eastAsia="宋体" w:hAnsi="Times New Roman" w:cs="Times New Roman" w:hint="eastAsia"/>
                <w:szCs w:val="24"/>
                <w14:ligatures w14:val="none"/>
              </w:rPr>
              <w:t>。主要采用两侧</w:t>
            </w:r>
            <w:proofErr w:type="gramStart"/>
            <w:r>
              <w:rPr>
                <w:rFonts w:ascii="Times New Roman" w:eastAsia="宋体" w:hAnsi="Times New Roman" w:cs="Times New Roman" w:hint="eastAsia"/>
                <w:szCs w:val="24"/>
                <w14:ligatures w14:val="none"/>
              </w:rPr>
              <w:t>拼宽方式</w:t>
            </w:r>
            <w:proofErr w:type="gramEnd"/>
            <w:r>
              <w:rPr>
                <w:rFonts w:ascii="Times New Roman" w:eastAsia="宋体" w:hAnsi="Times New Roman" w:cs="Times New Roman" w:hint="eastAsia"/>
                <w:szCs w:val="24"/>
                <w14:ligatures w14:val="none"/>
              </w:rPr>
              <w:t>改扩建。项目位于平原丘陵区，沿线地形地质条件较简单。</w:t>
            </w:r>
          </w:p>
        </w:tc>
      </w:tr>
      <w:tr w:rsidR="00D43B79" w14:paraId="0990A9F3" w14:textId="77777777">
        <w:trPr>
          <w:trHeight w:val="948"/>
          <w:jc w:val="center"/>
        </w:trPr>
        <w:tc>
          <w:tcPr>
            <w:tcW w:w="554" w:type="dxa"/>
            <w:vMerge/>
            <w:tcBorders>
              <w:left w:val="single" w:sz="4" w:space="0" w:color="auto"/>
              <w:right w:val="single" w:sz="4" w:space="0" w:color="auto"/>
            </w:tcBorders>
            <w:tcMar>
              <w:top w:w="57" w:type="dxa"/>
              <w:left w:w="57" w:type="dxa"/>
              <w:bottom w:w="57" w:type="dxa"/>
              <w:right w:w="57" w:type="dxa"/>
            </w:tcMar>
            <w:vAlign w:val="center"/>
          </w:tcPr>
          <w:p w14:paraId="7E4B6DE8"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730" w:type="dxa"/>
            <w:vMerge w:val="restart"/>
            <w:tcBorders>
              <w:left w:val="single" w:sz="4" w:space="0" w:color="auto"/>
              <w:right w:val="single" w:sz="4" w:space="0" w:color="auto"/>
            </w:tcBorders>
            <w:tcMar>
              <w:top w:w="57" w:type="dxa"/>
              <w:left w:w="57" w:type="dxa"/>
              <w:bottom w:w="57" w:type="dxa"/>
              <w:right w:w="57" w:type="dxa"/>
            </w:tcMar>
            <w:vAlign w:val="center"/>
          </w:tcPr>
          <w:p w14:paraId="2EC463C7" w14:textId="77777777" w:rsidR="00D43B79" w:rsidRDefault="001F5088">
            <w:pPr>
              <w:widowControl w:val="0"/>
              <w:adjustRightInd w:val="0"/>
              <w:snapToGrid w:val="0"/>
              <w:spacing w:line="240" w:lineRule="auto"/>
              <w:ind w:firstLineChars="0" w:firstLine="0"/>
              <w:jc w:val="center"/>
              <w:rPr>
                <w:rFonts w:ascii="宋体" w:eastAsia="宋体" w:hAnsi="宋体" w:cs="Times New Roman"/>
                <w:szCs w:val="21"/>
                <w14:ligatures w14:val="none"/>
              </w:rPr>
            </w:pPr>
            <w:r>
              <w:rPr>
                <w:rFonts w:ascii="宋体" w:eastAsia="宋体" w:hAnsi="宋体" w:cs="Times New Roman" w:hint="eastAsia"/>
                <w:szCs w:val="21"/>
                <w14:ligatures w14:val="none"/>
              </w:rPr>
              <w:t>第9合同段</w:t>
            </w: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F34A4EE" w14:textId="77777777" w:rsidR="00D43B79" w:rsidRDefault="001F5088">
            <w:pPr>
              <w:widowControl w:val="0"/>
              <w:adjustRightInd w:val="0"/>
              <w:snapToGrid w:val="0"/>
              <w:spacing w:line="240" w:lineRule="auto"/>
              <w:ind w:firstLineChars="0" w:firstLine="0"/>
              <w:jc w:val="center"/>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项目</w:t>
            </w:r>
            <w:r>
              <w:rPr>
                <w:rFonts w:ascii="Times New Roman" w:eastAsia="宋体" w:hAnsi="Times New Roman" w:cs="Times New Roman" w:hint="eastAsia"/>
                <w:szCs w:val="24"/>
                <w14:ligatures w14:val="none"/>
              </w:rPr>
              <w:t>25</w:t>
            </w:r>
          </w:p>
        </w:tc>
        <w:tc>
          <w:tcPr>
            <w:tcW w:w="67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1A81DEB" w14:textId="77777777" w:rsidR="00D43B79" w:rsidRDefault="001F5088">
            <w:pPr>
              <w:widowControl w:val="0"/>
              <w:adjustRightInd w:val="0"/>
              <w:snapToGrid w:val="0"/>
              <w:spacing w:line="240" w:lineRule="auto"/>
              <w:ind w:firstLineChars="0" w:firstLine="0"/>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全长约</w:t>
            </w:r>
            <w:r>
              <w:rPr>
                <w:rFonts w:ascii="Times New Roman" w:eastAsia="宋体" w:hAnsi="Times New Roman" w:cs="Times New Roman" w:hint="eastAsia"/>
                <w:szCs w:val="24"/>
                <w14:ligatures w14:val="none"/>
              </w:rPr>
              <w:t>30</w:t>
            </w:r>
            <w:r>
              <w:rPr>
                <w:rFonts w:ascii="Times New Roman" w:eastAsia="宋体" w:hAnsi="Times New Roman" w:cs="Times New Roman" w:hint="eastAsia"/>
                <w:szCs w:val="24"/>
                <w14:ligatures w14:val="none"/>
              </w:rPr>
              <w:t>公里，设计速度</w:t>
            </w:r>
            <w:r>
              <w:rPr>
                <w:rFonts w:ascii="Times New Roman" w:eastAsia="宋体" w:hAnsi="Times New Roman" w:cs="Times New Roman" w:hint="eastAsia"/>
                <w:szCs w:val="24"/>
                <w14:ligatures w14:val="none"/>
              </w:rPr>
              <w:t>100</w:t>
            </w:r>
            <w:r>
              <w:rPr>
                <w:rFonts w:ascii="Times New Roman" w:eastAsia="宋体" w:hAnsi="Times New Roman" w:cs="Times New Roman" w:hint="eastAsia"/>
                <w:szCs w:val="24"/>
                <w14:ligatures w14:val="none"/>
              </w:rPr>
              <w:t>公里</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小时，全线设互通</w:t>
            </w:r>
            <w:r>
              <w:rPr>
                <w:rFonts w:ascii="Times New Roman" w:eastAsia="宋体" w:hAnsi="Times New Roman" w:cs="Times New Roman" w:hint="eastAsia"/>
                <w:szCs w:val="24"/>
                <w14:ligatures w14:val="none"/>
              </w:rPr>
              <w:t>4</w:t>
            </w:r>
            <w:r>
              <w:rPr>
                <w:rFonts w:ascii="Times New Roman" w:eastAsia="宋体" w:hAnsi="Times New Roman" w:cs="Times New Roman" w:hint="eastAsia"/>
                <w:szCs w:val="24"/>
                <w14:ligatures w14:val="none"/>
              </w:rPr>
              <w:t>座，桥隧比约</w:t>
            </w:r>
            <w:r>
              <w:rPr>
                <w:rFonts w:ascii="Times New Roman" w:eastAsia="宋体" w:hAnsi="Times New Roman" w:cs="Times New Roman" w:hint="eastAsia"/>
                <w:szCs w:val="24"/>
                <w14:ligatures w14:val="none"/>
              </w:rPr>
              <w:t>47%</w:t>
            </w:r>
            <w:r>
              <w:rPr>
                <w:rFonts w:ascii="Times New Roman" w:eastAsia="宋体" w:hAnsi="Times New Roman" w:cs="Times New Roman" w:hint="eastAsia"/>
                <w:szCs w:val="24"/>
                <w14:ligatures w14:val="none"/>
              </w:rPr>
              <w:t>。新建双向</w:t>
            </w:r>
            <w:r>
              <w:rPr>
                <w:rFonts w:ascii="Times New Roman" w:eastAsia="宋体" w:hAnsi="Times New Roman" w:cs="Times New Roman" w:hint="eastAsia"/>
                <w:szCs w:val="24"/>
                <w14:ligatures w14:val="none"/>
              </w:rPr>
              <w:t>6</w:t>
            </w:r>
            <w:r>
              <w:rPr>
                <w:rFonts w:ascii="Times New Roman" w:eastAsia="宋体" w:hAnsi="Times New Roman" w:cs="Times New Roman" w:hint="eastAsia"/>
                <w:szCs w:val="24"/>
                <w14:ligatures w14:val="none"/>
              </w:rPr>
              <w:t>车道路段约</w:t>
            </w:r>
            <w:r>
              <w:rPr>
                <w:rFonts w:ascii="Times New Roman" w:eastAsia="宋体" w:hAnsi="Times New Roman" w:cs="Times New Roman" w:hint="eastAsia"/>
                <w:szCs w:val="24"/>
                <w14:ligatures w14:val="none"/>
              </w:rPr>
              <w:t>26</w:t>
            </w:r>
            <w:r>
              <w:rPr>
                <w:rFonts w:ascii="Times New Roman" w:eastAsia="宋体" w:hAnsi="Times New Roman" w:cs="Times New Roman" w:hint="eastAsia"/>
                <w:szCs w:val="24"/>
                <w14:ligatures w14:val="none"/>
              </w:rPr>
              <w:t>公里，其余路段主要采用</w:t>
            </w:r>
            <w:proofErr w:type="gramStart"/>
            <w:r>
              <w:rPr>
                <w:rFonts w:ascii="Times New Roman" w:eastAsia="宋体" w:hAnsi="Times New Roman" w:cs="Times New Roman" w:hint="eastAsia"/>
                <w:szCs w:val="24"/>
                <w14:ligatures w14:val="none"/>
              </w:rPr>
              <w:t>两侧拼宽为</w:t>
            </w:r>
            <w:proofErr w:type="gramEnd"/>
            <w:r>
              <w:rPr>
                <w:rFonts w:ascii="Times New Roman" w:eastAsia="宋体" w:hAnsi="Times New Roman" w:cs="Times New Roman" w:hint="eastAsia"/>
                <w:szCs w:val="24"/>
                <w14:ligatures w14:val="none"/>
              </w:rPr>
              <w:t>双向</w:t>
            </w:r>
            <w:r>
              <w:rPr>
                <w:rFonts w:ascii="Times New Roman" w:eastAsia="宋体" w:hAnsi="Times New Roman" w:cs="Times New Roman" w:hint="eastAsia"/>
                <w:szCs w:val="24"/>
                <w14:ligatures w14:val="none"/>
              </w:rPr>
              <w:t>8</w:t>
            </w:r>
            <w:r>
              <w:rPr>
                <w:rFonts w:ascii="Times New Roman" w:eastAsia="宋体" w:hAnsi="Times New Roman" w:cs="Times New Roman" w:hint="eastAsia"/>
                <w:szCs w:val="24"/>
                <w14:ligatures w14:val="none"/>
              </w:rPr>
              <w:t>车道方式改扩建。项目位于山地丘陵区，地形地质条件较复杂，湿陷性黄土发育。</w:t>
            </w:r>
          </w:p>
        </w:tc>
      </w:tr>
      <w:tr w:rsidR="00D43B79" w14:paraId="54114359" w14:textId="77777777">
        <w:trPr>
          <w:trHeight w:val="948"/>
          <w:jc w:val="center"/>
        </w:trPr>
        <w:tc>
          <w:tcPr>
            <w:tcW w:w="554" w:type="dxa"/>
            <w:vMerge/>
            <w:tcBorders>
              <w:left w:val="single" w:sz="4" w:space="0" w:color="auto"/>
              <w:right w:val="single" w:sz="4" w:space="0" w:color="auto"/>
            </w:tcBorders>
            <w:tcMar>
              <w:top w:w="57" w:type="dxa"/>
              <w:left w:w="57" w:type="dxa"/>
              <w:bottom w:w="57" w:type="dxa"/>
              <w:right w:w="57" w:type="dxa"/>
            </w:tcMar>
            <w:vAlign w:val="center"/>
          </w:tcPr>
          <w:p w14:paraId="0DD48022"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730" w:type="dxa"/>
            <w:vMerge/>
            <w:tcBorders>
              <w:left w:val="single" w:sz="4" w:space="0" w:color="auto"/>
              <w:right w:val="single" w:sz="4" w:space="0" w:color="auto"/>
            </w:tcBorders>
            <w:tcMar>
              <w:top w:w="57" w:type="dxa"/>
              <w:left w:w="57" w:type="dxa"/>
              <w:bottom w:w="57" w:type="dxa"/>
              <w:right w:w="57" w:type="dxa"/>
            </w:tcMar>
            <w:vAlign w:val="center"/>
          </w:tcPr>
          <w:p w14:paraId="2C445C50"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596393C" w14:textId="77777777" w:rsidR="00D43B79" w:rsidRDefault="001F5088">
            <w:pPr>
              <w:widowControl w:val="0"/>
              <w:adjustRightInd w:val="0"/>
              <w:snapToGrid w:val="0"/>
              <w:spacing w:line="240" w:lineRule="auto"/>
              <w:ind w:firstLineChars="0" w:firstLine="0"/>
              <w:jc w:val="center"/>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项目</w:t>
            </w:r>
            <w:r>
              <w:rPr>
                <w:rFonts w:ascii="Times New Roman" w:eastAsia="宋体" w:hAnsi="Times New Roman" w:cs="Times New Roman" w:hint="eastAsia"/>
                <w:szCs w:val="24"/>
                <w14:ligatures w14:val="none"/>
              </w:rPr>
              <w:t>26</w:t>
            </w:r>
          </w:p>
        </w:tc>
        <w:tc>
          <w:tcPr>
            <w:tcW w:w="67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F1E9A45" w14:textId="724C3BC0" w:rsidR="00D43B79" w:rsidRDefault="001F5088">
            <w:pPr>
              <w:widowControl w:val="0"/>
              <w:adjustRightInd w:val="0"/>
              <w:snapToGrid w:val="0"/>
              <w:spacing w:line="240" w:lineRule="auto"/>
              <w:ind w:firstLineChars="0" w:firstLine="0"/>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全线采用</w:t>
            </w:r>
            <w:r>
              <w:rPr>
                <w:rFonts w:ascii="Times New Roman" w:eastAsia="宋体" w:hAnsi="Times New Roman" w:cs="Times New Roman" w:hint="eastAsia"/>
                <w:szCs w:val="24"/>
                <w14:ligatures w14:val="none"/>
              </w:rPr>
              <w:t>8</w:t>
            </w:r>
            <w:r>
              <w:rPr>
                <w:rFonts w:ascii="Times New Roman" w:eastAsia="宋体" w:hAnsi="Times New Roman" w:cs="Times New Roman" w:hint="eastAsia"/>
                <w:szCs w:val="24"/>
                <w14:ligatures w14:val="none"/>
              </w:rPr>
              <w:t>车道高速公路标准改扩建，全长约</w:t>
            </w:r>
            <w:r>
              <w:rPr>
                <w:rFonts w:ascii="Times New Roman" w:eastAsia="宋体" w:hAnsi="Times New Roman" w:cs="Times New Roman" w:hint="eastAsia"/>
                <w:szCs w:val="24"/>
                <w14:ligatures w14:val="none"/>
              </w:rPr>
              <w:t>70</w:t>
            </w:r>
            <w:r>
              <w:rPr>
                <w:rFonts w:ascii="Times New Roman" w:eastAsia="宋体" w:hAnsi="Times New Roman" w:cs="Times New Roman" w:hint="eastAsia"/>
                <w:szCs w:val="24"/>
                <w14:ligatures w14:val="none"/>
              </w:rPr>
              <w:t>公里，设计速度</w:t>
            </w:r>
            <w:r>
              <w:rPr>
                <w:rFonts w:ascii="Times New Roman" w:eastAsia="宋体" w:hAnsi="Times New Roman" w:cs="Times New Roman" w:hint="eastAsia"/>
                <w:szCs w:val="24"/>
                <w14:ligatures w14:val="none"/>
              </w:rPr>
              <w:t>100</w:t>
            </w:r>
            <w:r>
              <w:rPr>
                <w:rFonts w:ascii="Times New Roman" w:eastAsia="宋体" w:hAnsi="Times New Roman" w:cs="Times New Roman" w:hint="eastAsia"/>
                <w:szCs w:val="24"/>
                <w14:ligatures w14:val="none"/>
              </w:rPr>
              <w:t>公里</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小时，全线设互通</w:t>
            </w:r>
            <w:r>
              <w:rPr>
                <w:rFonts w:ascii="Times New Roman" w:eastAsia="宋体" w:hAnsi="Times New Roman" w:cs="Times New Roman" w:hint="eastAsia"/>
                <w:szCs w:val="24"/>
                <w14:ligatures w14:val="none"/>
              </w:rPr>
              <w:t>9</w:t>
            </w:r>
            <w:r>
              <w:rPr>
                <w:rFonts w:ascii="Times New Roman" w:eastAsia="宋体" w:hAnsi="Times New Roman" w:cs="Times New Roman" w:hint="eastAsia"/>
                <w:szCs w:val="24"/>
                <w14:ligatures w14:val="none"/>
              </w:rPr>
              <w:t>座，桥隧比约</w:t>
            </w:r>
            <w:r>
              <w:rPr>
                <w:rFonts w:ascii="Times New Roman" w:eastAsia="宋体" w:hAnsi="Times New Roman" w:cs="Times New Roman" w:hint="eastAsia"/>
                <w:szCs w:val="24"/>
                <w14:ligatures w14:val="none"/>
              </w:rPr>
              <w:t>32%</w:t>
            </w:r>
            <w:r>
              <w:rPr>
                <w:rFonts w:ascii="Times New Roman" w:eastAsia="宋体" w:hAnsi="Times New Roman" w:cs="Times New Roman" w:hint="eastAsia"/>
                <w:szCs w:val="24"/>
                <w14:ligatures w14:val="none"/>
              </w:rPr>
              <w:t>。拟建某</w:t>
            </w:r>
            <w:r w:rsidR="00D137F6">
              <w:rPr>
                <w:rFonts w:ascii="Times New Roman" w:eastAsia="宋体" w:hAnsi="Times New Roman" w:cs="Times New Roman" w:hint="eastAsia"/>
                <w:szCs w:val="24"/>
                <w14:ligatures w14:val="none"/>
              </w:rPr>
              <w:t>特长</w:t>
            </w:r>
            <w:r>
              <w:rPr>
                <w:rFonts w:ascii="Times New Roman" w:eastAsia="宋体" w:hAnsi="Times New Roman" w:cs="Times New Roman" w:hint="eastAsia"/>
                <w:szCs w:val="24"/>
                <w14:ligatures w14:val="none"/>
              </w:rPr>
              <w:t>隧道长约</w:t>
            </w:r>
            <w:r>
              <w:rPr>
                <w:rFonts w:ascii="Times New Roman" w:eastAsia="宋体" w:hAnsi="Times New Roman" w:cs="Times New Roman" w:hint="eastAsia"/>
                <w:szCs w:val="24"/>
                <w14:ligatures w14:val="none"/>
              </w:rPr>
              <w:t>4</w:t>
            </w:r>
            <w:r>
              <w:rPr>
                <w:rFonts w:ascii="Times New Roman" w:eastAsia="宋体" w:hAnsi="Times New Roman" w:cs="Times New Roman" w:hint="eastAsia"/>
                <w:szCs w:val="24"/>
                <w14:ligatures w14:val="none"/>
              </w:rPr>
              <w:t>公里。主要采用两侧</w:t>
            </w:r>
            <w:proofErr w:type="gramStart"/>
            <w:r>
              <w:rPr>
                <w:rFonts w:ascii="Times New Roman" w:eastAsia="宋体" w:hAnsi="Times New Roman" w:cs="Times New Roman" w:hint="eastAsia"/>
                <w:szCs w:val="24"/>
                <w14:ligatures w14:val="none"/>
              </w:rPr>
              <w:t>拼宽方式</w:t>
            </w:r>
            <w:proofErr w:type="gramEnd"/>
            <w:r>
              <w:rPr>
                <w:rFonts w:ascii="Times New Roman" w:eastAsia="宋体" w:hAnsi="Times New Roman" w:cs="Times New Roman" w:hint="eastAsia"/>
                <w:szCs w:val="24"/>
                <w14:ligatures w14:val="none"/>
              </w:rPr>
              <w:t>改扩建。项目位于黄土高原区域，部分路段地形地质条件较复杂，湿陷性黄土发育。</w:t>
            </w:r>
          </w:p>
        </w:tc>
      </w:tr>
      <w:tr w:rsidR="00D43B79" w14:paraId="5D82D046" w14:textId="77777777">
        <w:trPr>
          <w:trHeight w:val="948"/>
          <w:jc w:val="center"/>
        </w:trPr>
        <w:tc>
          <w:tcPr>
            <w:tcW w:w="554" w:type="dxa"/>
            <w:vMerge/>
            <w:tcBorders>
              <w:left w:val="single" w:sz="4" w:space="0" w:color="auto"/>
              <w:right w:val="single" w:sz="4" w:space="0" w:color="auto"/>
            </w:tcBorders>
            <w:tcMar>
              <w:top w:w="57" w:type="dxa"/>
              <w:left w:w="57" w:type="dxa"/>
              <w:bottom w:w="57" w:type="dxa"/>
              <w:right w:w="57" w:type="dxa"/>
            </w:tcMar>
            <w:vAlign w:val="center"/>
          </w:tcPr>
          <w:p w14:paraId="355197F5"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730" w:type="dxa"/>
            <w:vMerge/>
            <w:tcBorders>
              <w:left w:val="single" w:sz="4" w:space="0" w:color="auto"/>
              <w:right w:val="single" w:sz="4" w:space="0" w:color="auto"/>
            </w:tcBorders>
            <w:tcMar>
              <w:top w:w="57" w:type="dxa"/>
              <w:left w:w="57" w:type="dxa"/>
              <w:bottom w:w="57" w:type="dxa"/>
              <w:right w:w="57" w:type="dxa"/>
            </w:tcMar>
            <w:vAlign w:val="center"/>
          </w:tcPr>
          <w:p w14:paraId="163F57B1"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713D1EF" w14:textId="77777777" w:rsidR="00D43B79" w:rsidRDefault="001F5088">
            <w:pPr>
              <w:widowControl w:val="0"/>
              <w:adjustRightInd w:val="0"/>
              <w:snapToGrid w:val="0"/>
              <w:spacing w:line="240" w:lineRule="auto"/>
              <w:ind w:firstLineChars="0" w:firstLine="0"/>
              <w:jc w:val="center"/>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项目</w:t>
            </w:r>
            <w:r>
              <w:rPr>
                <w:rFonts w:ascii="Times New Roman" w:eastAsia="宋体" w:hAnsi="Times New Roman" w:cs="Times New Roman" w:hint="eastAsia"/>
                <w:szCs w:val="24"/>
                <w14:ligatures w14:val="none"/>
              </w:rPr>
              <w:t>27</w:t>
            </w:r>
          </w:p>
        </w:tc>
        <w:tc>
          <w:tcPr>
            <w:tcW w:w="67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E696CE0" w14:textId="77777777" w:rsidR="00D43B79" w:rsidRDefault="001F5088">
            <w:pPr>
              <w:widowControl w:val="0"/>
              <w:adjustRightInd w:val="0"/>
              <w:snapToGrid w:val="0"/>
              <w:spacing w:line="240" w:lineRule="auto"/>
              <w:ind w:firstLineChars="0" w:firstLine="0"/>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全线采用</w:t>
            </w:r>
            <w:r>
              <w:rPr>
                <w:rFonts w:ascii="Times New Roman" w:eastAsia="宋体" w:hAnsi="Times New Roman" w:cs="Times New Roman" w:hint="eastAsia"/>
                <w:szCs w:val="24"/>
                <w14:ligatures w14:val="none"/>
              </w:rPr>
              <w:t>8</w:t>
            </w:r>
            <w:r>
              <w:rPr>
                <w:rFonts w:ascii="Times New Roman" w:eastAsia="宋体" w:hAnsi="Times New Roman" w:cs="Times New Roman" w:hint="eastAsia"/>
                <w:szCs w:val="24"/>
                <w14:ligatures w14:val="none"/>
              </w:rPr>
              <w:t>车道高速公路标准改扩建，全长约</w:t>
            </w:r>
            <w:r>
              <w:rPr>
                <w:rFonts w:ascii="Times New Roman" w:eastAsia="宋体" w:hAnsi="Times New Roman" w:cs="Times New Roman" w:hint="eastAsia"/>
                <w:szCs w:val="24"/>
                <w14:ligatures w14:val="none"/>
              </w:rPr>
              <w:t>27</w:t>
            </w:r>
            <w:r>
              <w:rPr>
                <w:rFonts w:ascii="Times New Roman" w:eastAsia="宋体" w:hAnsi="Times New Roman" w:cs="Times New Roman" w:hint="eastAsia"/>
                <w:szCs w:val="24"/>
                <w14:ligatures w14:val="none"/>
              </w:rPr>
              <w:t>公里，设计速度</w:t>
            </w:r>
            <w:r>
              <w:rPr>
                <w:rFonts w:ascii="Times New Roman" w:eastAsia="宋体" w:hAnsi="Times New Roman" w:cs="Times New Roman" w:hint="eastAsia"/>
                <w:szCs w:val="24"/>
                <w14:ligatures w14:val="none"/>
              </w:rPr>
              <w:t>100</w:t>
            </w:r>
            <w:r>
              <w:rPr>
                <w:rFonts w:ascii="Times New Roman" w:eastAsia="宋体" w:hAnsi="Times New Roman" w:cs="Times New Roman" w:hint="eastAsia"/>
                <w:szCs w:val="24"/>
                <w14:ligatures w14:val="none"/>
              </w:rPr>
              <w:t>公里</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小时，全线设互通</w:t>
            </w:r>
            <w:r>
              <w:rPr>
                <w:rFonts w:ascii="Times New Roman" w:eastAsia="宋体" w:hAnsi="Times New Roman" w:cs="Times New Roman" w:hint="eastAsia"/>
                <w:szCs w:val="24"/>
                <w14:ligatures w14:val="none"/>
              </w:rPr>
              <w:t>3</w:t>
            </w:r>
            <w:r>
              <w:rPr>
                <w:rFonts w:ascii="Times New Roman" w:eastAsia="宋体" w:hAnsi="Times New Roman" w:cs="Times New Roman" w:hint="eastAsia"/>
                <w:szCs w:val="24"/>
                <w14:ligatures w14:val="none"/>
              </w:rPr>
              <w:t>座，桥隧比约</w:t>
            </w:r>
            <w:r>
              <w:rPr>
                <w:rFonts w:ascii="Times New Roman" w:eastAsia="宋体" w:hAnsi="Times New Roman" w:cs="Times New Roman" w:hint="eastAsia"/>
                <w:szCs w:val="24"/>
                <w14:ligatures w14:val="none"/>
              </w:rPr>
              <w:t>2%</w:t>
            </w:r>
            <w:r>
              <w:rPr>
                <w:rFonts w:ascii="Times New Roman" w:eastAsia="宋体" w:hAnsi="Times New Roman" w:cs="Times New Roman" w:hint="eastAsia"/>
                <w:szCs w:val="24"/>
                <w14:ligatures w14:val="none"/>
              </w:rPr>
              <w:t>。主要采用两侧</w:t>
            </w:r>
            <w:proofErr w:type="gramStart"/>
            <w:r>
              <w:rPr>
                <w:rFonts w:ascii="Times New Roman" w:eastAsia="宋体" w:hAnsi="Times New Roman" w:cs="Times New Roman" w:hint="eastAsia"/>
                <w:szCs w:val="24"/>
                <w14:ligatures w14:val="none"/>
              </w:rPr>
              <w:t>拼宽方式</w:t>
            </w:r>
            <w:proofErr w:type="gramEnd"/>
            <w:r>
              <w:rPr>
                <w:rFonts w:ascii="Times New Roman" w:eastAsia="宋体" w:hAnsi="Times New Roman" w:cs="Times New Roman" w:hint="eastAsia"/>
                <w:szCs w:val="24"/>
                <w14:ligatures w14:val="none"/>
              </w:rPr>
              <w:t>改扩建。项目位于黄土丘陵区，部分路段地形地质条件较复杂，湿陷性黄土发育。</w:t>
            </w:r>
          </w:p>
        </w:tc>
      </w:tr>
      <w:tr w:rsidR="00D43B79" w14:paraId="5E940ACD" w14:textId="77777777">
        <w:trPr>
          <w:trHeight w:val="948"/>
          <w:jc w:val="center"/>
        </w:trPr>
        <w:tc>
          <w:tcPr>
            <w:tcW w:w="554" w:type="dxa"/>
            <w:vMerge/>
            <w:tcBorders>
              <w:left w:val="single" w:sz="4" w:space="0" w:color="auto"/>
              <w:right w:val="single" w:sz="4" w:space="0" w:color="auto"/>
            </w:tcBorders>
            <w:tcMar>
              <w:top w:w="57" w:type="dxa"/>
              <w:left w:w="57" w:type="dxa"/>
              <w:bottom w:w="57" w:type="dxa"/>
              <w:right w:w="57" w:type="dxa"/>
            </w:tcMar>
            <w:vAlign w:val="center"/>
          </w:tcPr>
          <w:p w14:paraId="7E7CF3DA"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730" w:type="dxa"/>
            <w:vMerge w:val="restart"/>
            <w:tcBorders>
              <w:left w:val="single" w:sz="4" w:space="0" w:color="auto"/>
              <w:right w:val="single" w:sz="4" w:space="0" w:color="auto"/>
            </w:tcBorders>
            <w:tcMar>
              <w:top w:w="57" w:type="dxa"/>
              <w:left w:w="57" w:type="dxa"/>
              <w:bottom w:w="57" w:type="dxa"/>
              <w:right w:w="57" w:type="dxa"/>
            </w:tcMar>
            <w:vAlign w:val="center"/>
          </w:tcPr>
          <w:p w14:paraId="1AA3FE04" w14:textId="77777777" w:rsidR="00D43B79" w:rsidRDefault="001F5088">
            <w:pPr>
              <w:widowControl w:val="0"/>
              <w:adjustRightInd w:val="0"/>
              <w:snapToGrid w:val="0"/>
              <w:spacing w:line="240" w:lineRule="auto"/>
              <w:ind w:firstLineChars="0" w:firstLine="0"/>
              <w:jc w:val="center"/>
              <w:rPr>
                <w:rFonts w:ascii="宋体" w:eastAsia="宋体" w:hAnsi="宋体" w:cs="Times New Roman"/>
                <w:szCs w:val="21"/>
                <w14:ligatures w14:val="none"/>
              </w:rPr>
            </w:pPr>
            <w:r>
              <w:rPr>
                <w:rFonts w:ascii="宋体" w:eastAsia="宋体" w:hAnsi="宋体" w:cs="Times New Roman" w:hint="eastAsia"/>
                <w:szCs w:val="21"/>
                <w14:ligatures w14:val="none"/>
              </w:rPr>
              <w:t>第10合同段</w:t>
            </w: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05490D5" w14:textId="77777777" w:rsidR="00D43B79" w:rsidRDefault="001F5088">
            <w:pPr>
              <w:widowControl w:val="0"/>
              <w:adjustRightInd w:val="0"/>
              <w:snapToGrid w:val="0"/>
              <w:spacing w:line="240" w:lineRule="auto"/>
              <w:ind w:firstLineChars="0" w:firstLine="0"/>
              <w:jc w:val="center"/>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项目</w:t>
            </w:r>
            <w:r>
              <w:rPr>
                <w:rFonts w:ascii="Times New Roman" w:eastAsia="宋体" w:hAnsi="Times New Roman" w:cs="Times New Roman" w:hint="eastAsia"/>
                <w:szCs w:val="24"/>
                <w14:ligatures w14:val="none"/>
              </w:rPr>
              <w:t>28</w:t>
            </w:r>
          </w:p>
        </w:tc>
        <w:tc>
          <w:tcPr>
            <w:tcW w:w="67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74509C0" w14:textId="36364FB3" w:rsidR="00D43B79" w:rsidRDefault="001F5088">
            <w:pPr>
              <w:widowControl w:val="0"/>
              <w:adjustRightInd w:val="0"/>
              <w:snapToGrid w:val="0"/>
              <w:spacing w:line="240" w:lineRule="auto"/>
              <w:ind w:firstLineChars="0" w:firstLine="0"/>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全线采用</w:t>
            </w:r>
            <w:r>
              <w:rPr>
                <w:rFonts w:ascii="Times New Roman" w:eastAsia="宋体" w:hAnsi="Times New Roman" w:cs="Times New Roman" w:hint="eastAsia"/>
                <w:szCs w:val="24"/>
                <w14:ligatures w14:val="none"/>
              </w:rPr>
              <w:t>6</w:t>
            </w:r>
            <w:r>
              <w:rPr>
                <w:rFonts w:ascii="Times New Roman" w:eastAsia="宋体" w:hAnsi="Times New Roman" w:cs="Times New Roman" w:hint="eastAsia"/>
                <w:szCs w:val="24"/>
                <w14:ligatures w14:val="none"/>
              </w:rPr>
              <w:t>车道高速公路标准建设，全长约</w:t>
            </w:r>
            <w:r>
              <w:rPr>
                <w:rFonts w:ascii="Times New Roman" w:eastAsia="宋体" w:hAnsi="Times New Roman" w:cs="Times New Roman" w:hint="eastAsia"/>
                <w:szCs w:val="24"/>
                <w14:ligatures w14:val="none"/>
              </w:rPr>
              <w:t>39</w:t>
            </w:r>
            <w:r>
              <w:rPr>
                <w:rFonts w:ascii="Times New Roman" w:eastAsia="宋体" w:hAnsi="Times New Roman" w:cs="Times New Roman" w:hint="eastAsia"/>
                <w:szCs w:val="24"/>
                <w14:ligatures w14:val="none"/>
              </w:rPr>
              <w:t>公里，设计速度</w:t>
            </w:r>
            <w:r>
              <w:rPr>
                <w:rFonts w:ascii="Times New Roman" w:eastAsia="宋体" w:hAnsi="Times New Roman" w:cs="Times New Roman" w:hint="eastAsia"/>
                <w:szCs w:val="24"/>
                <w14:ligatures w14:val="none"/>
              </w:rPr>
              <w:t>100</w:t>
            </w:r>
            <w:r>
              <w:rPr>
                <w:rFonts w:ascii="Times New Roman" w:eastAsia="宋体" w:hAnsi="Times New Roman" w:cs="Times New Roman" w:hint="eastAsia"/>
                <w:szCs w:val="24"/>
                <w14:ligatures w14:val="none"/>
              </w:rPr>
              <w:t>公里</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小时，全线设互通</w:t>
            </w:r>
            <w:r>
              <w:rPr>
                <w:rFonts w:ascii="Times New Roman" w:eastAsia="宋体" w:hAnsi="Times New Roman" w:cs="Times New Roman" w:hint="eastAsia"/>
                <w:szCs w:val="24"/>
                <w14:ligatures w14:val="none"/>
              </w:rPr>
              <w:t>4</w:t>
            </w:r>
            <w:r>
              <w:rPr>
                <w:rFonts w:ascii="Times New Roman" w:eastAsia="宋体" w:hAnsi="Times New Roman" w:cs="Times New Roman" w:hint="eastAsia"/>
                <w:szCs w:val="24"/>
                <w14:ligatures w14:val="none"/>
              </w:rPr>
              <w:t>座，桥隧比约</w:t>
            </w:r>
            <w:r>
              <w:rPr>
                <w:rFonts w:ascii="Times New Roman" w:eastAsia="宋体" w:hAnsi="Times New Roman" w:cs="Times New Roman" w:hint="eastAsia"/>
                <w:szCs w:val="24"/>
                <w14:ligatures w14:val="none"/>
              </w:rPr>
              <w:t>40%</w:t>
            </w:r>
            <w:r>
              <w:rPr>
                <w:rFonts w:ascii="Times New Roman" w:eastAsia="宋体" w:hAnsi="Times New Roman" w:cs="Times New Roman" w:hint="eastAsia"/>
                <w:szCs w:val="24"/>
                <w14:ligatures w14:val="none"/>
              </w:rPr>
              <w:t>。拟建某特大桥采用主跨</w:t>
            </w:r>
            <w:r>
              <w:rPr>
                <w:rFonts w:ascii="Times New Roman" w:eastAsia="宋体" w:hAnsi="Times New Roman" w:cs="Times New Roman" w:hint="eastAsia"/>
                <w:szCs w:val="24"/>
                <w14:ligatures w14:val="none"/>
              </w:rPr>
              <w:t>340</w:t>
            </w:r>
            <w:r>
              <w:rPr>
                <w:rFonts w:ascii="Times New Roman" w:eastAsia="宋体" w:hAnsi="Times New Roman" w:cs="Times New Roman" w:hint="eastAsia"/>
                <w:szCs w:val="24"/>
                <w14:ligatures w14:val="none"/>
              </w:rPr>
              <w:t>米混凝土拱桥方案。项目位于高原边缘的中低山区，地形地质条件较复杂。</w:t>
            </w:r>
          </w:p>
        </w:tc>
      </w:tr>
      <w:tr w:rsidR="00D43B79" w14:paraId="67CA0CD7" w14:textId="77777777">
        <w:trPr>
          <w:trHeight w:val="705"/>
          <w:jc w:val="center"/>
        </w:trPr>
        <w:tc>
          <w:tcPr>
            <w:tcW w:w="554" w:type="dxa"/>
            <w:vMerge/>
            <w:tcBorders>
              <w:left w:val="single" w:sz="4" w:space="0" w:color="auto"/>
              <w:right w:val="single" w:sz="4" w:space="0" w:color="auto"/>
            </w:tcBorders>
            <w:tcMar>
              <w:top w:w="57" w:type="dxa"/>
              <w:left w:w="57" w:type="dxa"/>
              <w:bottom w:w="57" w:type="dxa"/>
              <w:right w:w="57" w:type="dxa"/>
            </w:tcMar>
            <w:vAlign w:val="center"/>
          </w:tcPr>
          <w:p w14:paraId="706F4492"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730" w:type="dxa"/>
            <w:vMerge/>
            <w:tcBorders>
              <w:left w:val="single" w:sz="4" w:space="0" w:color="auto"/>
              <w:right w:val="single" w:sz="4" w:space="0" w:color="auto"/>
            </w:tcBorders>
            <w:tcMar>
              <w:top w:w="57" w:type="dxa"/>
              <w:left w:w="57" w:type="dxa"/>
              <w:bottom w:w="57" w:type="dxa"/>
              <w:right w:w="57" w:type="dxa"/>
            </w:tcMar>
            <w:vAlign w:val="center"/>
          </w:tcPr>
          <w:p w14:paraId="77A676AB"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8237209" w14:textId="77777777" w:rsidR="00D43B79" w:rsidRDefault="001F5088">
            <w:pPr>
              <w:widowControl w:val="0"/>
              <w:adjustRightInd w:val="0"/>
              <w:snapToGrid w:val="0"/>
              <w:spacing w:line="240" w:lineRule="auto"/>
              <w:ind w:firstLineChars="0" w:firstLine="0"/>
              <w:jc w:val="center"/>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项目</w:t>
            </w:r>
            <w:r>
              <w:rPr>
                <w:rFonts w:ascii="Times New Roman" w:eastAsia="宋体" w:hAnsi="Times New Roman" w:cs="Times New Roman" w:hint="eastAsia"/>
                <w:szCs w:val="24"/>
                <w14:ligatures w14:val="none"/>
              </w:rPr>
              <w:t>29</w:t>
            </w:r>
          </w:p>
        </w:tc>
        <w:tc>
          <w:tcPr>
            <w:tcW w:w="67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2DA9D1D" w14:textId="5C9C5C45" w:rsidR="00D43B79" w:rsidRDefault="001F5088">
            <w:pPr>
              <w:widowControl w:val="0"/>
              <w:adjustRightInd w:val="0"/>
              <w:snapToGrid w:val="0"/>
              <w:spacing w:line="240" w:lineRule="auto"/>
              <w:ind w:firstLineChars="0" w:firstLine="0"/>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全线采用</w:t>
            </w:r>
            <w:r>
              <w:rPr>
                <w:rFonts w:ascii="Times New Roman" w:eastAsia="宋体" w:hAnsi="Times New Roman" w:cs="Times New Roman" w:hint="eastAsia"/>
                <w:szCs w:val="24"/>
                <w14:ligatures w14:val="none"/>
              </w:rPr>
              <w:t>6</w:t>
            </w:r>
            <w:r>
              <w:rPr>
                <w:rFonts w:ascii="Times New Roman" w:eastAsia="宋体" w:hAnsi="Times New Roman" w:cs="Times New Roman" w:hint="eastAsia"/>
                <w:szCs w:val="24"/>
                <w14:ligatures w14:val="none"/>
              </w:rPr>
              <w:t>车道高速公路标准建设，全长约</w:t>
            </w:r>
            <w:r>
              <w:rPr>
                <w:rFonts w:ascii="Times New Roman" w:eastAsia="宋体" w:hAnsi="Times New Roman" w:cs="Times New Roman" w:hint="eastAsia"/>
                <w:szCs w:val="24"/>
                <w14:ligatures w14:val="none"/>
              </w:rPr>
              <w:t>33</w:t>
            </w:r>
            <w:r>
              <w:rPr>
                <w:rFonts w:ascii="Times New Roman" w:eastAsia="宋体" w:hAnsi="Times New Roman" w:cs="Times New Roman" w:hint="eastAsia"/>
                <w:szCs w:val="24"/>
                <w14:ligatures w14:val="none"/>
              </w:rPr>
              <w:t>公里，设计速度</w:t>
            </w:r>
            <w:r>
              <w:rPr>
                <w:rFonts w:ascii="Times New Roman" w:eastAsia="宋体" w:hAnsi="Times New Roman" w:cs="Times New Roman" w:hint="eastAsia"/>
                <w:szCs w:val="24"/>
                <w14:ligatures w14:val="none"/>
              </w:rPr>
              <w:t>100</w:t>
            </w:r>
            <w:r>
              <w:rPr>
                <w:rFonts w:ascii="Times New Roman" w:eastAsia="宋体" w:hAnsi="Times New Roman" w:cs="Times New Roman" w:hint="eastAsia"/>
                <w:szCs w:val="24"/>
                <w14:ligatures w14:val="none"/>
              </w:rPr>
              <w:t>公里</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小时，全线设互通</w:t>
            </w:r>
            <w:r>
              <w:rPr>
                <w:rFonts w:ascii="Times New Roman" w:eastAsia="宋体" w:hAnsi="Times New Roman" w:cs="Times New Roman" w:hint="eastAsia"/>
                <w:szCs w:val="24"/>
                <w14:ligatures w14:val="none"/>
              </w:rPr>
              <w:t>6</w:t>
            </w:r>
            <w:r>
              <w:rPr>
                <w:rFonts w:ascii="Times New Roman" w:eastAsia="宋体" w:hAnsi="Times New Roman" w:cs="Times New Roman" w:hint="eastAsia"/>
                <w:szCs w:val="24"/>
                <w14:ligatures w14:val="none"/>
              </w:rPr>
              <w:t>座，桥隧比约</w:t>
            </w:r>
            <w:r>
              <w:rPr>
                <w:rFonts w:ascii="Times New Roman" w:eastAsia="宋体" w:hAnsi="Times New Roman" w:cs="Times New Roman" w:hint="eastAsia"/>
                <w:szCs w:val="24"/>
                <w14:ligatures w14:val="none"/>
              </w:rPr>
              <w:t>51%</w:t>
            </w:r>
            <w:r>
              <w:rPr>
                <w:rFonts w:ascii="Times New Roman" w:eastAsia="宋体" w:hAnsi="Times New Roman" w:cs="Times New Roman" w:hint="eastAsia"/>
                <w:szCs w:val="24"/>
                <w14:ligatures w14:val="none"/>
              </w:rPr>
              <w:t>。项目位于高原边缘的中低山区，地形地质条件较复杂，沿线软土、岩溶发育。</w:t>
            </w:r>
          </w:p>
        </w:tc>
      </w:tr>
      <w:tr w:rsidR="00D43B79" w14:paraId="125F1FFC" w14:textId="77777777">
        <w:trPr>
          <w:trHeight w:val="477"/>
          <w:jc w:val="center"/>
        </w:trPr>
        <w:tc>
          <w:tcPr>
            <w:tcW w:w="554" w:type="dxa"/>
            <w:vMerge/>
            <w:tcBorders>
              <w:left w:val="single" w:sz="4" w:space="0" w:color="auto"/>
              <w:right w:val="single" w:sz="4" w:space="0" w:color="auto"/>
            </w:tcBorders>
            <w:tcMar>
              <w:top w:w="57" w:type="dxa"/>
              <w:left w:w="57" w:type="dxa"/>
              <w:bottom w:w="57" w:type="dxa"/>
              <w:right w:w="57" w:type="dxa"/>
            </w:tcMar>
            <w:vAlign w:val="center"/>
          </w:tcPr>
          <w:p w14:paraId="4D5B93DC"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730" w:type="dxa"/>
            <w:vMerge/>
            <w:tcBorders>
              <w:left w:val="single" w:sz="4" w:space="0" w:color="auto"/>
              <w:right w:val="single" w:sz="4" w:space="0" w:color="auto"/>
            </w:tcBorders>
            <w:tcMar>
              <w:top w:w="57" w:type="dxa"/>
              <w:left w:w="57" w:type="dxa"/>
              <w:bottom w:w="57" w:type="dxa"/>
              <w:right w:w="57" w:type="dxa"/>
            </w:tcMar>
            <w:vAlign w:val="center"/>
          </w:tcPr>
          <w:p w14:paraId="4D442D26"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B84D68F" w14:textId="77777777" w:rsidR="00D43B79" w:rsidRDefault="001F5088">
            <w:pPr>
              <w:widowControl w:val="0"/>
              <w:adjustRightInd w:val="0"/>
              <w:snapToGrid w:val="0"/>
              <w:spacing w:line="240" w:lineRule="auto"/>
              <w:ind w:firstLineChars="0" w:firstLine="0"/>
              <w:jc w:val="center"/>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项目</w:t>
            </w:r>
            <w:r>
              <w:rPr>
                <w:rFonts w:ascii="Times New Roman" w:eastAsia="宋体" w:hAnsi="Times New Roman" w:cs="Times New Roman" w:hint="eastAsia"/>
                <w:szCs w:val="24"/>
                <w14:ligatures w14:val="none"/>
              </w:rPr>
              <w:t>30</w:t>
            </w:r>
          </w:p>
        </w:tc>
        <w:tc>
          <w:tcPr>
            <w:tcW w:w="67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27F7ED" w14:textId="758C9F86" w:rsidR="00D43B79" w:rsidRDefault="001F5088">
            <w:pPr>
              <w:widowControl w:val="0"/>
              <w:adjustRightInd w:val="0"/>
              <w:snapToGrid w:val="0"/>
              <w:spacing w:line="240" w:lineRule="auto"/>
              <w:ind w:firstLineChars="0" w:firstLine="0"/>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全线采用</w:t>
            </w:r>
            <w:r>
              <w:rPr>
                <w:rFonts w:ascii="Times New Roman" w:eastAsia="宋体" w:hAnsi="Times New Roman" w:cs="Times New Roman" w:hint="eastAsia"/>
                <w:szCs w:val="24"/>
                <w14:ligatures w14:val="none"/>
              </w:rPr>
              <w:t>4</w:t>
            </w:r>
            <w:r>
              <w:rPr>
                <w:rFonts w:ascii="Times New Roman" w:eastAsia="宋体" w:hAnsi="Times New Roman" w:cs="Times New Roman" w:hint="eastAsia"/>
                <w:szCs w:val="24"/>
                <w14:ligatures w14:val="none"/>
              </w:rPr>
              <w:t>车道高速公路标准建设，全长约</w:t>
            </w:r>
            <w:r>
              <w:rPr>
                <w:rFonts w:ascii="Times New Roman" w:eastAsia="宋体" w:hAnsi="Times New Roman" w:cs="Times New Roman" w:hint="eastAsia"/>
                <w:szCs w:val="24"/>
                <w14:ligatures w14:val="none"/>
              </w:rPr>
              <w:t>37</w:t>
            </w:r>
            <w:r>
              <w:rPr>
                <w:rFonts w:ascii="Times New Roman" w:eastAsia="宋体" w:hAnsi="Times New Roman" w:cs="Times New Roman" w:hint="eastAsia"/>
                <w:szCs w:val="24"/>
                <w14:ligatures w14:val="none"/>
              </w:rPr>
              <w:t>公里，设计速度</w:t>
            </w:r>
            <w:r>
              <w:rPr>
                <w:rFonts w:ascii="Times New Roman" w:eastAsia="宋体" w:hAnsi="Times New Roman" w:cs="Times New Roman" w:hint="eastAsia"/>
                <w:szCs w:val="24"/>
                <w14:ligatures w14:val="none"/>
              </w:rPr>
              <w:t>100</w:t>
            </w:r>
            <w:r>
              <w:rPr>
                <w:rFonts w:ascii="Times New Roman" w:eastAsia="宋体" w:hAnsi="Times New Roman" w:cs="Times New Roman" w:hint="eastAsia"/>
                <w:szCs w:val="24"/>
                <w14:ligatures w14:val="none"/>
              </w:rPr>
              <w:t>公里</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小时，全线设互通</w:t>
            </w:r>
            <w:r>
              <w:rPr>
                <w:rFonts w:ascii="Times New Roman" w:eastAsia="宋体" w:hAnsi="Times New Roman" w:cs="Times New Roman" w:hint="eastAsia"/>
                <w:szCs w:val="24"/>
                <w14:ligatures w14:val="none"/>
              </w:rPr>
              <w:t>6</w:t>
            </w:r>
            <w:r>
              <w:rPr>
                <w:rFonts w:ascii="Times New Roman" w:eastAsia="宋体" w:hAnsi="Times New Roman" w:cs="Times New Roman" w:hint="eastAsia"/>
                <w:szCs w:val="24"/>
                <w14:ligatures w14:val="none"/>
              </w:rPr>
              <w:t>座，桥隧比约</w:t>
            </w:r>
            <w:r>
              <w:rPr>
                <w:rFonts w:ascii="Times New Roman" w:eastAsia="宋体" w:hAnsi="Times New Roman" w:cs="Times New Roman" w:hint="eastAsia"/>
                <w:szCs w:val="24"/>
                <w14:ligatures w14:val="none"/>
              </w:rPr>
              <w:t>51%</w:t>
            </w:r>
            <w:r>
              <w:rPr>
                <w:rFonts w:ascii="Times New Roman" w:eastAsia="宋体" w:hAnsi="Times New Roman" w:cs="Times New Roman" w:hint="eastAsia"/>
                <w:szCs w:val="24"/>
                <w14:ligatures w14:val="none"/>
              </w:rPr>
              <w:t>。项目位于高原边缘的中低山区，地形地质条件较复杂，沿线软土、岩溶发育。</w:t>
            </w:r>
          </w:p>
        </w:tc>
      </w:tr>
      <w:tr w:rsidR="00D43B79" w14:paraId="2E62DC66" w14:textId="77777777">
        <w:trPr>
          <w:trHeight w:val="948"/>
          <w:jc w:val="center"/>
        </w:trPr>
        <w:tc>
          <w:tcPr>
            <w:tcW w:w="554" w:type="dxa"/>
            <w:vMerge w:val="restart"/>
            <w:tcBorders>
              <w:left w:val="single" w:sz="4" w:space="0" w:color="auto"/>
              <w:right w:val="single" w:sz="4" w:space="0" w:color="auto"/>
            </w:tcBorders>
            <w:tcMar>
              <w:top w:w="57" w:type="dxa"/>
              <w:left w:w="57" w:type="dxa"/>
              <w:bottom w:w="57" w:type="dxa"/>
              <w:right w:w="57" w:type="dxa"/>
            </w:tcMar>
            <w:vAlign w:val="center"/>
          </w:tcPr>
          <w:p w14:paraId="665AB4B3" w14:textId="77777777" w:rsidR="00D43B79" w:rsidRDefault="001F5088">
            <w:pPr>
              <w:widowControl w:val="0"/>
              <w:adjustRightInd w:val="0"/>
              <w:snapToGrid w:val="0"/>
              <w:spacing w:line="240" w:lineRule="auto"/>
              <w:ind w:firstLineChars="0" w:firstLine="0"/>
              <w:jc w:val="center"/>
              <w:rPr>
                <w:rFonts w:ascii="宋体" w:eastAsia="宋体" w:hAnsi="宋体" w:cs="Times New Roman"/>
                <w:szCs w:val="21"/>
                <w14:ligatures w14:val="none"/>
              </w:rPr>
            </w:pPr>
            <w:r>
              <w:rPr>
                <w:rFonts w:ascii="宋体" w:eastAsia="宋体" w:hAnsi="宋体" w:cs="Times New Roman" w:hint="eastAsia"/>
                <w:szCs w:val="21"/>
                <w14:ligatures w14:val="none"/>
              </w:rPr>
              <w:t>Ⅱ</w:t>
            </w:r>
          </w:p>
        </w:tc>
        <w:tc>
          <w:tcPr>
            <w:tcW w:w="730" w:type="dxa"/>
            <w:vMerge w:val="restart"/>
            <w:tcBorders>
              <w:left w:val="single" w:sz="4" w:space="0" w:color="auto"/>
              <w:right w:val="single" w:sz="4" w:space="0" w:color="auto"/>
            </w:tcBorders>
            <w:tcMar>
              <w:top w:w="57" w:type="dxa"/>
              <w:left w:w="57" w:type="dxa"/>
              <w:bottom w:w="57" w:type="dxa"/>
              <w:right w:w="57" w:type="dxa"/>
            </w:tcMar>
            <w:vAlign w:val="center"/>
          </w:tcPr>
          <w:p w14:paraId="40D33309" w14:textId="77777777" w:rsidR="00D43B79" w:rsidRDefault="001F5088">
            <w:pPr>
              <w:widowControl w:val="0"/>
              <w:adjustRightInd w:val="0"/>
              <w:snapToGrid w:val="0"/>
              <w:spacing w:line="240" w:lineRule="auto"/>
              <w:ind w:firstLineChars="0" w:firstLine="0"/>
              <w:jc w:val="center"/>
              <w:rPr>
                <w:rFonts w:ascii="宋体" w:eastAsia="宋体" w:hAnsi="宋体" w:cs="Times New Roman"/>
                <w:szCs w:val="21"/>
                <w14:ligatures w14:val="none"/>
              </w:rPr>
            </w:pPr>
            <w:r>
              <w:rPr>
                <w:rFonts w:ascii="宋体" w:eastAsia="宋体" w:hAnsi="宋体" w:cs="Times New Roman" w:hint="eastAsia"/>
                <w:szCs w:val="21"/>
                <w14:ligatures w14:val="none"/>
              </w:rPr>
              <w:t>第11合同段</w:t>
            </w: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159AB5A" w14:textId="77777777" w:rsidR="00D43B79" w:rsidRDefault="001F5088">
            <w:pPr>
              <w:widowControl w:val="0"/>
              <w:adjustRightInd w:val="0"/>
              <w:snapToGrid w:val="0"/>
              <w:spacing w:line="240" w:lineRule="auto"/>
              <w:ind w:firstLineChars="0" w:firstLine="0"/>
              <w:jc w:val="center"/>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项目</w:t>
            </w:r>
            <w:r>
              <w:rPr>
                <w:rFonts w:ascii="Times New Roman" w:eastAsia="宋体" w:hAnsi="Times New Roman" w:cs="Times New Roman" w:hint="eastAsia"/>
                <w:szCs w:val="24"/>
                <w14:ligatures w14:val="none"/>
              </w:rPr>
              <w:t>31</w:t>
            </w:r>
          </w:p>
        </w:tc>
        <w:tc>
          <w:tcPr>
            <w:tcW w:w="67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80F4F52" w14:textId="52859BE9" w:rsidR="00D43B79" w:rsidRDefault="001F5088">
            <w:pPr>
              <w:widowControl w:val="0"/>
              <w:adjustRightInd w:val="0"/>
              <w:snapToGrid w:val="0"/>
              <w:spacing w:line="240" w:lineRule="auto"/>
              <w:ind w:firstLineChars="0" w:firstLine="0"/>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全线采用</w:t>
            </w:r>
            <w:r>
              <w:rPr>
                <w:rFonts w:ascii="Times New Roman" w:eastAsia="宋体" w:hAnsi="Times New Roman" w:cs="Times New Roman" w:hint="eastAsia"/>
                <w:szCs w:val="24"/>
                <w14:ligatures w14:val="none"/>
              </w:rPr>
              <w:t>4</w:t>
            </w:r>
            <w:r>
              <w:rPr>
                <w:rFonts w:ascii="Times New Roman" w:eastAsia="宋体" w:hAnsi="Times New Roman" w:cs="Times New Roman" w:hint="eastAsia"/>
                <w:szCs w:val="24"/>
                <w14:ligatures w14:val="none"/>
              </w:rPr>
              <w:t>车道高速公路标准建设，全长约</w:t>
            </w:r>
            <w:r>
              <w:rPr>
                <w:rFonts w:ascii="Times New Roman" w:eastAsia="宋体" w:hAnsi="Times New Roman" w:cs="Times New Roman" w:hint="eastAsia"/>
                <w:szCs w:val="24"/>
                <w14:ligatures w14:val="none"/>
              </w:rPr>
              <w:t>174</w:t>
            </w:r>
            <w:r>
              <w:rPr>
                <w:rFonts w:ascii="Times New Roman" w:eastAsia="宋体" w:hAnsi="Times New Roman" w:cs="Times New Roman" w:hint="eastAsia"/>
                <w:szCs w:val="24"/>
                <w14:ligatures w14:val="none"/>
              </w:rPr>
              <w:t>公里，设计速度</w:t>
            </w:r>
            <w:r>
              <w:rPr>
                <w:rFonts w:ascii="Times New Roman" w:eastAsia="宋体" w:hAnsi="Times New Roman" w:cs="Times New Roman" w:hint="eastAsia"/>
                <w:szCs w:val="24"/>
                <w14:ligatures w14:val="none"/>
              </w:rPr>
              <w:t>100</w:t>
            </w:r>
            <w:r>
              <w:rPr>
                <w:rFonts w:ascii="Times New Roman" w:eastAsia="宋体" w:hAnsi="Times New Roman" w:cs="Times New Roman" w:hint="eastAsia"/>
                <w:szCs w:val="24"/>
                <w14:ligatures w14:val="none"/>
              </w:rPr>
              <w:t>公里</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小时，全线设互通</w:t>
            </w:r>
            <w:r>
              <w:rPr>
                <w:rFonts w:ascii="Times New Roman" w:eastAsia="宋体" w:hAnsi="Times New Roman" w:cs="Times New Roman" w:hint="eastAsia"/>
                <w:szCs w:val="24"/>
                <w14:ligatures w14:val="none"/>
              </w:rPr>
              <w:t>16</w:t>
            </w:r>
            <w:r>
              <w:rPr>
                <w:rFonts w:ascii="Times New Roman" w:eastAsia="宋体" w:hAnsi="Times New Roman" w:cs="Times New Roman" w:hint="eastAsia"/>
                <w:szCs w:val="24"/>
                <w14:ligatures w14:val="none"/>
              </w:rPr>
              <w:t>座，桥隧比约</w:t>
            </w:r>
            <w:r>
              <w:rPr>
                <w:rFonts w:ascii="Times New Roman" w:eastAsia="宋体" w:hAnsi="Times New Roman" w:cs="Times New Roman" w:hint="eastAsia"/>
                <w:szCs w:val="24"/>
                <w14:ligatures w14:val="none"/>
              </w:rPr>
              <w:t>75%</w:t>
            </w:r>
            <w:r>
              <w:rPr>
                <w:rFonts w:ascii="Times New Roman" w:eastAsia="宋体" w:hAnsi="Times New Roman" w:cs="Times New Roman" w:hint="eastAsia"/>
                <w:szCs w:val="24"/>
                <w14:ligatures w14:val="none"/>
              </w:rPr>
              <w:t>。拟建某特大桥主桥采用主跨</w:t>
            </w:r>
            <w:r>
              <w:rPr>
                <w:rFonts w:ascii="Times New Roman" w:eastAsia="宋体" w:hAnsi="Times New Roman" w:cs="Times New Roman" w:hint="eastAsia"/>
                <w:szCs w:val="24"/>
                <w14:ligatures w14:val="none"/>
              </w:rPr>
              <w:t>1060</w:t>
            </w:r>
            <w:r>
              <w:rPr>
                <w:rFonts w:ascii="Times New Roman" w:eastAsia="宋体" w:hAnsi="Times New Roman" w:cs="Times New Roman" w:hint="eastAsia"/>
                <w:szCs w:val="24"/>
                <w14:ligatures w14:val="none"/>
              </w:rPr>
              <w:t>米悬索桥结构方案，拟建某特大桥采用主跨</w:t>
            </w:r>
            <w:r>
              <w:rPr>
                <w:rFonts w:ascii="Times New Roman" w:eastAsia="宋体" w:hAnsi="Times New Roman" w:cs="Times New Roman" w:hint="eastAsia"/>
                <w:szCs w:val="24"/>
                <w14:ligatures w14:val="none"/>
              </w:rPr>
              <w:t>696</w:t>
            </w:r>
            <w:r>
              <w:rPr>
                <w:rFonts w:ascii="Times New Roman" w:eastAsia="宋体" w:hAnsi="Times New Roman" w:cs="Times New Roman" w:hint="eastAsia"/>
                <w:szCs w:val="24"/>
                <w14:ligatures w14:val="none"/>
              </w:rPr>
              <w:t>米</w:t>
            </w:r>
            <w:proofErr w:type="gramStart"/>
            <w:r>
              <w:rPr>
                <w:rFonts w:ascii="Times New Roman" w:eastAsia="宋体" w:hAnsi="Times New Roman" w:cs="Times New Roman" w:hint="eastAsia"/>
                <w:szCs w:val="24"/>
                <w14:ligatures w14:val="none"/>
              </w:rPr>
              <w:t>上承式钢桁架拱桥</w:t>
            </w:r>
            <w:proofErr w:type="gramEnd"/>
            <w:r>
              <w:rPr>
                <w:rFonts w:ascii="Times New Roman" w:eastAsia="宋体" w:hAnsi="Times New Roman" w:cs="Times New Roman" w:hint="eastAsia"/>
                <w:szCs w:val="24"/>
                <w14:ligatures w14:val="none"/>
              </w:rPr>
              <w:t>结构方案，拟建某特长隧道长约</w:t>
            </w:r>
            <w:r>
              <w:rPr>
                <w:rFonts w:ascii="Times New Roman" w:eastAsia="宋体" w:hAnsi="Times New Roman" w:cs="Times New Roman" w:hint="eastAsia"/>
                <w:szCs w:val="24"/>
                <w14:ligatures w14:val="none"/>
              </w:rPr>
              <w:t>10</w:t>
            </w:r>
            <w:r>
              <w:rPr>
                <w:rFonts w:ascii="Times New Roman" w:eastAsia="宋体" w:hAnsi="Times New Roman" w:cs="Times New Roman" w:hint="eastAsia"/>
                <w:szCs w:val="24"/>
                <w14:ligatures w14:val="none"/>
              </w:rPr>
              <w:t>公里。项目</w:t>
            </w:r>
            <w:proofErr w:type="gramStart"/>
            <w:r>
              <w:rPr>
                <w:rFonts w:ascii="Times New Roman" w:eastAsia="宋体" w:hAnsi="Times New Roman" w:cs="Times New Roman" w:hint="eastAsia"/>
                <w:szCs w:val="24"/>
                <w14:ligatures w14:val="none"/>
              </w:rPr>
              <w:t>位于低</w:t>
            </w:r>
            <w:proofErr w:type="gramEnd"/>
            <w:r>
              <w:rPr>
                <w:rFonts w:ascii="Times New Roman" w:eastAsia="宋体" w:hAnsi="Times New Roman" w:cs="Times New Roman" w:hint="eastAsia"/>
                <w:szCs w:val="24"/>
                <w14:ligatures w14:val="none"/>
              </w:rPr>
              <w:t>山丘陵区，地质条件较复杂。</w:t>
            </w:r>
          </w:p>
        </w:tc>
      </w:tr>
      <w:tr w:rsidR="00D43B79" w14:paraId="63CBBB4E" w14:textId="77777777">
        <w:trPr>
          <w:trHeight w:val="469"/>
          <w:jc w:val="center"/>
        </w:trPr>
        <w:tc>
          <w:tcPr>
            <w:tcW w:w="554" w:type="dxa"/>
            <w:vMerge/>
            <w:tcBorders>
              <w:left w:val="single" w:sz="4" w:space="0" w:color="auto"/>
              <w:right w:val="single" w:sz="4" w:space="0" w:color="auto"/>
            </w:tcBorders>
            <w:tcMar>
              <w:top w:w="57" w:type="dxa"/>
              <w:left w:w="57" w:type="dxa"/>
              <w:bottom w:w="57" w:type="dxa"/>
              <w:right w:w="57" w:type="dxa"/>
            </w:tcMar>
            <w:vAlign w:val="center"/>
          </w:tcPr>
          <w:p w14:paraId="21AE11AB"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730" w:type="dxa"/>
            <w:vMerge/>
            <w:tcBorders>
              <w:left w:val="single" w:sz="4" w:space="0" w:color="auto"/>
              <w:right w:val="single" w:sz="4" w:space="0" w:color="auto"/>
            </w:tcBorders>
            <w:tcMar>
              <w:top w:w="57" w:type="dxa"/>
              <w:left w:w="57" w:type="dxa"/>
              <w:bottom w:w="57" w:type="dxa"/>
              <w:right w:w="57" w:type="dxa"/>
            </w:tcMar>
            <w:vAlign w:val="center"/>
          </w:tcPr>
          <w:p w14:paraId="2DE89414"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E859DA1" w14:textId="77777777" w:rsidR="00D43B79" w:rsidRDefault="001F5088">
            <w:pPr>
              <w:widowControl w:val="0"/>
              <w:adjustRightInd w:val="0"/>
              <w:snapToGrid w:val="0"/>
              <w:spacing w:line="240" w:lineRule="auto"/>
              <w:ind w:firstLineChars="0" w:firstLine="0"/>
              <w:jc w:val="center"/>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项目</w:t>
            </w:r>
            <w:r>
              <w:rPr>
                <w:rFonts w:ascii="Times New Roman" w:eastAsia="宋体" w:hAnsi="Times New Roman" w:cs="Times New Roman" w:hint="eastAsia"/>
                <w:szCs w:val="24"/>
                <w14:ligatures w14:val="none"/>
              </w:rPr>
              <w:t>32</w:t>
            </w:r>
          </w:p>
        </w:tc>
        <w:tc>
          <w:tcPr>
            <w:tcW w:w="67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6FD0592" w14:textId="77777777" w:rsidR="00D43B79" w:rsidRDefault="001F5088">
            <w:pPr>
              <w:widowControl w:val="0"/>
              <w:adjustRightInd w:val="0"/>
              <w:snapToGrid w:val="0"/>
              <w:spacing w:line="240" w:lineRule="auto"/>
              <w:ind w:firstLineChars="0" w:firstLine="0"/>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全线采用</w:t>
            </w:r>
            <w:r>
              <w:rPr>
                <w:rFonts w:ascii="Times New Roman" w:eastAsia="宋体" w:hAnsi="Times New Roman" w:cs="Times New Roman" w:hint="eastAsia"/>
                <w:szCs w:val="24"/>
                <w14:ligatures w14:val="none"/>
              </w:rPr>
              <w:t>6</w:t>
            </w:r>
            <w:r>
              <w:rPr>
                <w:rFonts w:ascii="Times New Roman" w:eastAsia="宋体" w:hAnsi="Times New Roman" w:cs="Times New Roman" w:hint="eastAsia"/>
                <w:szCs w:val="24"/>
                <w14:ligatures w14:val="none"/>
              </w:rPr>
              <w:t>车道高速公路标准改扩建，全长约</w:t>
            </w:r>
            <w:r>
              <w:rPr>
                <w:rFonts w:ascii="Times New Roman" w:eastAsia="宋体" w:hAnsi="Times New Roman" w:cs="Times New Roman" w:hint="eastAsia"/>
                <w:szCs w:val="24"/>
                <w14:ligatures w14:val="none"/>
              </w:rPr>
              <w:t>125</w:t>
            </w:r>
            <w:r>
              <w:rPr>
                <w:rFonts w:ascii="Times New Roman" w:eastAsia="宋体" w:hAnsi="Times New Roman" w:cs="Times New Roman" w:hint="eastAsia"/>
                <w:szCs w:val="24"/>
                <w14:ligatures w14:val="none"/>
              </w:rPr>
              <w:t>公里，设计速度</w:t>
            </w:r>
            <w:r>
              <w:rPr>
                <w:rFonts w:ascii="Times New Roman" w:eastAsia="宋体" w:hAnsi="Times New Roman" w:cs="Times New Roman" w:hint="eastAsia"/>
                <w:szCs w:val="24"/>
                <w14:ligatures w14:val="none"/>
              </w:rPr>
              <w:t>120</w:t>
            </w:r>
            <w:r>
              <w:rPr>
                <w:rFonts w:ascii="Times New Roman" w:eastAsia="宋体" w:hAnsi="Times New Roman" w:cs="Times New Roman" w:hint="eastAsia"/>
                <w:szCs w:val="24"/>
                <w14:ligatures w14:val="none"/>
              </w:rPr>
              <w:t>公里</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小时，全线设互通</w:t>
            </w:r>
            <w:r>
              <w:rPr>
                <w:rFonts w:ascii="Times New Roman" w:eastAsia="宋体" w:hAnsi="Times New Roman" w:cs="Times New Roman" w:hint="eastAsia"/>
                <w:szCs w:val="24"/>
                <w14:ligatures w14:val="none"/>
              </w:rPr>
              <w:t>8</w:t>
            </w:r>
            <w:r>
              <w:rPr>
                <w:rFonts w:ascii="Times New Roman" w:eastAsia="宋体" w:hAnsi="Times New Roman" w:cs="Times New Roman" w:hint="eastAsia"/>
                <w:szCs w:val="24"/>
                <w14:ligatures w14:val="none"/>
              </w:rPr>
              <w:t>座，桥隧占比较低。主要采用两侧</w:t>
            </w:r>
            <w:proofErr w:type="gramStart"/>
            <w:r>
              <w:rPr>
                <w:rFonts w:ascii="Times New Roman" w:eastAsia="宋体" w:hAnsi="Times New Roman" w:cs="Times New Roman" w:hint="eastAsia"/>
                <w:szCs w:val="24"/>
                <w14:ligatures w14:val="none"/>
              </w:rPr>
              <w:t>拼宽方式</w:t>
            </w:r>
            <w:proofErr w:type="gramEnd"/>
            <w:r>
              <w:rPr>
                <w:rFonts w:ascii="Times New Roman" w:eastAsia="宋体" w:hAnsi="Times New Roman" w:cs="Times New Roman" w:hint="eastAsia"/>
                <w:szCs w:val="24"/>
                <w14:ligatures w14:val="none"/>
              </w:rPr>
              <w:t>改扩建。项目位于平原微丘区，地形地质条件较简单，季节性冻土发育。</w:t>
            </w:r>
          </w:p>
        </w:tc>
      </w:tr>
      <w:tr w:rsidR="00D43B79" w14:paraId="744F2014" w14:textId="77777777">
        <w:trPr>
          <w:trHeight w:val="948"/>
          <w:jc w:val="center"/>
        </w:trPr>
        <w:tc>
          <w:tcPr>
            <w:tcW w:w="554" w:type="dxa"/>
            <w:vMerge/>
            <w:tcBorders>
              <w:left w:val="single" w:sz="4" w:space="0" w:color="auto"/>
              <w:right w:val="single" w:sz="4" w:space="0" w:color="auto"/>
            </w:tcBorders>
            <w:tcMar>
              <w:top w:w="57" w:type="dxa"/>
              <w:left w:w="57" w:type="dxa"/>
              <w:bottom w:w="57" w:type="dxa"/>
              <w:right w:w="57" w:type="dxa"/>
            </w:tcMar>
            <w:vAlign w:val="center"/>
          </w:tcPr>
          <w:p w14:paraId="19DD968D"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730" w:type="dxa"/>
            <w:vMerge/>
            <w:tcBorders>
              <w:left w:val="single" w:sz="4" w:space="0" w:color="auto"/>
              <w:right w:val="single" w:sz="4" w:space="0" w:color="auto"/>
            </w:tcBorders>
            <w:tcMar>
              <w:top w:w="57" w:type="dxa"/>
              <w:left w:w="57" w:type="dxa"/>
              <w:bottom w:w="57" w:type="dxa"/>
              <w:right w:w="57" w:type="dxa"/>
            </w:tcMar>
            <w:vAlign w:val="center"/>
          </w:tcPr>
          <w:p w14:paraId="64E55252" w14:textId="77777777" w:rsidR="00D43B79" w:rsidRDefault="00D43B79">
            <w:pPr>
              <w:widowControl w:val="0"/>
              <w:adjustRightInd w:val="0"/>
              <w:snapToGrid w:val="0"/>
              <w:spacing w:line="240" w:lineRule="auto"/>
              <w:ind w:firstLineChars="0" w:firstLine="0"/>
              <w:jc w:val="center"/>
              <w:rPr>
                <w:rFonts w:ascii="宋体" w:eastAsia="宋体" w:hAnsi="宋体" w:cs="Times New Roman"/>
                <w:szCs w:val="21"/>
                <w14:ligatures w14:val="none"/>
              </w:rPr>
            </w:pP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C940F58" w14:textId="77777777" w:rsidR="00D43B79" w:rsidRDefault="001F5088">
            <w:pPr>
              <w:widowControl w:val="0"/>
              <w:adjustRightInd w:val="0"/>
              <w:snapToGrid w:val="0"/>
              <w:spacing w:line="240" w:lineRule="auto"/>
              <w:ind w:firstLineChars="0" w:firstLine="0"/>
              <w:jc w:val="center"/>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项目</w:t>
            </w:r>
            <w:r>
              <w:rPr>
                <w:rFonts w:ascii="Times New Roman" w:eastAsia="宋体" w:hAnsi="Times New Roman" w:cs="Times New Roman" w:hint="eastAsia"/>
                <w:szCs w:val="24"/>
                <w14:ligatures w14:val="none"/>
              </w:rPr>
              <w:t>33</w:t>
            </w:r>
          </w:p>
        </w:tc>
        <w:tc>
          <w:tcPr>
            <w:tcW w:w="67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71D90F6" w14:textId="57055385" w:rsidR="00D43B79" w:rsidRDefault="001F5088">
            <w:pPr>
              <w:widowControl w:val="0"/>
              <w:adjustRightInd w:val="0"/>
              <w:snapToGrid w:val="0"/>
              <w:spacing w:line="240" w:lineRule="auto"/>
              <w:ind w:firstLineChars="0" w:firstLine="0"/>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全长约</w:t>
            </w:r>
            <w:r>
              <w:rPr>
                <w:rFonts w:ascii="Times New Roman" w:eastAsia="宋体" w:hAnsi="Times New Roman" w:cs="Times New Roman" w:hint="eastAsia"/>
                <w:szCs w:val="24"/>
                <w14:ligatures w14:val="none"/>
              </w:rPr>
              <w:t>71</w:t>
            </w:r>
            <w:r>
              <w:rPr>
                <w:rFonts w:ascii="Times New Roman" w:eastAsia="宋体" w:hAnsi="Times New Roman" w:cs="Times New Roman" w:hint="eastAsia"/>
                <w:szCs w:val="24"/>
                <w14:ligatures w14:val="none"/>
              </w:rPr>
              <w:t>公里，设计速度</w:t>
            </w:r>
            <w:r>
              <w:rPr>
                <w:rFonts w:ascii="Times New Roman" w:eastAsia="宋体" w:hAnsi="Times New Roman" w:cs="Times New Roman" w:hint="eastAsia"/>
                <w:szCs w:val="24"/>
                <w14:ligatures w14:val="none"/>
              </w:rPr>
              <w:t>80</w:t>
            </w:r>
            <w:r>
              <w:rPr>
                <w:rFonts w:ascii="Times New Roman" w:eastAsia="宋体" w:hAnsi="Times New Roman" w:cs="Times New Roman" w:hint="eastAsia"/>
                <w:szCs w:val="24"/>
                <w14:ligatures w14:val="none"/>
              </w:rPr>
              <w:t>公里</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小时，全线设互通</w:t>
            </w:r>
            <w:r>
              <w:rPr>
                <w:rFonts w:ascii="Times New Roman" w:eastAsia="宋体" w:hAnsi="Times New Roman" w:cs="Times New Roman" w:hint="eastAsia"/>
                <w:szCs w:val="24"/>
                <w14:ligatures w14:val="none"/>
              </w:rPr>
              <w:t>2</w:t>
            </w:r>
            <w:r>
              <w:rPr>
                <w:rFonts w:ascii="Times New Roman" w:eastAsia="宋体" w:hAnsi="Times New Roman" w:cs="Times New Roman" w:hint="eastAsia"/>
                <w:szCs w:val="24"/>
                <w14:ligatures w14:val="none"/>
              </w:rPr>
              <w:t>座，桥隧比约</w:t>
            </w:r>
            <w:r>
              <w:rPr>
                <w:rFonts w:ascii="Times New Roman" w:eastAsia="宋体" w:hAnsi="Times New Roman" w:cs="Times New Roman" w:hint="eastAsia"/>
                <w:szCs w:val="24"/>
                <w14:ligatures w14:val="none"/>
              </w:rPr>
              <w:t>64%</w:t>
            </w:r>
            <w:r>
              <w:rPr>
                <w:rFonts w:ascii="Times New Roman" w:eastAsia="宋体" w:hAnsi="Times New Roman" w:cs="Times New Roman" w:hint="eastAsia"/>
                <w:szCs w:val="24"/>
                <w14:ligatures w14:val="none"/>
              </w:rPr>
              <w:t>。拟建某特长隧道长约</w:t>
            </w:r>
            <w:r>
              <w:rPr>
                <w:rFonts w:ascii="Times New Roman" w:eastAsia="宋体" w:hAnsi="Times New Roman" w:cs="Times New Roman" w:hint="eastAsia"/>
                <w:szCs w:val="24"/>
                <w14:ligatures w14:val="none"/>
              </w:rPr>
              <w:t>4</w:t>
            </w:r>
            <w:r>
              <w:rPr>
                <w:rFonts w:ascii="Times New Roman" w:eastAsia="宋体" w:hAnsi="Times New Roman" w:cs="Times New Roman" w:hint="eastAsia"/>
                <w:szCs w:val="24"/>
                <w14:ligatures w14:val="none"/>
              </w:rPr>
              <w:t>公里。分段采用一级、二级公路标准建设，沿线地形地质条件复杂，不良地质发育，生态环境脆弱。</w:t>
            </w:r>
          </w:p>
        </w:tc>
      </w:tr>
    </w:tbl>
    <w:p w14:paraId="1A8EA2FE" w14:textId="77777777" w:rsidR="00D43B79" w:rsidRDefault="001F5088">
      <w:pPr>
        <w:keepNext/>
        <w:widowControl w:val="0"/>
        <w:adjustRightInd w:val="0"/>
        <w:spacing w:line="420" w:lineRule="atLeast"/>
        <w:ind w:firstLineChars="0" w:firstLine="0"/>
        <w:jc w:val="left"/>
        <w:textAlignment w:val="baseline"/>
        <w:outlineLvl w:val="3"/>
        <w:rPr>
          <w:rFonts w:ascii="Times New Roman" w:eastAsia="黑体" w:hAnsi="Times New Roman" w:cs="Times New Roman"/>
          <w:kern w:val="0"/>
          <w:sz w:val="28"/>
          <w:szCs w:val="20"/>
          <w14:ligatures w14:val="none"/>
        </w:rPr>
      </w:pPr>
      <w:bookmarkStart w:id="15" w:name="_Toc108216930"/>
      <w:bookmarkStart w:id="16" w:name="_Toc447046978"/>
      <w:bookmarkStart w:id="17" w:name="_Toc490154357"/>
      <w:r>
        <w:rPr>
          <w:rFonts w:ascii="Times New Roman" w:eastAsia="黑体" w:hAnsi="Times New Roman" w:cs="Times New Roman"/>
          <w:kern w:val="0"/>
          <w:sz w:val="28"/>
          <w:szCs w:val="20"/>
          <w14:ligatures w14:val="none"/>
        </w:rPr>
        <w:t xml:space="preserve">4. </w:t>
      </w:r>
      <w:r>
        <w:rPr>
          <w:rFonts w:ascii="Times New Roman" w:eastAsia="黑体" w:hAnsi="Times New Roman" w:cs="Times New Roman" w:hint="eastAsia"/>
          <w:kern w:val="0"/>
          <w:sz w:val="28"/>
          <w:szCs w:val="20"/>
          <w14:ligatures w14:val="none"/>
        </w:rPr>
        <w:t>投标人资格要求</w:t>
      </w:r>
      <w:bookmarkEnd w:id="15"/>
      <w:bookmarkEnd w:id="16"/>
      <w:bookmarkEnd w:id="17"/>
    </w:p>
    <w:p w14:paraId="6D0FAA56" w14:textId="77777777" w:rsidR="00D43B79" w:rsidRDefault="001F5088">
      <w:pPr>
        <w:widowControl w:val="0"/>
        <w:spacing w:line="400" w:lineRule="atLeast"/>
        <w:ind w:firstLine="480"/>
        <w:rPr>
          <w:rFonts w:ascii="Times New Roman" w:eastAsia="宋体" w:hAnsi="Times New Roman" w:cs="Times New Roman"/>
          <w:sz w:val="24"/>
          <w:szCs w:val="24"/>
          <w14:ligatures w14:val="none"/>
        </w:rPr>
      </w:pPr>
      <w:r>
        <w:rPr>
          <w:rFonts w:ascii="Times New Roman" w:eastAsia="宋体" w:hAnsi="Times New Roman" w:cs="Times New Roman"/>
          <w:sz w:val="24"/>
          <w:szCs w:val="24"/>
          <w14:ligatures w14:val="none"/>
        </w:rPr>
        <w:t xml:space="preserve">4.1 </w:t>
      </w:r>
      <w:r>
        <w:rPr>
          <w:rFonts w:ascii="Times New Roman" w:eastAsia="宋体" w:hAnsi="Times New Roman" w:cs="Times New Roman" w:hint="eastAsia"/>
          <w:sz w:val="24"/>
          <w:szCs w:val="24"/>
          <w14:ligatures w14:val="none"/>
        </w:rPr>
        <w:t>本次招标要求投标人必须同时满足以下资格条件：</w:t>
      </w:r>
    </w:p>
    <w:p w14:paraId="0D068AB3" w14:textId="77777777" w:rsidR="00D43B79" w:rsidRDefault="001F5088">
      <w:pPr>
        <w:widowControl w:val="0"/>
        <w:spacing w:line="400" w:lineRule="atLeast"/>
        <w:ind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w:t>
      </w:r>
      <w:r>
        <w:rPr>
          <w:rFonts w:ascii="Times New Roman" w:eastAsia="宋体" w:hAnsi="Times New Roman" w:cs="Times New Roman"/>
          <w:sz w:val="24"/>
          <w:szCs w:val="24"/>
          <w14:ligatures w14:val="none"/>
        </w:rPr>
        <w:t>1</w:t>
      </w:r>
      <w:r>
        <w:rPr>
          <w:rFonts w:ascii="Times New Roman" w:eastAsia="宋体" w:hAnsi="Times New Roman" w:cs="Times New Roman" w:hint="eastAsia"/>
          <w:sz w:val="24"/>
          <w:szCs w:val="24"/>
          <w14:ligatures w14:val="none"/>
        </w:rPr>
        <w:t>）具有独立企业法人或事业法人资格，持有效营业执照或事业单位法人证书；</w:t>
      </w:r>
    </w:p>
    <w:p w14:paraId="4F03A668" w14:textId="77777777" w:rsidR="00D43B79" w:rsidRDefault="001F5088">
      <w:pPr>
        <w:widowControl w:val="0"/>
        <w:spacing w:line="400" w:lineRule="atLeast"/>
        <w:ind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w:t>
      </w:r>
      <w:r>
        <w:rPr>
          <w:rFonts w:ascii="Times New Roman" w:eastAsia="宋体" w:hAnsi="Times New Roman" w:cs="Times New Roman"/>
          <w:sz w:val="24"/>
          <w:szCs w:val="24"/>
          <w14:ligatures w14:val="none"/>
        </w:rPr>
        <w:t>2</w:t>
      </w:r>
      <w:r>
        <w:rPr>
          <w:rFonts w:ascii="Times New Roman" w:eastAsia="宋体" w:hAnsi="Times New Roman" w:cs="Times New Roman" w:hint="eastAsia"/>
          <w:sz w:val="24"/>
          <w:szCs w:val="24"/>
          <w14:ligatures w14:val="none"/>
        </w:rPr>
        <w:t>）具有良好的商业信誉和健全的财务会计制度；</w:t>
      </w:r>
    </w:p>
    <w:p w14:paraId="5A13B228" w14:textId="77777777" w:rsidR="00D43B79" w:rsidRDefault="001F5088">
      <w:pPr>
        <w:widowControl w:val="0"/>
        <w:spacing w:line="400" w:lineRule="atLeast"/>
        <w:ind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w:t>
      </w:r>
      <w:r>
        <w:rPr>
          <w:rFonts w:ascii="Times New Roman" w:eastAsia="宋体" w:hAnsi="Times New Roman" w:cs="Times New Roman"/>
          <w:sz w:val="24"/>
          <w:szCs w:val="24"/>
          <w14:ligatures w14:val="none"/>
        </w:rPr>
        <w:t>3</w:t>
      </w:r>
      <w:r>
        <w:rPr>
          <w:rFonts w:ascii="Times New Roman" w:eastAsia="宋体" w:hAnsi="Times New Roman" w:cs="Times New Roman" w:hint="eastAsia"/>
          <w:sz w:val="24"/>
          <w:szCs w:val="24"/>
          <w14:ligatures w14:val="none"/>
        </w:rPr>
        <w:t>）具有履行合同所必需的设备和专业技术能力；</w:t>
      </w:r>
    </w:p>
    <w:p w14:paraId="40A68238" w14:textId="77777777" w:rsidR="00D43B79" w:rsidRDefault="001F5088">
      <w:pPr>
        <w:widowControl w:val="0"/>
        <w:spacing w:line="400" w:lineRule="atLeast"/>
        <w:ind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w:t>
      </w:r>
      <w:r>
        <w:rPr>
          <w:rFonts w:ascii="Times New Roman" w:eastAsia="宋体" w:hAnsi="Times New Roman" w:cs="Times New Roman"/>
          <w:sz w:val="24"/>
          <w:szCs w:val="24"/>
          <w14:ligatures w14:val="none"/>
        </w:rPr>
        <w:t>4</w:t>
      </w:r>
      <w:r>
        <w:rPr>
          <w:rFonts w:ascii="Times New Roman" w:eastAsia="宋体" w:hAnsi="Times New Roman" w:cs="Times New Roman" w:hint="eastAsia"/>
          <w:sz w:val="24"/>
          <w:szCs w:val="24"/>
          <w14:ligatures w14:val="none"/>
        </w:rPr>
        <w:t>）有依法缴纳税收和社会保障资金的良好记录；</w:t>
      </w:r>
    </w:p>
    <w:p w14:paraId="4EDE8871" w14:textId="77777777" w:rsidR="00D43B79" w:rsidRDefault="001F5088">
      <w:pPr>
        <w:widowControl w:val="0"/>
        <w:spacing w:line="400" w:lineRule="atLeast"/>
        <w:ind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w:t>
      </w:r>
      <w:r>
        <w:rPr>
          <w:rFonts w:ascii="Times New Roman" w:eastAsia="宋体" w:hAnsi="Times New Roman" w:cs="Times New Roman"/>
          <w:sz w:val="24"/>
          <w:szCs w:val="24"/>
          <w14:ligatures w14:val="none"/>
        </w:rPr>
        <w:t>5</w:t>
      </w:r>
      <w:r>
        <w:rPr>
          <w:rFonts w:ascii="Times New Roman" w:eastAsia="宋体" w:hAnsi="Times New Roman" w:cs="Times New Roman" w:hint="eastAsia"/>
          <w:sz w:val="24"/>
          <w:szCs w:val="24"/>
          <w14:ligatures w14:val="none"/>
        </w:rPr>
        <w:t>）参加本次政府采购活动近</w:t>
      </w:r>
      <w:r>
        <w:rPr>
          <w:rFonts w:ascii="Times New Roman" w:eastAsia="宋体" w:hAnsi="Times New Roman" w:cs="Times New Roman"/>
          <w:sz w:val="24"/>
          <w:szCs w:val="24"/>
          <w14:ligatures w14:val="none"/>
        </w:rPr>
        <w:t>3</w:t>
      </w:r>
      <w:r>
        <w:rPr>
          <w:rFonts w:ascii="Times New Roman" w:eastAsia="宋体" w:hAnsi="Times New Roman" w:cs="Times New Roman" w:hint="eastAsia"/>
          <w:sz w:val="24"/>
          <w:szCs w:val="24"/>
          <w14:ligatures w14:val="none"/>
        </w:rPr>
        <w:t>年内，在经营活动中没有重大违法记录；</w:t>
      </w:r>
    </w:p>
    <w:p w14:paraId="4A2538AF" w14:textId="77777777" w:rsidR="00D43B79" w:rsidRDefault="001F5088">
      <w:pPr>
        <w:widowControl w:val="0"/>
        <w:spacing w:line="400" w:lineRule="atLeast"/>
        <w:ind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w:t>
      </w:r>
      <w:r>
        <w:rPr>
          <w:rFonts w:ascii="Times New Roman" w:eastAsia="宋体" w:hAnsi="Times New Roman" w:cs="Times New Roman"/>
          <w:sz w:val="24"/>
          <w:szCs w:val="24"/>
          <w14:ligatures w14:val="none"/>
        </w:rPr>
        <w:t>6</w:t>
      </w:r>
      <w:r>
        <w:rPr>
          <w:rFonts w:ascii="Times New Roman" w:eastAsia="宋体" w:hAnsi="Times New Roman" w:cs="Times New Roman" w:hint="eastAsia"/>
          <w:sz w:val="24"/>
          <w:szCs w:val="24"/>
          <w14:ligatures w14:val="none"/>
        </w:rPr>
        <w:t>）不存在被交通运输</w:t>
      </w:r>
      <w:proofErr w:type="gramStart"/>
      <w:r>
        <w:rPr>
          <w:rFonts w:ascii="Times New Roman" w:eastAsia="宋体" w:hAnsi="Times New Roman" w:cs="Times New Roman" w:hint="eastAsia"/>
          <w:sz w:val="24"/>
          <w:szCs w:val="24"/>
          <w14:ligatures w14:val="none"/>
        </w:rPr>
        <w:t>部取消</w:t>
      </w:r>
      <w:proofErr w:type="gramEnd"/>
      <w:r>
        <w:rPr>
          <w:rFonts w:ascii="Times New Roman" w:eastAsia="宋体" w:hAnsi="Times New Roman" w:cs="Times New Roman" w:hint="eastAsia"/>
          <w:sz w:val="24"/>
          <w:szCs w:val="24"/>
          <w14:ligatures w14:val="none"/>
        </w:rPr>
        <w:t>投标资格或禁止进入公路建设市场且处罚期未满的情形；</w:t>
      </w:r>
    </w:p>
    <w:p w14:paraId="10FC5F0E" w14:textId="77777777" w:rsidR="00D43B79" w:rsidRDefault="001F5088">
      <w:pPr>
        <w:widowControl w:val="0"/>
        <w:spacing w:line="400" w:lineRule="atLeast"/>
        <w:ind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w:t>
      </w:r>
      <w:r>
        <w:rPr>
          <w:rFonts w:ascii="Times New Roman" w:eastAsia="宋体" w:hAnsi="Times New Roman" w:cs="Times New Roman"/>
          <w:sz w:val="24"/>
          <w:szCs w:val="24"/>
          <w14:ligatures w14:val="none"/>
        </w:rPr>
        <w:t>7</w:t>
      </w:r>
      <w:r>
        <w:rPr>
          <w:rFonts w:ascii="Times New Roman" w:eastAsia="宋体" w:hAnsi="Times New Roman" w:cs="Times New Roman" w:hint="eastAsia"/>
          <w:sz w:val="24"/>
          <w:szCs w:val="24"/>
          <w14:ligatures w14:val="none"/>
        </w:rPr>
        <w:t>）投标人及其法定代表人、拟委任的项目负责人在</w:t>
      </w:r>
      <w:r>
        <w:rPr>
          <w:rFonts w:ascii="Times New Roman" w:eastAsia="宋体" w:hAnsi="Times New Roman" w:cs="Times New Roman"/>
          <w:sz w:val="24"/>
          <w:szCs w:val="24"/>
          <w14:ligatures w14:val="none"/>
        </w:rPr>
        <w:t>202</w:t>
      </w:r>
      <w:r>
        <w:rPr>
          <w:rFonts w:ascii="Times New Roman" w:eastAsia="宋体" w:hAnsi="Times New Roman" w:cs="Times New Roman" w:hint="eastAsia"/>
          <w:sz w:val="24"/>
          <w:szCs w:val="24"/>
          <w14:ligatures w14:val="none"/>
        </w:rPr>
        <w:t>1</w:t>
      </w:r>
      <w:r>
        <w:rPr>
          <w:rFonts w:ascii="Times New Roman" w:eastAsia="宋体" w:hAnsi="Times New Roman" w:cs="Times New Roman"/>
          <w:sz w:val="24"/>
          <w:szCs w:val="24"/>
          <w14:ligatures w14:val="none"/>
        </w:rPr>
        <w:t>年</w:t>
      </w:r>
      <w:r>
        <w:rPr>
          <w:rFonts w:ascii="Times New Roman" w:eastAsia="宋体" w:hAnsi="Times New Roman" w:cs="Times New Roman"/>
          <w:sz w:val="24"/>
          <w:szCs w:val="24"/>
          <w14:ligatures w14:val="none"/>
        </w:rPr>
        <w:t>1</w:t>
      </w:r>
      <w:r>
        <w:rPr>
          <w:rFonts w:ascii="Times New Roman" w:eastAsia="宋体" w:hAnsi="Times New Roman" w:cs="Times New Roman" w:hint="eastAsia"/>
          <w:sz w:val="24"/>
          <w:szCs w:val="24"/>
          <w14:ligatures w14:val="none"/>
        </w:rPr>
        <w:t>月</w:t>
      </w:r>
      <w:r>
        <w:rPr>
          <w:rFonts w:ascii="Times New Roman" w:eastAsia="宋体" w:hAnsi="Times New Roman" w:cs="Times New Roman"/>
          <w:sz w:val="24"/>
          <w:szCs w:val="24"/>
          <w14:ligatures w14:val="none"/>
        </w:rPr>
        <w:t>1</w:t>
      </w:r>
      <w:r>
        <w:rPr>
          <w:rFonts w:ascii="Times New Roman" w:eastAsia="宋体" w:hAnsi="Times New Roman" w:cs="Times New Roman" w:hint="eastAsia"/>
          <w:sz w:val="24"/>
          <w:szCs w:val="24"/>
          <w14:ligatures w14:val="none"/>
        </w:rPr>
        <w:t>日至投标文件递交截止之日无行贿犯罪行为；</w:t>
      </w:r>
    </w:p>
    <w:p w14:paraId="3CD74885" w14:textId="77777777" w:rsidR="00D43B79" w:rsidRDefault="001F5088">
      <w:pPr>
        <w:widowControl w:val="0"/>
        <w:spacing w:line="400" w:lineRule="atLeast"/>
        <w:ind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w:t>
      </w:r>
      <w:r>
        <w:rPr>
          <w:rFonts w:ascii="Times New Roman" w:eastAsia="宋体" w:hAnsi="Times New Roman" w:cs="Times New Roman"/>
          <w:sz w:val="24"/>
          <w:szCs w:val="24"/>
          <w14:ligatures w14:val="none"/>
        </w:rPr>
        <w:t>8</w:t>
      </w:r>
      <w:r>
        <w:rPr>
          <w:rFonts w:ascii="Times New Roman" w:eastAsia="宋体" w:hAnsi="Times New Roman" w:cs="Times New Roman" w:hint="eastAsia"/>
          <w:sz w:val="24"/>
          <w:szCs w:val="24"/>
          <w14:ligatures w14:val="none"/>
        </w:rPr>
        <w:t>）投标人未在</w:t>
      </w:r>
      <w:r>
        <w:rPr>
          <w:rFonts w:ascii="Times New Roman" w:eastAsia="宋体" w:hAnsi="Times New Roman" w:cs="Times New Roman"/>
          <w:sz w:val="24"/>
          <w:szCs w:val="24"/>
          <w14:ligatures w14:val="none"/>
        </w:rPr>
        <w:t>“</w:t>
      </w:r>
      <w:r>
        <w:rPr>
          <w:rFonts w:ascii="Times New Roman" w:eastAsia="宋体" w:hAnsi="Times New Roman" w:cs="Times New Roman" w:hint="eastAsia"/>
          <w:sz w:val="24"/>
          <w:szCs w:val="24"/>
          <w14:ligatures w14:val="none"/>
        </w:rPr>
        <w:t>信用</w:t>
      </w:r>
      <w:hyperlink r:id="rId8" w:history="1">
        <w:r>
          <w:rPr>
            <w:rFonts w:ascii="Times New Roman" w:eastAsia="宋体" w:hAnsi="Times New Roman" w:cs="Times New Roman" w:hint="eastAsia"/>
            <w:sz w:val="24"/>
            <w:szCs w:val="24"/>
            <w14:ligatures w14:val="none"/>
          </w:rPr>
          <w:t>中国</w:t>
        </w:r>
        <w:r>
          <w:rPr>
            <w:rFonts w:ascii="Times New Roman" w:eastAsia="宋体" w:hAnsi="Times New Roman" w:cs="Times New Roman"/>
            <w:sz w:val="24"/>
            <w:szCs w:val="24"/>
            <w14:ligatures w14:val="none"/>
          </w:rPr>
          <w:t>”</w:t>
        </w:r>
        <w:r>
          <w:rPr>
            <w:rFonts w:ascii="Times New Roman" w:eastAsia="宋体" w:hAnsi="Times New Roman" w:cs="Times New Roman" w:hint="eastAsia"/>
            <w:sz w:val="24"/>
            <w:szCs w:val="24"/>
            <w14:ligatures w14:val="none"/>
          </w:rPr>
          <w:t>网站（</w:t>
        </w:r>
        <w:r>
          <w:rPr>
            <w:rFonts w:ascii="Times New Roman" w:eastAsia="宋体" w:hAnsi="Times New Roman" w:cs="Times New Roman"/>
            <w:sz w:val="24"/>
            <w:szCs w:val="24"/>
            <w14:ligatures w14:val="none"/>
          </w:rPr>
          <w:t>w</w:t>
        </w:r>
      </w:hyperlink>
      <w:r>
        <w:rPr>
          <w:rFonts w:ascii="Times New Roman" w:eastAsia="宋体" w:hAnsi="Times New Roman" w:cs="Times New Roman"/>
          <w:sz w:val="24"/>
          <w:szCs w:val="24"/>
          <w14:ligatures w14:val="none"/>
        </w:rPr>
        <w:t>w</w:t>
      </w:r>
      <w:hyperlink r:id="rId9" w:history="1">
        <w:r>
          <w:rPr>
            <w:rFonts w:ascii="Times New Roman" w:eastAsia="宋体" w:hAnsi="Times New Roman" w:cs="Times New Roman"/>
            <w:sz w:val="24"/>
            <w:szCs w:val="24"/>
            <w14:ligatures w14:val="none"/>
          </w:rPr>
          <w:t>w.creditchina.gov.c</w:t>
        </w:r>
      </w:hyperlink>
      <w:r>
        <w:rPr>
          <w:rFonts w:ascii="Times New Roman" w:eastAsia="宋体" w:hAnsi="Times New Roman" w:cs="Times New Roman"/>
          <w:sz w:val="24"/>
          <w:szCs w:val="24"/>
          <w14:ligatures w14:val="none"/>
        </w:rPr>
        <w:t>n</w:t>
      </w:r>
      <w:r>
        <w:rPr>
          <w:rFonts w:ascii="Times New Roman" w:eastAsia="宋体" w:hAnsi="Times New Roman" w:cs="Times New Roman" w:hint="eastAsia"/>
          <w:sz w:val="24"/>
          <w:szCs w:val="24"/>
          <w14:ligatures w14:val="none"/>
        </w:rPr>
        <w:t>）中被列入严重失信主体名单；</w:t>
      </w:r>
    </w:p>
    <w:p w14:paraId="2A05E525" w14:textId="77777777" w:rsidR="00D43B79" w:rsidRDefault="001F5088">
      <w:pPr>
        <w:widowControl w:val="0"/>
        <w:spacing w:line="400" w:lineRule="atLeast"/>
        <w:ind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w:t>
      </w:r>
      <w:r>
        <w:rPr>
          <w:rFonts w:ascii="Times New Roman" w:eastAsia="宋体" w:hAnsi="Times New Roman" w:cs="Times New Roman"/>
          <w:sz w:val="24"/>
          <w:szCs w:val="24"/>
          <w14:ligatures w14:val="none"/>
        </w:rPr>
        <w:t>9</w:t>
      </w:r>
      <w:r>
        <w:rPr>
          <w:rFonts w:ascii="Times New Roman" w:eastAsia="宋体" w:hAnsi="Times New Roman" w:cs="Times New Roman" w:hint="eastAsia"/>
          <w:sz w:val="24"/>
          <w:szCs w:val="24"/>
          <w14:ligatures w14:val="none"/>
        </w:rPr>
        <w:t>）投标人未在国家企业信用信息公示系统（</w:t>
      </w:r>
      <w:hyperlink r:id="rId10" w:history="1">
        <w:r>
          <w:rPr>
            <w:rFonts w:ascii="Times New Roman" w:eastAsia="宋体" w:hAnsi="Times New Roman" w:cs="Times New Roman"/>
            <w:szCs w:val="24"/>
            <w:u w:val="single"/>
            <w14:ligatures w14:val="none"/>
          </w:rPr>
          <w:t>www.gsxt.gov.cn</w:t>
        </w:r>
      </w:hyperlink>
      <w:r>
        <w:rPr>
          <w:rFonts w:ascii="Times New Roman" w:eastAsia="宋体" w:hAnsi="Times New Roman" w:cs="Times New Roman" w:hint="eastAsia"/>
          <w:sz w:val="24"/>
          <w:szCs w:val="24"/>
          <w14:ligatures w14:val="none"/>
        </w:rPr>
        <w:t>）中被列入严重违法失信企业名单；</w:t>
      </w:r>
    </w:p>
    <w:p w14:paraId="3F347337" w14:textId="77777777" w:rsidR="00D43B79" w:rsidRDefault="001F5088">
      <w:pPr>
        <w:widowControl w:val="0"/>
        <w:spacing w:line="400" w:lineRule="atLeast"/>
        <w:ind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w:t>
      </w:r>
      <w:r>
        <w:rPr>
          <w:rFonts w:ascii="Times New Roman" w:eastAsia="宋体" w:hAnsi="Times New Roman" w:cs="Times New Roman"/>
          <w:sz w:val="24"/>
          <w:szCs w:val="24"/>
          <w14:ligatures w14:val="none"/>
        </w:rPr>
        <w:t>10</w:t>
      </w:r>
      <w:r>
        <w:rPr>
          <w:rFonts w:ascii="Times New Roman" w:eastAsia="宋体" w:hAnsi="Times New Roman" w:cs="Times New Roman" w:hint="eastAsia"/>
          <w:sz w:val="24"/>
          <w:szCs w:val="24"/>
          <w14:ligatures w14:val="none"/>
        </w:rPr>
        <w:t>）投标人不得为所投合同段项目的设计文件编制单位或项目所在地省级初步设计审批（核准）部门委托的该项目初步设计咨询审查单位或项目业主委托</w:t>
      </w:r>
      <w:r>
        <w:rPr>
          <w:rFonts w:ascii="Times New Roman" w:eastAsia="宋体" w:hAnsi="Times New Roman" w:cs="Times New Roman" w:hint="eastAsia"/>
          <w:sz w:val="24"/>
          <w:szCs w:val="24"/>
          <w14:ligatures w14:val="none"/>
        </w:rPr>
        <w:lastRenderedPageBreak/>
        <w:t>的该项目初步设计咨询审查单位。</w:t>
      </w:r>
    </w:p>
    <w:p w14:paraId="5A34D65A" w14:textId="77777777" w:rsidR="00D43B79" w:rsidRDefault="001F5088">
      <w:pPr>
        <w:widowControl w:val="0"/>
        <w:spacing w:line="400" w:lineRule="atLeast"/>
        <w:ind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w:t>
      </w:r>
      <w:r>
        <w:rPr>
          <w:rFonts w:ascii="Times New Roman" w:eastAsia="宋体" w:hAnsi="Times New Roman" w:cs="Times New Roman"/>
          <w:sz w:val="24"/>
          <w:szCs w:val="24"/>
          <w14:ligatures w14:val="none"/>
        </w:rPr>
        <w:t>11</w:t>
      </w:r>
      <w:r>
        <w:rPr>
          <w:rFonts w:ascii="Times New Roman" w:eastAsia="宋体" w:hAnsi="Times New Roman" w:cs="Times New Roman" w:hint="eastAsia"/>
          <w:sz w:val="24"/>
          <w:szCs w:val="24"/>
          <w14:ligatures w14:val="none"/>
        </w:rPr>
        <w:t>）投标人应进入“全国投资项目在线审批监管平台”中的工程咨询单位名录（咨询专业和范围包括“公路专业评估咨询”），且投标人名称与该名录中的相应单位名称完全一致；</w:t>
      </w:r>
    </w:p>
    <w:p w14:paraId="38101E93" w14:textId="77777777" w:rsidR="00D43B79" w:rsidRDefault="001F5088">
      <w:pPr>
        <w:widowControl w:val="0"/>
        <w:spacing w:line="400" w:lineRule="atLeast"/>
        <w:ind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w:t>
      </w:r>
      <w:r>
        <w:rPr>
          <w:rFonts w:ascii="Times New Roman" w:eastAsia="宋体" w:hAnsi="Times New Roman" w:cs="Times New Roman"/>
          <w:sz w:val="24"/>
          <w:szCs w:val="24"/>
          <w14:ligatures w14:val="none"/>
        </w:rPr>
        <w:t>12</w:t>
      </w:r>
      <w:r>
        <w:rPr>
          <w:rFonts w:ascii="Times New Roman" w:eastAsia="宋体" w:hAnsi="Times New Roman" w:cs="Times New Roman" w:hint="eastAsia"/>
          <w:sz w:val="24"/>
          <w:szCs w:val="24"/>
          <w14:ligatures w14:val="none"/>
        </w:rPr>
        <w:t>）项目负责人、各专业审查专家配备齐全，并在人员组成结构等方面具有相应的技术咨询能力：</w:t>
      </w:r>
    </w:p>
    <w:p w14:paraId="5D71CC1C" w14:textId="77777777" w:rsidR="00D43B79" w:rsidRDefault="001F5088">
      <w:pPr>
        <w:widowControl w:val="0"/>
        <w:spacing w:line="400" w:lineRule="atLeast"/>
        <w:ind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w:t>
      </w:r>
      <w:r>
        <w:rPr>
          <w:rFonts w:ascii="Times New Roman" w:eastAsia="宋体" w:hAnsi="Times New Roman" w:cs="Times New Roman"/>
          <w:sz w:val="24"/>
          <w:szCs w:val="24"/>
          <w14:ligatures w14:val="none"/>
        </w:rPr>
        <w:t>13</w:t>
      </w:r>
      <w:r>
        <w:rPr>
          <w:rFonts w:ascii="Times New Roman" w:eastAsia="宋体" w:hAnsi="Times New Roman" w:cs="Times New Roman" w:hint="eastAsia"/>
          <w:sz w:val="24"/>
          <w:szCs w:val="24"/>
          <w14:ligatures w14:val="none"/>
        </w:rPr>
        <w:t>）满足以下业绩要求：</w:t>
      </w:r>
    </w:p>
    <w:tbl>
      <w:tblPr>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1078"/>
        <w:gridCol w:w="7253"/>
      </w:tblGrid>
      <w:tr w:rsidR="00D43B79" w14:paraId="36FE590B" w14:textId="77777777">
        <w:trPr>
          <w:trHeight w:val="622"/>
          <w:jc w:val="center"/>
        </w:trPr>
        <w:tc>
          <w:tcPr>
            <w:tcW w:w="654" w:type="dxa"/>
            <w:tcBorders>
              <w:top w:val="single" w:sz="4" w:space="0" w:color="auto"/>
              <w:left w:val="single" w:sz="4" w:space="0" w:color="auto"/>
              <w:bottom w:val="single" w:sz="4" w:space="0" w:color="auto"/>
              <w:right w:val="single" w:sz="4" w:space="0" w:color="auto"/>
            </w:tcBorders>
            <w:vAlign w:val="center"/>
          </w:tcPr>
          <w:p w14:paraId="71B03EC9" w14:textId="77777777" w:rsidR="00D43B79" w:rsidRDefault="001F5088">
            <w:pPr>
              <w:widowControl w:val="0"/>
              <w:spacing w:line="300" w:lineRule="exact"/>
              <w:ind w:leftChars="-25" w:left="-53" w:rightChars="-23" w:right="-48" w:firstLineChars="0" w:firstLine="0"/>
              <w:jc w:val="center"/>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合同类别</w:t>
            </w:r>
          </w:p>
        </w:tc>
        <w:tc>
          <w:tcPr>
            <w:tcW w:w="1078" w:type="dxa"/>
            <w:tcBorders>
              <w:top w:val="single" w:sz="4" w:space="0" w:color="auto"/>
              <w:left w:val="single" w:sz="4" w:space="0" w:color="auto"/>
              <w:bottom w:val="single" w:sz="4" w:space="0" w:color="auto"/>
              <w:right w:val="single" w:sz="4" w:space="0" w:color="auto"/>
            </w:tcBorders>
            <w:vAlign w:val="center"/>
          </w:tcPr>
          <w:p w14:paraId="1165A573" w14:textId="77777777" w:rsidR="00D43B79" w:rsidRDefault="001F5088">
            <w:pPr>
              <w:widowControl w:val="0"/>
              <w:spacing w:line="300" w:lineRule="exact"/>
              <w:ind w:leftChars="-25" w:left="-53" w:rightChars="-23" w:right="-48" w:firstLineChars="0" w:firstLine="0"/>
              <w:jc w:val="center"/>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合同段号</w:t>
            </w:r>
          </w:p>
        </w:tc>
        <w:tc>
          <w:tcPr>
            <w:tcW w:w="7253" w:type="dxa"/>
            <w:tcBorders>
              <w:top w:val="single" w:sz="4" w:space="0" w:color="auto"/>
              <w:left w:val="single" w:sz="4" w:space="0" w:color="auto"/>
              <w:bottom w:val="single" w:sz="4" w:space="0" w:color="auto"/>
              <w:right w:val="single" w:sz="4" w:space="0" w:color="auto"/>
            </w:tcBorders>
            <w:vAlign w:val="center"/>
          </w:tcPr>
          <w:p w14:paraId="0388ED25" w14:textId="77777777" w:rsidR="00D43B79" w:rsidRDefault="001F5088">
            <w:pPr>
              <w:widowControl w:val="0"/>
              <w:spacing w:line="300" w:lineRule="exact"/>
              <w:ind w:leftChars="-25" w:left="-53" w:rightChars="-23" w:right="-48" w:firstLineChars="0" w:firstLine="0"/>
              <w:jc w:val="center"/>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对投标人的业绩要求</w:t>
            </w:r>
          </w:p>
        </w:tc>
      </w:tr>
      <w:tr w:rsidR="00D43B79" w14:paraId="39A6412A" w14:textId="77777777">
        <w:trPr>
          <w:trHeight w:val="971"/>
          <w:jc w:val="center"/>
        </w:trPr>
        <w:tc>
          <w:tcPr>
            <w:tcW w:w="654" w:type="dxa"/>
            <w:vMerge w:val="restart"/>
            <w:tcBorders>
              <w:top w:val="single" w:sz="4" w:space="0" w:color="auto"/>
              <w:left w:val="single" w:sz="4" w:space="0" w:color="auto"/>
              <w:right w:val="single" w:sz="4" w:space="0" w:color="auto"/>
            </w:tcBorders>
            <w:vAlign w:val="center"/>
          </w:tcPr>
          <w:p w14:paraId="56AAC21A" w14:textId="77777777" w:rsidR="00D43B79" w:rsidRDefault="001F5088">
            <w:pPr>
              <w:widowControl w:val="0"/>
              <w:spacing w:line="300" w:lineRule="exact"/>
              <w:ind w:leftChars="-25" w:left="-53" w:rightChars="-23" w:right="-48" w:firstLineChars="0" w:firstLine="0"/>
              <w:jc w:val="center"/>
              <w:rPr>
                <w:rFonts w:ascii="Times New Roman" w:eastAsia="宋体" w:hAnsi="Times New Roman" w:cs="Times New Roman"/>
                <w:szCs w:val="24"/>
                <w14:ligatures w14:val="none"/>
              </w:rPr>
            </w:pPr>
            <w:r>
              <w:rPr>
                <w:rFonts w:ascii="宋体" w:eastAsia="宋体" w:hAnsi="宋体" w:cs="Times New Roman" w:hint="eastAsia"/>
                <w:szCs w:val="24"/>
                <w14:ligatures w14:val="none"/>
              </w:rPr>
              <w:t>Ⅰ</w:t>
            </w:r>
          </w:p>
        </w:tc>
        <w:tc>
          <w:tcPr>
            <w:tcW w:w="1078" w:type="dxa"/>
            <w:tcBorders>
              <w:top w:val="single" w:sz="4" w:space="0" w:color="auto"/>
              <w:left w:val="single" w:sz="4" w:space="0" w:color="auto"/>
              <w:bottom w:val="single" w:sz="4" w:space="0" w:color="auto"/>
              <w:right w:val="single" w:sz="4" w:space="0" w:color="auto"/>
            </w:tcBorders>
            <w:vAlign w:val="center"/>
          </w:tcPr>
          <w:p w14:paraId="6FE547BE" w14:textId="77777777" w:rsidR="00D43B79" w:rsidRDefault="001F5088">
            <w:pPr>
              <w:widowControl w:val="0"/>
              <w:spacing w:line="300" w:lineRule="exact"/>
              <w:ind w:leftChars="-25" w:left="-53" w:rightChars="-23" w:right="-48" w:firstLineChars="0" w:firstLine="0"/>
              <w:jc w:val="center"/>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第</w:t>
            </w:r>
            <w:r>
              <w:rPr>
                <w:rFonts w:ascii="Times New Roman" w:eastAsia="宋体" w:hAnsi="Times New Roman" w:cs="Times New Roman" w:hint="eastAsia"/>
                <w:szCs w:val="24"/>
                <w14:ligatures w14:val="none"/>
              </w:rPr>
              <w:t>1</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3</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6</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7</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8</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9</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10</w:t>
            </w:r>
            <w:r>
              <w:rPr>
                <w:rFonts w:ascii="Times New Roman" w:eastAsia="宋体" w:hAnsi="Times New Roman" w:cs="Times New Roman" w:hint="eastAsia"/>
                <w:szCs w:val="24"/>
                <w14:ligatures w14:val="none"/>
              </w:rPr>
              <w:t>合同段</w:t>
            </w:r>
          </w:p>
        </w:tc>
        <w:tc>
          <w:tcPr>
            <w:tcW w:w="7253" w:type="dxa"/>
            <w:tcBorders>
              <w:top w:val="single" w:sz="4" w:space="0" w:color="auto"/>
              <w:left w:val="single" w:sz="4" w:space="0" w:color="auto"/>
              <w:bottom w:val="single" w:sz="4" w:space="0" w:color="auto"/>
              <w:right w:val="single" w:sz="4" w:space="0" w:color="auto"/>
            </w:tcBorders>
            <w:vAlign w:val="center"/>
          </w:tcPr>
          <w:p w14:paraId="49FE3E3B" w14:textId="77777777" w:rsidR="00D43B79" w:rsidRDefault="001F5088">
            <w:pPr>
              <w:widowControl w:val="0"/>
              <w:spacing w:line="300" w:lineRule="exact"/>
              <w:ind w:leftChars="-25" w:left="-53" w:rightChars="-23" w:right="-48" w:firstLineChars="0" w:firstLine="0"/>
              <w:jc w:val="left"/>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近</w:t>
            </w:r>
            <w:r>
              <w:rPr>
                <w:rFonts w:ascii="Times New Roman" w:eastAsia="宋体" w:hAnsi="Times New Roman" w:cs="Times New Roman" w:hint="eastAsia"/>
                <w:szCs w:val="24"/>
                <w14:ligatures w14:val="none"/>
              </w:rPr>
              <w:t>5</w:t>
            </w:r>
            <w:r>
              <w:rPr>
                <w:rFonts w:ascii="Times New Roman" w:eastAsia="宋体" w:hAnsi="Times New Roman" w:cs="Times New Roman" w:hint="eastAsia"/>
                <w:szCs w:val="24"/>
                <w14:ligatures w14:val="none"/>
              </w:rPr>
              <w:t>年内至少承担过</w:t>
            </w:r>
            <w:r>
              <w:rPr>
                <w:rFonts w:ascii="Times New Roman" w:eastAsia="宋体" w:hAnsi="Times New Roman" w:cs="Times New Roman" w:hint="eastAsia"/>
                <w:szCs w:val="24"/>
                <w14:ligatures w14:val="none"/>
              </w:rPr>
              <w:t>2</w:t>
            </w:r>
            <w:r>
              <w:rPr>
                <w:rFonts w:ascii="Times New Roman" w:eastAsia="宋体" w:hAnsi="Times New Roman" w:cs="Times New Roman" w:hint="eastAsia"/>
                <w:szCs w:val="24"/>
                <w14:ligatures w14:val="none"/>
              </w:rPr>
              <w:t>个以上（含</w:t>
            </w:r>
            <w:r>
              <w:rPr>
                <w:rFonts w:ascii="Times New Roman" w:eastAsia="宋体" w:hAnsi="Times New Roman" w:cs="Times New Roman" w:hint="eastAsia"/>
                <w:szCs w:val="24"/>
                <w14:ligatures w14:val="none"/>
              </w:rPr>
              <w:t>2</w:t>
            </w:r>
            <w:r>
              <w:rPr>
                <w:rFonts w:ascii="Times New Roman" w:eastAsia="宋体" w:hAnsi="Times New Roman" w:cs="Times New Roman" w:hint="eastAsia"/>
                <w:szCs w:val="24"/>
                <w14:ligatures w14:val="none"/>
              </w:rPr>
              <w:t>个）高速公路建设项目初步设计文件技术咨询服务工作（委托人为国务院部门或省级初步设计审批（核准）部门或项目业主）。</w:t>
            </w:r>
          </w:p>
        </w:tc>
      </w:tr>
      <w:tr w:rsidR="00D43B79" w14:paraId="50086278" w14:textId="77777777">
        <w:trPr>
          <w:trHeight w:val="971"/>
          <w:jc w:val="center"/>
        </w:trPr>
        <w:tc>
          <w:tcPr>
            <w:tcW w:w="654" w:type="dxa"/>
            <w:vMerge/>
            <w:tcBorders>
              <w:top w:val="single" w:sz="4" w:space="0" w:color="auto"/>
              <w:left w:val="single" w:sz="4" w:space="0" w:color="auto"/>
              <w:right w:val="single" w:sz="4" w:space="0" w:color="auto"/>
            </w:tcBorders>
            <w:vAlign w:val="center"/>
          </w:tcPr>
          <w:p w14:paraId="3A1EB908" w14:textId="77777777" w:rsidR="00D43B79" w:rsidRDefault="00D43B79">
            <w:pPr>
              <w:widowControl w:val="0"/>
              <w:spacing w:line="300" w:lineRule="exact"/>
              <w:ind w:leftChars="-25" w:left="-53" w:rightChars="-23" w:right="-48" w:firstLineChars="0" w:firstLine="0"/>
              <w:jc w:val="center"/>
              <w:rPr>
                <w:rFonts w:ascii="宋体" w:eastAsia="宋体" w:hAnsi="宋体" w:cs="Times New Roman"/>
                <w:szCs w:val="24"/>
                <w14:ligatures w14:val="none"/>
              </w:rPr>
            </w:pPr>
          </w:p>
        </w:tc>
        <w:tc>
          <w:tcPr>
            <w:tcW w:w="1078" w:type="dxa"/>
            <w:tcBorders>
              <w:top w:val="single" w:sz="4" w:space="0" w:color="auto"/>
              <w:left w:val="single" w:sz="4" w:space="0" w:color="auto"/>
              <w:bottom w:val="single" w:sz="4" w:space="0" w:color="auto"/>
              <w:right w:val="single" w:sz="4" w:space="0" w:color="auto"/>
            </w:tcBorders>
            <w:vAlign w:val="center"/>
          </w:tcPr>
          <w:p w14:paraId="47AD3A67" w14:textId="77777777" w:rsidR="00D43B79" w:rsidRDefault="001F5088">
            <w:pPr>
              <w:widowControl w:val="0"/>
              <w:spacing w:line="300" w:lineRule="exact"/>
              <w:ind w:leftChars="-25" w:left="-53" w:rightChars="-23" w:right="-48" w:firstLineChars="0" w:firstLine="0"/>
              <w:jc w:val="center"/>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第</w:t>
            </w:r>
            <w:r>
              <w:rPr>
                <w:rFonts w:ascii="Times New Roman" w:eastAsia="宋体" w:hAnsi="Times New Roman" w:cs="Times New Roman" w:hint="eastAsia"/>
                <w:szCs w:val="24"/>
                <w14:ligatures w14:val="none"/>
              </w:rPr>
              <w:t>2</w:t>
            </w:r>
            <w:r>
              <w:rPr>
                <w:rFonts w:ascii="Times New Roman" w:eastAsia="宋体" w:hAnsi="Times New Roman" w:cs="Times New Roman" w:hint="eastAsia"/>
                <w:szCs w:val="24"/>
                <w14:ligatures w14:val="none"/>
              </w:rPr>
              <w:t>、</w:t>
            </w:r>
            <w:r>
              <w:rPr>
                <w:rFonts w:ascii="Times New Roman" w:eastAsia="宋体" w:hAnsi="Times New Roman" w:cs="Times New Roman" w:hint="eastAsia"/>
                <w:szCs w:val="24"/>
                <w14:ligatures w14:val="none"/>
              </w:rPr>
              <w:t>5</w:t>
            </w:r>
            <w:r>
              <w:rPr>
                <w:rFonts w:ascii="Times New Roman" w:eastAsia="宋体" w:hAnsi="Times New Roman" w:cs="Times New Roman" w:hint="eastAsia"/>
                <w:szCs w:val="24"/>
                <w14:ligatures w14:val="none"/>
              </w:rPr>
              <w:t>合同段</w:t>
            </w:r>
          </w:p>
        </w:tc>
        <w:tc>
          <w:tcPr>
            <w:tcW w:w="7253" w:type="dxa"/>
            <w:tcBorders>
              <w:top w:val="single" w:sz="4" w:space="0" w:color="auto"/>
              <w:left w:val="single" w:sz="4" w:space="0" w:color="auto"/>
              <w:bottom w:val="single" w:sz="4" w:space="0" w:color="auto"/>
              <w:right w:val="single" w:sz="4" w:space="0" w:color="auto"/>
            </w:tcBorders>
            <w:vAlign w:val="center"/>
          </w:tcPr>
          <w:p w14:paraId="5BA65ABB" w14:textId="77777777" w:rsidR="00D43B79" w:rsidRDefault="001F5088">
            <w:pPr>
              <w:widowControl w:val="0"/>
              <w:spacing w:line="300" w:lineRule="exact"/>
              <w:ind w:leftChars="-25" w:left="-53" w:rightChars="-23" w:right="-48" w:firstLineChars="0" w:firstLine="0"/>
              <w:jc w:val="left"/>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同时满足下列要求：</w:t>
            </w:r>
          </w:p>
          <w:p w14:paraId="17F3A58E" w14:textId="77777777" w:rsidR="00D43B79" w:rsidRDefault="001F5088">
            <w:pPr>
              <w:widowControl w:val="0"/>
              <w:spacing w:line="300" w:lineRule="exact"/>
              <w:ind w:leftChars="-25" w:left="-53" w:rightChars="-23" w:right="-48" w:firstLineChars="0" w:firstLine="0"/>
              <w:jc w:val="left"/>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1</w:t>
            </w:r>
            <w:r>
              <w:rPr>
                <w:rFonts w:ascii="Times New Roman" w:eastAsia="宋体" w:hAnsi="Times New Roman" w:cs="Times New Roman" w:hint="eastAsia"/>
                <w:szCs w:val="24"/>
                <w14:ligatures w14:val="none"/>
              </w:rPr>
              <w:t>、近</w:t>
            </w:r>
            <w:r>
              <w:rPr>
                <w:rFonts w:ascii="Times New Roman" w:eastAsia="宋体" w:hAnsi="Times New Roman" w:cs="Times New Roman" w:hint="eastAsia"/>
                <w:szCs w:val="24"/>
                <w14:ligatures w14:val="none"/>
              </w:rPr>
              <w:t>5</w:t>
            </w:r>
            <w:r>
              <w:rPr>
                <w:rFonts w:ascii="Times New Roman" w:eastAsia="宋体" w:hAnsi="Times New Roman" w:cs="Times New Roman" w:hint="eastAsia"/>
                <w:szCs w:val="24"/>
                <w14:ligatures w14:val="none"/>
              </w:rPr>
              <w:t>年内至少承担过</w:t>
            </w:r>
            <w:r>
              <w:rPr>
                <w:rFonts w:ascii="Times New Roman" w:eastAsia="宋体" w:hAnsi="Times New Roman" w:cs="Times New Roman" w:hint="eastAsia"/>
                <w:szCs w:val="24"/>
                <w14:ligatures w14:val="none"/>
              </w:rPr>
              <w:t>2</w:t>
            </w:r>
            <w:r>
              <w:rPr>
                <w:rFonts w:ascii="Times New Roman" w:eastAsia="宋体" w:hAnsi="Times New Roman" w:cs="Times New Roman" w:hint="eastAsia"/>
                <w:szCs w:val="24"/>
                <w14:ligatures w14:val="none"/>
              </w:rPr>
              <w:t>个以上（含</w:t>
            </w:r>
            <w:r>
              <w:rPr>
                <w:rFonts w:ascii="Times New Roman" w:eastAsia="宋体" w:hAnsi="Times New Roman" w:cs="Times New Roman" w:hint="eastAsia"/>
                <w:szCs w:val="24"/>
                <w14:ligatures w14:val="none"/>
              </w:rPr>
              <w:t>2</w:t>
            </w:r>
            <w:r>
              <w:rPr>
                <w:rFonts w:ascii="Times New Roman" w:eastAsia="宋体" w:hAnsi="Times New Roman" w:cs="Times New Roman" w:hint="eastAsia"/>
                <w:szCs w:val="24"/>
                <w14:ligatures w14:val="none"/>
              </w:rPr>
              <w:t>个）高速公路建设项目初步设计文件技术咨询服务工作（委托人为国务院部门或省级初步设计审批（核准）部门或项目业主）。</w:t>
            </w:r>
          </w:p>
          <w:p w14:paraId="79230875" w14:textId="77777777" w:rsidR="00D43B79" w:rsidRDefault="001F5088">
            <w:pPr>
              <w:widowControl w:val="0"/>
              <w:spacing w:line="300" w:lineRule="exact"/>
              <w:ind w:leftChars="-25" w:left="-53" w:rightChars="-23" w:right="-48" w:firstLineChars="0" w:firstLine="0"/>
              <w:jc w:val="left"/>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2</w:t>
            </w:r>
            <w:r>
              <w:rPr>
                <w:rFonts w:ascii="Times New Roman" w:eastAsia="宋体" w:hAnsi="Times New Roman" w:cs="Times New Roman" w:hint="eastAsia"/>
                <w:szCs w:val="24"/>
                <w14:ligatures w14:val="none"/>
              </w:rPr>
              <w:t>、近</w:t>
            </w:r>
            <w:r>
              <w:rPr>
                <w:rFonts w:ascii="Times New Roman" w:eastAsia="宋体" w:hAnsi="Times New Roman" w:cs="Times New Roman" w:hint="eastAsia"/>
                <w:szCs w:val="24"/>
                <w14:ligatures w14:val="none"/>
              </w:rPr>
              <w:t>5</w:t>
            </w:r>
            <w:r>
              <w:rPr>
                <w:rFonts w:ascii="Times New Roman" w:eastAsia="宋体" w:hAnsi="Times New Roman" w:cs="Times New Roman" w:hint="eastAsia"/>
                <w:szCs w:val="24"/>
                <w14:ligatures w14:val="none"/>
              </w:rPr>
              <w:t>年内曾独立完成过</w:t>
            </w:r>
            <w:r>
              <w:rPr>
                <w:rFonts w:ascii="Times New Roman" w:eastAsia="宋体" w:hAnsi="Times New Roman" w:cs="Times New Roman" w:hint="eastAsia"/>
                <w:szCs w:val="24"/>
                <w14:ligatures w14:val="none"/>
              </w:rPr>
              <w:t>1</w:t>
            </w:r>
            <w:r>
              <w:rPr>
                <w:rFonts w:ascii="Times New Roman" w:eastAsia="宋体" w:hAnsi="Times New Roman" w:cs="Times New Roman" w:hint="eastAsia"/>
                <w:szCs w:val="24"/>
                <w14:ligatures w14:val="none"/>
              </w:rPr>
              <w:t>个以上（含</w:t>
            </w:r>
            <w:r>
              <w:rPr>
                <w:rFonts w:ascii="Times New Roman" w:eastAsia="宋体" w:hAnsi="Times New Roman" w:cs="Times New Roman" w:hint="eastAsia"/>
                <w:szCs w:val="24"/>
                <w14:ligatures w14:val="none"/>
              </w:rPr>
              <w:t>1</w:t>
            </w:r>
            <w:r>
              <w:rPr>
                <w:rFonts w:ascii="Times New Roman" w:eastAsia="宋体" w:hAnsi="Times New Roman" w:cs="Times New Roman" w:hint="eastAsia"/>
                <w:szCs w:val="24"/>
                <w14:ligatures w14:val="none"/>
              </w:rPr>
              <w:t>个）项目（须</w:t>
            </w:r>
            <w:proofErr w:type="gramStart"/>
            <w:r>
              <w:rPr>
                <w:rFonts w:ascii="Times New Roman" w:eastAsia="宋体" w:hAnsi="Times New Roman" w:cs="Times New Roman" w:hint="eastAsia"/>
                <w:szCs w:val="24"/>
                <w14:ligatures w14:val="none"/>
              </w:rPr>
              <w:t>包含单洞长度</w:t>
            </w:r>
            <w:proofErr w:type="gramEnd"/>
            <w:r>
              <w:rPr>
                <w:rFonts w:ascii="Times New Roman" w:eastAsia="宋体" w:hAnsi="Times New Roman" w:cs="Times New Roman" w:hint="eastAsia"/>
                <w:szCs w:val="24"/>
                <w14:ligatures w14:val="none"/>
              </w:rPr>
              <w:t>6000m</w:t>
            </w:r>
            <w:r>
              <w:rPr>
                <w:rFonts w:ascii="Times New Roman" w:eastAsia="宋体" w:hAnsi="Times New Roman" w:cs="Times New Roman" w:hint="eastAsia"/>
                <w:szCs w:val="24"/>
                <w14:ligatures w14:val="none"/>
              </w:rPr>
              <w:t>以上（含</w:t>
            </w:r>
            <w:r>
              <w:rPr>
                <w:rFonts w:ascii="Times New Roman" w:eastAsia="宋体" w:hAnsi="Times New Roman" w:cs="Times New Roman" w:hint="eastAsia"/>
                <w:szCs w:val="24"/>
                <w14:ligatures w14:val="none"/>
              </w:rPr>
              <w:t>6000m</w:t>
            </w:r>
            <w:r>
              <w:rPr>
                <w:rFonts w:ascii="Times New Roman" w:eastAsia="宋体" w:hAnsi="Times New Roman" w:cs="Times New Roman" w:hint="eastAsia"/>
                <w:szCs w:val="24"/>
                <w14:ligatures w14:val="none"/>
              </w:rPr>
              <w:t>）隧道工程）的设计或初步设计文件技术咨询服务工作（委托人为国务院部门或省级初步设计审批（核准）部门或项目业主）。</w:t>
            </w:r>
          </w:p>
        </w:tc>
      </w:tr>
      <w:tr w:rsidR="00D43B79" w14:paraId="1141BF7C" w14:textId="77777777">
        <w:trPr>
          <w:trHeight w:val="971"/>
          <w:jc w:val="center"/>
        </w:trPr>
        <w:tc>
          <w:tcPr>
            <w:tcW w:w="654" w:type="dxa"/>
            <w:vMerge/>
            <w:tcBorders>
              <w:top w:val="single" w:sz="4" w:space="0" w:color="auto"/>
              <w:left w:val="single" w:sz="4" w:space="0" w:color="auto"/>
              <w:right w:val="single" w:sz="4" w:space="0" w:color="auto"/>
            </w:tcBorders>
            <w:vAlign w:val="center"/>
          </w:tcPr>
          <w:p w14:paraId="6CB67A12" w14:textId="77777777" w:rsidR="00D43B79" w:rsidRDefault="00D43B79">
            <w:pPr>
              <w:widowControl w:val="0"/>
              <w:spacing w:line="300" w:lineRule="exact"/>
              <w:ind w:leftChars="-25" w:left="-53" w:rightChars="-23" w:right="-48" w:firstLineChars="0" w:firstLine="0"/>
              <w:jc w:val="center"/>
              <w:rPr>
                <w:rFonts w:ascii="宋体" w:eastAsia="宋体" w:hAnsi="宋体" w:cs="Times New Roman"/>
                <w:szCs w:val="24"/>
                <w14:ligatures w14:val="none"/>
              </w:rPr>
            </w:pPr>
          </w:p>
        </w:tc>
        <w:tc>
          <w:tcPr>
            <w:tcW w:w="1078" w:type="dxa"/>
            <w:tcBorders>
              <w:top w:val="single" w:sz="4" w:space="0" w:color="auto"/>
              <w:left w:val="single" w:sz="4" w:space="0" w:color="auto"/>
              <w:bottom w:val="single" w:sz="4" w:space="0" w:color="auto"/>
              <w:right w:val="single" w:sz="4" w:space="0" w:color="auto"/>
            </w:tcBorders>
            <w:vAlign w:val="center"/>
          </w:tcPr>
          <w:p w14:paraId="2F75F4A2" w14:textId="77777777" w:rsidR="00D43B79" w:rsidRDefault="001F5088">
            <w:pPr>
              <w:widowControl w:val="0"/>
              <w:spacing w:line="300" w:lineRule="exact"/>
              <w:ind w:leftChars="-25" w:left="-53" w:rightChars="-23" w:right="-48" w:firstLineChars="0" w:firstLine="0"/>
              <w:jc w:val="center"/>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第</w:t>
            </w:r>
            <w:r>
              <w:rPr>
                <w:rFonts w:ascii="Times New Roman" w:eastAsia="宋体" w:hAnsi="Times New Roman" w:cs="Times New Roman" w:hint="eastAsia"/>
                <w:szCs w:val="24"/>
                <w14:ligatures w14:val="none"/>
              </w:rPr>
              <w:t>4</w:t>
            </w:r>
            <w:r>
              <w:rPr>
                <w:rFonts w:ascii="Times New Roman" w:eastAsia="宋体" w:hAnsi="Times New Roman" w:cs="Times New Roman" w:hint="eastAsia"/>
                <w:szCs w:val="24"/>
                <w14:ligatures w14:val="none"/>
              </w:rPr>
              <w:t>合同段</w:t>
            </w:r>
          </w:p>
        </w:tc>
        <w:tc>
          <w:tcPr>
            <w:tcW w:w="7253" w:type="dxa"/>
            <w:tcBorders>
              <w:top w:val="single" w:sz="4" w:space="0" w:color="auto"/>
              <w:left w:val="single" w:sz="4" w:space="0" w:color="auto"/>
              <w:bottom w:val="single" w:sz="4" w:space="0" w:color="auto"/>
              <w:right w:val="single" w:sz="4" w:space="0" w:color="auto"/>
            </w:tcBorders>
            <w:vAlign w:val="center"/>
          </w:tcPr>
          <w:p w14:paraId="5B36BA80" w14:textId="77777777" w:rsidR="00D43B79" w:rsidRDefault="001F5088">
            <w:pPr>
              <w:widowControl w:val="0"/>
              <w:spacing w:line="300" w:lineRule="exact"/>
              <w:ind w:leftChars="-25" w:left="-53" w:rightChars="-23" w:right="-48" w:firstLineChars="0" w:firstLine="0"/>
              <w:jc w:val="left"/>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同时满足下列要求：</w:t>
            </w:r>
          </w:p>
          <w:p w14:paraId="5D9D9D8F" w14:textId="77777777" w:rsidR="00D43B79" w:rsidRDefault="001F5088">
            <w:pPr>
              <w:widowControl w:val="0"/>
              <w:spacing w:line="300" w:lineRule="exact"/>
              <w:ind w:leftChars="-25" w:left="-53" w:rightChars="-23" w:right="-48" w:firstLineChars="0" w:firstLine="0"/>
              <w:jc w:val="left"/>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1</w:t>
            </w:r>
            <w:r>
              <w:rPr>
                <w:rFonts w:ascii="Times New Roman" w:eastAsia="宋体" w:hAnsi="Times New Roman" w:cs="Times New Roman" w:hint="eastAsia"/>
                <w:szCs w:val="24"/>
                <w14:ligatures w14:val="none"/>
              </w:rPr>
              <w:t>、近</w:t>
            </w:r>
            <w:r>
              <w:rPr>
                <w:rFonts w:ascii="Times New Roman" w:eastAsia="宋体" w:hAnsi="Times New Roman" w:cs="Times New Roman" w:hint="eastAsia"/>
                <w:szCs w:val="24"/>
                <w14:ligatures w14:val="none"/>
              </w:rPr>
              <w:t>5</w:t>
            </w:r>
            <w:r>
              <w:rPr>
                <w:rFonts w:ascii="Times New Roman" w:eastAsia="宋体" w:hAnsi="Times New Roman" w:cs="Times New Roman" w:hint="eastAsia"/>
                <w:szCs w:val="24"/>
                <w14:ligatures w14:val="none"/>
              </w:rPr>
              <w:t>年内至少承担过</w:t>
            </w:r>
            <w:r>
              <w:rPr>
                <w:rFonts w:ascii="Times New Roman" w:eastAsia="宋体" w:hAnsi="Times New Roman" w:cs="Times New Roman" w:hint="eastAsia"/>
                <w:szCs w:val="24"/>
                <w14:ligatures w14:val="none"/>
              </w:rPr>
              <w:t>2</w:t>
            </w:r>
            <w:r>
              <w:rPr>
                <w:rFonts w:ascii="Times New Roman" w:eastAsia="宋体" w:hAnsi="Times New Roman" w:cs="Times New Roman" w:hint="eastAsia"/>
                <w:szCs w:val="24"/>
                <w14:ligatures w14:val="none"/>
              </w:rPr>
              <w:t>个以上（含</w:t>
            </w:r>
            <w:r>
              <w:rPr>
                <w:rFonts w:ascii="Times New Roman" w:eastAsia="宋体" w:hAnsi="Times New Roman" w:cs="Times New Roman" w:hint="eastAsia"/>
                <w:szCs w:val="24"/>
                <w14:ligatures w14:val="none"/>
              </w:rPr>
              <w:t>2</w:t>
            </w:r>
            <w:r>
              <w:rPr>
                <w:rFonts w:ascii="Times New Roman" w:eastAsia="宋体" w:hAnsi="Times New Roman" w:cs="Times New Roman" w:hint="eastAsia"/>
                <w:szCs w:val="24"/>
                <w14:ligatures w14:val="none"/>
              </w:rPr>
              <w:t>个）高速公路建设项目初步设计文件技术咨询服务工作（委托人为国务院部门或省级初步设计审批（核准）部门或项目业主）。</w:t>
            </w:r>
          </w:p>
          <w:p w14:paraId="02B267B8" w14:textId="77777777" w:rsidR="00D43B79" w:rsidRDefault="001F5088">
            <w:pPr>
              <w:widowControl w:val="0"/>
              <w:spacing w:line="300" w:lineRule="exact"/>
              <w:ind w:leftChars="-25" w:left="-53" w:rightChars="-23" w:right="-48" w:firstLineChars="0" w:firstLine="0"/>
              <w:jc w:val="left"/>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2</w:t>
            </w:r>
            <w:r>
              <w:rPr>
                <w:rFonts w:ascii="Times New Roman" w:eastAsia="宋体" w:hAnsi="Times New Roman" w:cs="Times New Roman" w:hint="eastAsia"/>
                <w:szCs w:val="24"/>
                <w14:ligatures w14:val="none"/>
              </w:rPr>
              <w:t>、近</w:t>
            </w:r>
            <w:r>
              <w:rPr>
                <w:rFonts w:ascii="Times New Roman" w:eastAsia="宋体" w:hAnsi="Times New Roman" w:cs="Times New Roman" w:hint="eastAsia"/>
                <w:szCs w:val="24"/>
                <w14:ligatures w14:val="none"/>
              </w:rPr>
              <w:t>5</w:t>
            </w:r>
            <w:r>
              <w:rPr>
                <w:rFonts w:ascii="Times New Roman" w:eastAsia="宋体" w:hAnsi="Times New Roman" w:cs="Times New Roman" w:hint="eastAsia"/>
                <w:szCs w:val="24"/>
                <w14:ligatures w14:val="none"/>
              </w:rPr>
              <w:t>年内曾独立完成过</w:t>
            </w:r>
            <w:r>
              <w:rPr>
                <w:rFonts w:ascii="Times New Roman" w:eastAsia="宋体" w:hAnsi="Times New Roman" w:cs="Times New Roman" w:hint="eastAsia"/>
                <w:szCs w:val="24"/>
                <w14:ligatures w14:val="none"/>
              </w:rPr>
              <w:t>2</w:t>
            </w:r>
            <w:r>
              <w:rPr>
                <w:rFonts w:ascii="Times New Roman" w:eastAsia="宋体" w:hAnsi="Times New Roman" w:cs="Times New Roman" w:hint="eastAsia"/>
                <w:szCs w:val="24"/>
                <w14:ligatures w14:val="none"/>
              </w:rPr>
              <w:t>座以上（含</w:t>
            </w:r>
            <w:r>
              <w:rPr>
                <w:rFonts w:ascii="Times New Roman" w:eastAsia="宋体" w:hAnsi="Times New Roman" w:cs="Times New Roman" w:hint="eastAsia"/>
                <w:szCs w:val="24"/>
                <w14:ligatures w14:val="none"/>
              </w:rPr>
              <w:t>2</w:t>
            </w:r>
            <w:r>
              <w:rPr>
                <w:rFonts w:ascii="Times New Roman" w:eastAsia="宋体" w:hAnsi="Times New Roman" w:cs="Times New Roman" w:hint="eastAsia"/>
                <w:szCs w:val="24"/>
                <w14:ligatures w14:val="none"/>
              </w:rPr>
              <w:t>座）主跨</w:t>
            </w:r>
            <w:r>
              <w:rPr>
                <w:rFonts w:ascii="Times New Roman" w:eastAsia="宋体" w:hAnsi="Times New Roman" w:cs="Times New Roman" w:hint="eastAsia"/>
                <w:szCs w:val="24"/>
                <w14:ligatures w14:val="none"/>
              </w:rPr>
              <w:t>600m</w:t>
            </w:r>
            <w:r>
              <w:rPr>
                <w:rFonts w:ascii="Times New Roman" w:eastAsia="宋体" w:hAnsi="Times New Roman" w:cs="Times New Roman" w:hint="eastAsia"/>
                <w:szCs w:val="24"/>
                <w14:ligatures w14:val="none"/>
              </w:rPr>
              <w:t>以上（含</w:t>
            </w:r>
            <w:r>
              <w:rPr>
                <w:rFonts w:ascii="Times New Roman" w:eastAsia="宋体" w:hAnsi="Times New Roman" w:cs="Times New Roman" w:hint="eastAsia"/>
                <w:szCs w:val="24"/>
                <w14:ligatures w14:val="none"/>
              </w:rPr>
              <w:t>600m</w:t>
            </w:r>
            <w:r>
              <w:rPr>
                <w:rFonts w:ascii="Times New Roman" w:eastAsia="宋体" w:hAnsi="Times New Roman" w:cs="Times New Roman" w:hint="eastAsia"/>
                <w:szCs w:val="24"/>
                <w14:ligatures w14:val="none"/>
              </w:rPr>
              <w:t>）悬索桥或主跨</w:t>
            </w:r>
            <w:r>
              <w:rPr>
                <w:rFonts w:ascii="Times New Roman" w:eastAsia="宋体" w:hAnsi="Times New Roman" w:cs="Times New Roman" w:hint="eastAsia"/>
                <w:szCs w:val="24"/>
                <w14:ligatures w14:val="none"/>
              </w:rPr>
              <w:t>400m</w:t>
            </w:r>
            <w:r>
              <w:rPr>
                <w:rFonts w:ascii="Times New Roman" w:eastAsia="宋体" w:hAnsi="Times New Roman" w:cs="Times New Roman" w:hint="eastAsia"/>
                <w:szCs w:val="24"/>
                <w14:ligatures w14:val="none"/>
              </w:rPr>
              <w:t>以上（含</w:t>
            </w:r>
            <w:r>
              <w:rPr>
                <w:rFonts w:ascii="Times New Roman" w:eastAsia="宋体" w:hAnsi="Times New Roman" w:cs="Times New Roman" w:hint="eastAsia"/>
                <w:szCs w:val="24"/>
                <w14:ligatures w14:val="none"/>
              </w:rPr>
              <w:t>400m</w:t>
            </w:r>
            <w:r>
              <w:rPr>
                <w:rFonts w:ascii="Times New Roman" w:eastAsia="宋体" w:hAnsi="Times New Roman" w:cs="Times New Roman" w:hint="eastAsia"/>
                <w:szCs w:val="24"/>
                <w14:ligatures w14:val="none"/>
              </w:rPr>
              <w:t>）斜拉桥的设计或设计咨询（图纸审查）。</w:t>
            </w:r>
          </w:p>
        </w:tc>
      </w:tr>
      <w:tr w:rsidR="00D43B79" w14:paraId="008757C5" w14:textId="77777777">
        <w:trPr>
          <w:trHeight w:val="2011"/>
          <w:jc w:val="center"/>
        </w:trPr>
        <w:tc>
          <w:tcPr>
            <w:tcW w:w="654" w:type="dxa"/>
            <w:tcBorders>
              <w:left w:val="single" w:sz="4" w:space="0" w:color="auto"/>
              <w:bottom w:val="single" w:sz="4" w:space="0" w:color="auto"/>
              <w:right w:val="single" w:sz="4" w:space="0" w:color="auto"/>
            </w:tcBorders>
            <w:vAlign w:val="center"/>
          </w:tcPr>
          <w:p w14:paraId="225BB006" w14:textId="77777777" w:rsidR="00D43B79" w:rsidRDefault="001F5088">
            <w:pPr>
              <w:widowControl w:val="0"/>
              <w:spacing w:line="300" w:lineRule="exact"/>
              <w:ind w:leftChars="-25" w:left="-53" w:rightChars="-23" w:right="-48" w:firstLineChars="0" w:firstLine="0"/>
              <w:jc w:val="center"/>
              <w:rPr>
                <w:rFonts w:ascii="Times New Roman" w:eastAsia="宋体" w:hAnsi="Times New Roman" w:cs="Times New Roman"/>
                <w:szCs w:val="24"/>
                <w14:ligatures w14:val="none"/>
              </w:rPr>
            </w:pPr>
            <w:r>
              <w:rPr>
                <w:rFonts w:ascii="宋体" w:eastAsia="宋体" w:hAnsi="宋体" w:cs="Times New Roman" w:hint="eastAsia"/>
                <w:szCs w:val="24"/>
                <w14:ligatures w14:val="none"/>
              </w:rPr>
              <w:t>Ⅱ</w:t>
            </w:r>
          </w:p>
        </w:tc>
        <w:tc>
          <w:tcPr>
            <w:tcW w:w="1078" w:type="dxa"/>
            <w:tcBorders>
              <w:top w:val="single" w:sz="4" w:space="0" w:color="auto"/>
              <w:left w:val="single" w:sz="4" w:space="0" w:color="auto"/>
              <w:bottom w:val="single" w:sz="4" w:space="0" w:color="auto"/>
              <w:right w:val="single" w:sz="4" w:space="0" w:color="auto"/>
            </w:tcBorders>
            <w:vAlign w:val="center"/>
          </w:tcPr>
          <w:p w14:paraId="327C9499" w14:textId="77777777" w:rsidR="00D43B79" w:rsidRDefault="001F5088">
            <w:pPr>
              <w:widowControl w:val="0"/>
              <w:spacing w:line="300" w:lineRule="exact"/>
              <w:ind w:leftChars="-25" w:left="-53" w:rightChars="-23" w:right="-48" w:firstLineChars="0" w:firstLine="0"/>
              <w:jc w:val="center"/>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第</w:t>
            </w:r>
            <w:r>
              <w:rPr>
                <w:rFonts w:ascii="Times New Roman" w:eastAsia="宋体" w:hAnsi="Times New Roman" w:cs="Times New Roman" w:hint="eastAsia"/>
                <w:szCs w:val="24"/>
                <w14:ligatures w14:val="none"/>
              </w:rPr>
              <w:t>11</w:t>
            </w:r>
            <w:r>
              <w:rPr>
                <w:rFonts w:ascii="Times New Roman" w:eastAsia="宋体" w:hAnsi="Times New Roman" w:cs="Times New Roman" w:hint="eastAsia"/>
                <w:szCs w:val="24"/>
                <w14:ligatures w14:val="none"/>
              </w:rPr>
              <w:t>合同段</w:t>
            </w:r>
          </w:p>
        </w:tc>
        <w:tc>
          <w:tcPr>
            <w:tcW w:w="7253" w:type="dxa"/>
            <w:tcBorders>
              <w:top w:val="single" w:sz="4" w:space="0" w:color="auto"/>
              <w:left w:val="single" w:sz="4" w:space="0" w:color="auto"/>
              <w:bottom w:val="single" w:sz="4" w:space="0" w:color="auto"/>
              <w:right w:val="single" w:sz="4" w:space="0" w:color="auto"/>
            </w:tcBorders>
            <w:vAlign w:val="center"/>
          </w:tcPr>
          <w:p w14:paraId="705D70D2" w14:textId="77777777" w:rsidR="00D43B79" w:rsidRDefault="001F5088">
            <w:pPr>
              <w:widowControl w:val="0"/>
              <w:spacing w:line="300" w:lineRule="exact"/>
              <w:ind w:leftChars="-25" w:left="-53" w:rightChars="-23" w:right="-48" w:firstLineChars="0" w:firstLine="0"/>
              <w:jc w:val="left"/>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同时满足下列要求：</w:t>
            </w:r>
          </w:p>
          <w:p w14:paraId="4BBE0DD1" w14:textId="77777777" w:rsidR="00D43B79" w:rsidRDefault="001F5088">
            <w:pPr>
              <w:widowControl w:val="0"/>
              <w:spacing w:line="300" w:lineRule="exact"/>
              <w:ind w:leftChars="-25" w:left="-53" w:rightChars="-23" w:right="-48" w:firstLineChars="0" w:firstLine="0"/>
              <w:jc w:val="left"/>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1</w:t>
            </w:r>
            <w:r>
              <w:rPr>
                <w:rFonts w:ascii="Times New Roman" w:eastAsia="宋体" w:hAnsi="Times New Roman" w:cs="Times New Roman" w:hint="eastAsia"/>
                <w:szCs w:val="24"/>
                <w14:ligatures w14:val="none"/>
              </w:rPr>
              <w:t>、近</w:t>
            </w:r>
            <w:r>
              <w:rPr>
                <w:rFonts w:ascii="Times New Roman" w:eastAsia="宋体" w:hAnsi="Times New Roman" w:cs="Times New Roman" w:hint="eastAsia"/>
                <w:szCs w:val="24"/>
                <w14:ligatures w14:val="none"/>
              </w:rPr>
              <w:t>5</w:t>
            </w:r>
            <w:r>
              <w:rPr>
                <w:rFonts w:ascii="Times New Roman" w:eastAsia="宋体" w:hAnsi="Times New Roman" w:cs="Times New Roman" w:hint="eastAsia"/>
                <w:szCs w:val="24"/>
                <w14:ligatures w14:val="none"/>
              </w:rPr>
              <w:t>年内至少承担过</w:t>
            </w:r>
            <w:r>
              <w:rPr>
                <w:rFonts w:ascii="Times New Roman" w:eastAsia="宋体" w:hAnsi="Times New Roman" w:cs="Times New Roman" w:hint="eastAsia"/>
                <w:szCs w:val="24"/>
                <w14:ligatures w14:val="none"/>
              </w:rPr>
              <w:t>2</w:t>
            </w:r>
            <w:r>
              <w:rPr>
                <w:rFonts w:ascii="Times New Roman" w:eastAsia="宋体" w:hAnsi="Times New Roman" w:cs="Times New Roman" w:hint="eastAsia"/>
                <w:szCs w:val="24"/>
                <w14:ligatures w14:val="none"/>
              </w:rPr>
              <w:t>个以上（含</w:t>
            </w:r>
            <w:r>
              <w:rPr>
                <w:rFonts w:ascii="Times New Roman" w:eastAsia="宋体" w:hAnsi="Times New Roman" w:cs="Times New Roman" w:hint="eastAsia"/>
                <w:szCs w:val="24"/>
                <w14:ligatures w14:val="none"/>
              </w:rPr>
              <w:t>2</w:t>
            </w:r>
            <w:r>
              <w:rPr>
                <w:rFonts w:ascii="Times New Roman" w:eastAsia="宋体" w:hAnsi="Times New Roman" w:cs="Times New Roman" w:hint="eastAsia"/>
                <w:szCs w:val="24"/>
                <w14:ligatures w14:val="none"/>
              </w:rPr>
              <w:t>个）高速公路建设项目初步设计文件技术咨询服务工作（委托人为国务院部门或省级初步设计审批（核准）部门或项目业主）。</w:t>
            </w:r>
          </w:p>
          <w:p w14:paraId="5524E98F" w14:textId="77777777" w:rsidR="00D43B79" w:rsidRDefault="001F5088">
            <w:pPr>
              <w:widowControl w:val="0"/>
              <w:spacing w:line="300" w:lineRule="exact"/>
              <w:ind w:leftChars="-25" w:left="-53" w:rightChars="-23" w:right="-48" w:firstLineChars="0" w:firstLine="0"/>
              <w:jc w:val="left"/>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2</w:t>
            </w:r>
            <w:r>
              <w:rPr>
                <w:rFonts w:ascii="Times New Roman" w:eastAsia="宋体" w:hAnsi="Times New Roman" w:cs="Times New Roman" w:hint="eastAsia"/>
                <w:szCs w:val="24"/>
                <w14:ligatures w14:val="none"/>
              </w:rPr>
              <w:t>、近</w:t>
            </w:r>
            <w:r>
              <w:rPr>
                <w:rFonts w:ascii="Times New Roman" w:eastAsia="宋体" w:hAnsi="Times New Roman" w:cs="Times New Roman" w:hint="eastAsia"/>
                <w:szCs w:val="24"/>
                <w14:ligatures w14:val="none"/>
              </w:rPr>
              <w:t>5</w:t>
            </w:r>
            <w:r>
              <w:rPr>
                <w:rFonts w:ascii="Times New Roman" w:eastAsia="宋体" w:hAnsi="Times New Roman" w:cs="Times New Roman" w:hint="eastAsia"/>
                <w:szCs w:val="24"/>
                <w14:ligatures w14:val="none"/>
              </w:rPr>
              <w:t>年内曾独立完成过</w:t>
            </w:r>
            <w:r>
              <w:rPr>
                <w:rFonts w:ascii="Times New Roman" w:eastAsia="宋体" w:hAnsi="Times New Roman" w:cs="Times New Roman" w:hint="eastAsia"/>
                <w:szCs w:val="24"/>
                <w14:ligatures w14:val="none"/>
              </w:rPr>
              <w:t>1</w:t>
            </w:r>
            <w:r>
              <w:rPr>
                <w:rFonts w:ascii="Times New Roman" w:eastAsia="宋体" w:hAnsi="Times New Roman" w:cs="Times New Roman" w:hint="eastAsia"/>
                <w:szCs w:val="24"/>
                <w14:ligatures w14:val="none"/>
              </w:rPr>
              <w:t>个以上（含</w:t>
            </w:r>
            <w:r>
              <w:rPr>
                <w:rFonts w:ascii="Times New Roman" w:eastAsia="宋体" w:hAnsi="Times New Roman" w:cs="Times New Roman" w:hint="eastAsia"/>
                <w:szCs w:val="24"/>
                <w14:ligatures w14:val="none"/>
              </w:rPr>
              <w:t>1</w:t>
            </w:r>
            <w:r>
              <w:rPr>
                <w:rFonts w:ascii="Times New Roman" w:eastAsia="宋体" w:hAnsi="Times New Roman" w:cs="Times New Roman" w:hint="eastAsia"/>
                <w:szCs w:val="24"/>
                <w14:ligatures w14:val="none"/>
              </w:rPr>
              <w:t>个）项目（须</w:t>
            </w:r>
            <w:proofErr w:type="gramStart"/>
            <w:r>
              <w:rPr>
                <w:rFonts w:ascii="Times New Roman" w:eastAsia="宋体" w:hAnsi="Times New Roman" w:cs="Times New Roman" w:hint="eastAsia"/>
                <w:szCs w:val="24"/>
                <w14:ligatures w14:val="none"/>
              </w:rPr>
              <w:t>包含单洞长度</w:t>
            </w:r>
            <w:proofErr w:type="gramEnd"/>
            <w:r>
              <w:rPr>
                <w:rFonts w:ascii="Times New Roman" w:eastAsia="宋体" w:hAnsi="Times New Roman" w:cs="Times New Roman" w:hint="eastAsia"/>
                <w:szCs w:val="24"/>
                <w14:ligatures w14:val="none"/>
              </w:rPr>
              <w:t>6000m</w:t>
            </w:r>
            <w:r>
              <w:rPr>
                <w:rFonts w:ascii="Times New Roman" w:eastAsia="宋体" w:hAnsi="Times New Roman" w:cs="Times New Roman" w:hint="eastAsia"/>
                <w:szCs w:val="24"/>
                <w14:ligatures w14:val="none"/>
              </w:rPr>
              <w:t>以上（含</w:t>
            </w:r>
            <w:r>
              <w:rPr>
                <w:rFonts w:ascii="Times New Roman" w:eastAsia="宋体" w:hAnsi="Times New Roman" w:cs="Times New Roman" w:hint="eastAsia"/>
                <w:szCs w:val="24"/>
                <w14:ligatures w14:val="none"/>
              </w:rPr>
              <w:t>6000m</w:t>
            </w:r>
            <w:r>
              <w:rPr>
                <w:rFonts w:ascii="Times New Roman" w:eastAsia="宋体" w:hAnsi="Times New Roman" w:cs="Times New Roman" w:hint="eastAsia"/>
                <w:szCs w:val="24"/>
                <w14:ligatures w14:val="none"/>
              </w:rPr>
              <w:t>）隧道工程）的设计或初步设计文件技术咨询服务工作（委托人为国务院部门或省级初步设计审批（核准）部门或项目业主）。</w:t>
            </w:r>
          </w:p>
          <w:p w14:paraId="0420FC9A" w14:textId="77777777" w:rsidR="00D43B79" w:rsidRDefault="001F5088">
            <w:pPr>
              <w:widowControl w:val="0"/>
              <w:spacing w:line="300" w:lineRule="exact"/>
              <w:ind w:leftChars="-25" w:left="-53" w:rightChars="-23" w:right="-48" w:firstLineChars="0" w:firstLine="0"/>
              <w:jc w:val="left"/>
              <w:rPr>
                <w:rFonts w:ascii="Times New Roman" w:eastAsia="宋体" w:hAnsi="Times New Roman" w:cs="Times New Roman"/>
                <w:szCs w:val="24"/>
                <w14:ligatures w14:val="none"/>
              </w:rPr>
            </w:pPr>
            <w:r>
              <w:rPr>
                <w:rFonts w:ascii="Times New Roman" w:eastAsia="宋体" w:hAnsi="Times New Roman" w:cs="Times New Roman" w:hint="eastAsia"/>
                <w:szCs w:val="24"/>
                <w14:ligatures w14:val="none"/>
              </w:rPr>
              <w:t>3</w:t>
            </w:r>
            <w:r>
              <w:rPr>
                <w:rFonts w:ascii="Times New Roman" w:eastAsia="宋体" w:hAnsi="Times New Roman" w:cs="Times New Roman" w:hint="eastAsia"/>
                <w:szCs w:val="24"/>
                <w14:ligatures w14:val="none"/>
              </w:rPr>
              <w:t>、近</w:t>
            </w:r>
            <w:r>
              <w:rPr>
                <w:rFonts w:ascii="Times New Roman" w:eastAsia="宋体" w:hAnsi="Times New Roman" w:cs="Times New Roman" w:hint="eastAsia"/>
                <w:szCs w:val="24"/>
                <w14:ligatures w14:val="none"/>
              </w:rPr>
              <w:t>5</w:t>
            </w:r>
            <w:r>
              <w:rPr>
                <w:rFonts w:ascii="Times New Roman" w:eastAsia="宋体" w:hAnsi="Times New Roman" w:cs="Times New Roman" w:hint="eastAsia"/>
                <w:szCs w:val="24"/>
                <w14:ligatures w14:val="none"/>
              </w:rPr>
              <w:t>年内曾独立完成过</w:t>
            </w:r>
            <w:r>
              <w:rPr>
                <w:rFonts w:ascii="Times New Roman" w:eastAsia="宋体" w:hAnsi="Times New Roman" w:cs="Times New Roman" w:hint="eastAsia"/>
                <w:szCs w:val="24"/>
                <w14:ligatures w14:val="none"/>
              </w:rPr>
              <w:t>2</w:t>
            </w:r>
            <w:r>
              <w:rPr>
                <w:rFonts w:ascii="Times New Roman" w:eastAsia="宋体" w:hAnsi="Times New Roman" w:cs="Times New Roman" w:hint="eastAsia"/>
                <w:szCs w:val="24"/>
                <w14:ligatures w14:val="none"/>
              </w:rPr>
              <w:t>座以上（含</w:t>
            </w:r>
            <w:r>
              <w:rPr>
                <w:rFonts w:ascii="Times New Roman" w:eastAsia="宋体" w:hAnsi="Times New Roman" w:cs="Times New Roman" w:hint="eastAsia"/>
                <w:szCs w:val="24"/>
                <w14:ligatures w14:val="none"/>
              </w:rPr>
              <w:t>2</w:t>
            </w:r>
            <w:r>
              <w:rPr>
                <w:rFonts w:ascii="Times New Roman" w:eastAsia="宋体" w:hAnsi="Times New Roman" w:cs="Times New Roman" w:hint="eastAsia"/>
                <w:szCs w:val="24"/>
                <w14:ligatures w14:val="none"/>
              </w:rPr>
              <w:t>座）主跨</w:t>
            </w:r>
            <w:r>
              <w:rPr>
                <w:rFonts w:ascii="Times New Roman" w:eastAsia="宋体" w:hAnsi="Times New Roman" w:cs="Times New Roman" w:hint="eastAsia"/>
                <w:szCs w:val="24"/>
                <w14:ligatures w14:val="none"/>
              </w:rPr>
              <w:t>600m</w:t>
            </w:r>
            <w:r>
              <w:rPr>
                <w:rFonts w:ascii="Times New Roman" w:eastAsia="宋体" w:hAnsi="Times New Roman" w:cs="Times New Roman" w:hint="eastAsia"/>
                <w:szCs w:val="24"/>
                <w14:ligatures w14:val="none"/>
              </w:rPr>
              <w:t>以上（含</w:t>
            </w:r>
            <w:r>
              <w:rPr>
                <w:rFonts w:ascii="Times New Roman" w:eastAsia="宋体" w:hAnsi="Times New Roman" w:cs="Times New Roman" w:hint="eastAsia"/>
                <w:szCs w:val="24"/>
                <w14:ligatures w14:val="none"/>
              </w:rPr>
              <w:t>600m</w:t>
            </w:r>
            <w:r>
              <w:rPr>
                <w:rFonts w:ascii="Times New Roman" w:eastAsia="宋体" w:hAnsi="Times New Roman" w:cs="Times New Roman" w:hint="eastAsia"/>
                <w:szCs w:val="24"/>
                <w14:ligatures w14:val="none"/>
              </w:rPr>
              <w:t>）悬索桥或主跨</w:t>
            </w:r>
            <w:r>
              <w:rPr>
                <w:rFonts w:ascii="Times New Roman" w:eastAsia="宋体" w:hAnsi="Times New Roman" w:cs="Times New Roman" w:hint="eastAsia"/>
                <w:szCs w:val="24"/>
                <w14:ligatures w14:val="none"/>
              </w:rPr>
              <w:t>400m</w:t>
            </w:r>
            <w:r>
              <w:rPr>
                <w:rFonts w:ascii="Times New Roman" w:eastAsia="宋体" w:hAnsi="Times New Roman" w:cs="Times New Roman" w:hint="eastAsia"/>
                <w:szCs w:val="24"/>
                <w14:ligatures w14:val="none"/>
              </w:rPr>
              <w:t>以上（含</w:t>
            </w:r>
            <w:r>
              <w:rPr>
                <w:rFonts w:ascii="Times New Roman" w:eastAsia="宋体" w:hAnsi="Times New Roman" w:cs="Times New Roman" w:hint="eastAsia"/>
                <w:szCs w:val="24"/>
                <w14:ligatures w14:val="none"/>
              </w:rPr>
              <w:t>400m</w:t>
            </w:r>
            <w:r>
              <w:rPr>
                <w:rFonts w:ascii="Times New Roman" w:eastAsia="宋体" w:hAnsi="Times New Roman" w:cs="Times New Roman" w:hint="eastAsia"/>
                <w:szCs w:val="24"/>
                <w14:ligatures w14:val="none"/>
              </w:rPr>
              <w:t>）斜拉桥的设计或设计咨询（图纸审查）。</w:t>
            </w:r>
          </w:p>
        </w:tc>
      </w:tr>
    </w:tbl>
    <w:p w14:paraId="633EE067" w14:textId="77777777" w:rsidR="00D43B79" w:rsidRDefault="001F5088">
      <w:pPr>
        <w:widowControl w:val="0"/>
        <w:spacing w:line="400" w:lineRule="atLeast"/>
        <w:ind w:firstLine="480"/>
        <w:rPr>
          <w:rFonts w:ascii="Times New Roman" w:eastAsia="宋体" w:hAnsi="Times New Roman" w:cs="Times New Roman"/>
          <w:sz w:val="24"/>
          <w:szCs w:val="24"/>
          <w14:ligatures w14:val="none"/>
        </w:rPr>
      </w:pPr>
      <w:r>
        <w:rPr>
          <w:rFonts w:ascii="Times New Roman" w:eastAsia="宋体" w:hAnsi="Times New Roman" w:cs="Times New Roman"/>
          <w:sz w:val="24"/>
          <w:szCs w:val="24"/>
          <w14:ligatures w14:val="none"/>
        </w:rPr>
        <w:t xml:space="preserve">4.2 </w:t>
      </w:r>
      <w:r>
        <w:rPr>
          <w:rFonts w:ascii="Times New Roman" w:eastAsia="宋体" w:hAnsi="Times New Roman" w:cs="Times New Roman" w:hint="eastAsia"/>
          <w:sz w:val="24"/>
          <w:szCs w:val="24"/>
          <w14:ligatures w14:val="none"/>
        </w:rPr>
        <w:t>本次招标</w:t>
      </w:r>
      <w:r>
        <w:rPr>
          <w:rFonts w:ascii="Times New Roman" w:eastAsia="宋体" w:hAnsi="Times New Roman" w:cs="Times New Roman" w:hint="eastAsia"/>
          <w:b/>
          <w:sz w:val="24"/>
          <w:szCs w:val="24"/>
          <w:u w:val="single"/>
          <w14:ligatures w14:val="none"/>
        </w:rPr>
        <w:t>不接受</w:t>
      </w:r>
      <w:r>
        <w:rPr>
          <w:rFonts w:ascii="Times New Roman" w:eastAsia="宋体" w:hAnsi="Times New Roman" w:cs="Times New Roman" w:hint="eastAsia"/>
          <w:sz w:val="24"/>
          <w:szCs w:val="24"/>
          <w14:ligatures w14:val="none"/>
        </w:rPr>
        <w:t>联合体投标。</w:t>
      </w:r>
    </w:p>
    <w:p w14:paraId="7E33C654" w14:textId="77777777" w:rsidR="00D43B79" w:rsidRDefault="001F5088">
      <w:pPr>
        <w:widowControl w:val="0"/>
        <w:spacing w:line="400" w:lineRule="atLeast"/>
        <w:ind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4.3</w:t>
      </w:r>
      <w:r>
        <w:rPr>
          <w:rFonts w:ascii="Times New Roman" w:eastAsia="宋体" w:hAnsi="Times New Roman" w:cs="Times New Roman" w:hint="eastAsia"/>
          <w:sz w:val="24"/>
          <w:szCs w:val="24"/>
          <w14:ligatures w14:val="none"/>
        </w:rPr>
        <w:t>投标人不得存在下列任</w:t>
      </w:r>
      <w:proofErr w:type="gramStart"/>
      <w:r>
        <w:rPr>
          <w:rFonts w:ascii="Times New Roman" w:eastAsia="宋体" w:hAnsi="Times New Roman" w:cs="Times New Roman" w:hint="eastAsia"/>
          <w:sz w:val="24"/>
          <w:szCs w:val="24"/>
          <w14:ligatures w14:val="none"/>
        </w:rPr>
        <w:t>一</w:t>
      </w:r>
      <w:proofErr w:type="gramEnd"/>
      <w:r>
        <w:rPr>
          <w:rFonts w:ascii="Times New Roman" w:eastAsia="宋体" w:hAnsi="Times New Roman" w:cs="Times New Roman" w:hint="eastAsia"/>
          <w:sz w:val="24"/>
          <w:szCs w:val="24"/>
          <w14:ligatures w14:val="none"/>
        </w:rPr>
        <w:t>情形，否则其投标无效：</w:t>
      </w:r>
    </w:p>
    <w:p w14:paraId="234C73F0" w14:textId="77777777" w:rsidR="00D43B79" w:rsidRDefault="001F5088">
      <w:pPr>
        <w:widowControl w:val="0"/>
        <w:spacing w:line="400" w:lineRule="atLeast"/>
        <w:ind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a</w:t>
      </w:r>
      <w:r>
        <w:rPr>
          <w:rFonts w:ascii="Times New Roman" w:eastAsia="宋体" w:hAnsi="Times New Roman" w:cs="Times New Roman" w:hint="eastAsia"/>
          <w:sz w:val="24"/>
          <w:szCs w:val="24"/>
          <w14:ligatures w14:val="none"/>
        </w:rPr>
        <w:t>．为所投合同段项目的设计文件编制单位；</w:t>
      </w:r>
    </w:p>
    <w:p w14:paraId="4708758F" w14:textId="77777777" w:rsidR="00D43B79" w:rsidRDefault="001F5088">
      <w:pPr>
        <w:widowControl w:val="0"/>
        <w:spacing w:line="400" w:lineRule="atLeast"/>
        <w:ind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b</w:t>
      </w:r>
      <w:r>
        <w:rPr>
          <w:rFonts w:ascii="Times New Roman" w:eastAsia="宋体" w:hAnsi="Times New Roman" w:cs="Times New Roman" w:hint="eastAsia"/>
          <w:sz w:val="24"/>
          <w:szCs w:val="24"/>
          <w14:ligatures w14:val="none"/>
        </w:rPr>
        <w:t>．为所投合同段项目的业主单位；</w:t>
      </w:r>
    </w:p>
    <w:p w14:paraId="2A92D1B5" w14:textId="77777777" w:rsidR="00D43B79" w:rsidRDefault="001F5088">
      <w:pPr>
        <w:widowControl w:val="0"/>
        <w:spacing w:line="400" w:lineRule="atLeast"/>
        <w:ind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c</w:t>
      </w:r>
      <w:r>
        <w:rPr>
          <w:rFonts w:ascii="Times New Roman" w:eastAsia="宋体" w:hAnsi="Times New Roman" w:cs="Times New Roman" w:hint="eastAsia"/>
          <w:sz w:val="24"/>
          <w:szCs w:val="24"/>
          <w14:ligatures w14:val="none"/>
        </w:rPr>
        <w:t>．受所投合同段项目业主单位或其他有关单位委托的初步设计咨询单位；</w:t>
      </w:r>
    </w:p>
    <w:p w14:paraId="5D83CFAA" w14:textId="77777777" w:rsidR="00D43B79" w:rsidRDefault="001F5088">
      <w:pPr>
        <w:widowControl w:val="0"/>
        <w:spacing w:line="400" w:lineRule="atLeast"/>
        <w:ind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d</w:t>
      </w:r>
      <w:r>
        <w:rPr>
          <w:rFonts w:ascii="Times New Roman" w:eastAsia="宋体" w:hAnsi="Times New Roman" w:cs="Times New Roman" w:hint="eastAsia"/>
          <w:sz w:val="24"/>
          <w:szCs w:val="24"/>
          <w14:ligatures w14:val="none"/>
        </w:rPr>
        <w:t>．与本条</w:t>
      </w:r>
      <w:proofErr w:type="gramStart"/>
      <w:r>
        <w:rPr>
          <w:rFonts w:ascii="Times New Roman" w:eastAsia="宋体" w:hAnsi="Times New Roman" w:cs="Times New Roman" w:hint="eastAsia"/>
          <w:sz w:val="24"/>
          <w:szCs w:val="24"/>
          <w14:ligatures w14:val="none"/>
        </w:rPr>
        <w:t>上述三款所涉</w:t>
      </w:r>
      <w:proofErr w:type="gramEnd"/>
      <w:r>
        <w:rPr>
          <w:rFonts w:ascii="Times New Roman" w:eastAsia="宋体" w:hAnsi="Times New Roman" w:cs="Times New Roman" w:hint="eastAsia"/>
          <w:sz w:val="24"/>
          <w:szCs w:val="24"/>
          <w14:ligatures w14:val="none"/>
        </w:rPr>
        <w:t>单位之间存在控股、管理关系或者项目负责人为同</w:t>
      </w:r>
      <w:r>
        <w:rPr>
          <w:rFonts w:ascii="Times New Roman" w:eastAsia="宋体" w:hAnsi="Times New Roman" w:cs="Times New Roman" w:hint="eastAsia"/>
          <w:sz w:val="24"/>
          <w:szCs w:val="24"/>
          <w14:ligatures w14:val="none"/>
        </w:rPr>
        <w:lastRenderedPageBreak/>
        <w:t>一人的重大关联关系；</w:t>
      </w:r>
    </w:p>
    <w:p w14:paraId="24C28E77" w14:textId="77777777" w:rsidR="00D43B79" w:rsidRDefault="001F5088">
      <w:pPr>
        <w:widowControl w:val="0"/>
        <w:spacing w:line="400" w:lineRule="atLeast"/>
        <w:ind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e</w:t>
      </w:r>
      <w:r>
        <w:rPr>
          <w:rFonts w:ascii="Times New Roman" w:eastAsia="宋体" w:hAnsi="Times New Roman" w:cs="Times New Roman" w:hint="eastAsia"/>
          <w:sz w:val="24"/>
          <w:szCs w:val="24"/>
          <w14:ligatures w14:val="none"/>
        </w:rPr>
        <w:t>．投标人之间存在控股、管理关系或者负责人为同一人的不得同时参加同一合同段的投标；</w:t>
      </w:r>
    </w:p>
    <w:p w14:paraId="56E03FAC" w14:textId="77777777" w:rsidR="00D43B79" w:rsidRDefault="001F5088">
      <w:pPr>
        <w:widowControl w:val="0"/>
        <w:spacing w:line="400" w:lineRule="atLeast"/>
        <w:ind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f</w:t>
      </w:r>
      <w:r>
        <w:rPr>
          <w:rFonts w:ascii="Times New Roman" w:eastAsia="宋体" w:hAnsi="Times New Roman" w:cs="Times New Roman" w:hint="eastAsia"/>
          <w:sz w:val="24"/>
          <w:szCs w:val="24"/>
          <w14:ligatures w14:val="none"/>
        </w:rPr>
        <w:t>．法律、法规规定的其他投标无效的情形。</w:t>
      </w:r>
    </w:p>
    <w:p w14:paraId="73F79E85" w14:textId="77777777" w:rsidR="00D43B79" w:rsidRDefault="001F5088">
      <w:pPr>
        <w:widowControl w:val="0"/>
        <w:spacing w:line="400" w:lineRule="atLeast"/>
        <w:ind w:firstLine="480"/>
        <w:rPr>
          <w:rFonts w:ascii="Times New Roman" w:eastAsia="宋体" w:hAnsi="Times New Roman" w:cs="Times New Roman"/>
          <w:sz w:val="24"/>
          <w:szCs w:val="24"/>
          <w14:ligatures w14:val="none"/>
        </w:rPr>
      </w:pPr>
      <w:r>
        <w:rPr>
          <w:rFonts w:ascii="Times New Roman" w:eastAsia="宋体" w:hAnsi="Times New Roman" w:cs="Times New Roman"/>
          <w:sz w:val="24"/>
          <w:szCs w:val="24"/>
          <w14:ligatures w14:val="none"/>
        </w:rPr>
        <w:t xml:space="preserve">4.4 </w:t>
      </w:r>
      <w:bookmarkStart w:id="18" w:name="_Hlk175553728"/>
      <w:r>
        <w:rPr>
          <w:rFonts w:ascii="Times New Roman" w:eastAsia="宋体" w:hAnsi="Times New Roman" w:cs="Times New Roman" w:hint="eastAsia"/>
          <w:sz w:val="24"/>
          <w:szCs w:val="24"/>
          <w14:ligatures w14:val="none"/>
        </w:rPr>
        <w:t>每个投标人最多可对合同类别Ⅰ中的任意</w:t>
      </w:r>
      <w:r>
        <w:rPr>
          <w:rFonts w:ascii="Times New Roman" w:eastAsia="宋体" w:hAnsi="Times New Roman" w:cs="Times New Roman" w:hint="eastAsia"/>
          <w:sz w:val="24"/>
          <w:szCs w:val="24"/>
          <w14:ligatures w14:val="none"/>
        </w:rPr>
        <w:t xml:space="preserve"> 5</w:t>
      </w:r>
      <w:r>
        <w:rPr>
          <w:rFonts w:ascii="Times New Roman" w:eastAsia="宋体" w:hAnsi="Times New Roman" w:cs="Times New Roman" w:hint="eastAsia"/>
          <w:sz w:val="24"/>
          <w:szCs w:val="24"/>
          <w14:ligatures w14:val="none"/>
        </w:rPr>
        <w:t>个合同段进行投标，同时可对合同类别Ⅱ中的</w:t>
      </w:r>
      <w:r>
        <w:rPr>
          <w:rFonts w:ascii="Times New Roman" w:eastAsia="宋体" w:hAnsi="Times New Roman" w:cs="Times New Roman" w:hint="eastAsia"/>
          <w:sz w:val="24"/>
          <w:szCs w:val="24"/>
          <w14:ligatures w14:val="none"/>
        </w:rPr>
        <w:t>1</w:t>
      </w:r>
      <w:r>
        <w:rPr>
          <w:rFonts w:ascii="Times New Roman" w:eastAsia="宋体" w:hAnsi="Times New Roman" w:cs="Times New Roman" w:hint="eastAsia"/>
          <w:sz w:val="24"/>
          <w:szCs w:val="24"/>
          <w14:ligatures w14:val="none"/>
        </w:rPr>
        <w:t>个合同段进行投标；且每个合同类别中最多只允许中</w:t>
      </w:r>
      <w:r>
        <w:rPr>
          <w:rFonts w:ascii="Times New Roman" w:eastAsia="宋体" w:hAnsi="Times New Roman" w:cs="Times New Roman" w:hint="eastAsia"/>
          <w:sz w:val="24"/>
          <w:szCs w:val="24"/>
          <w14:ligatures w14:val="none"/>
        </w:rPr>
        <w:t>1</w:t>
      </w:r>
      <w:r>
        <w:rPr>
          <w:rFonts w:ascii="Times New Roman" w:eastAsia="宋体" w:hAnsi="Times New Roman" w:cs="Times New Roman" w:hint="eastAsia"/>
          <w:sz w:val="24"/>
          <w:szCs w:val="24"/>
          <w14:ligatures w14:val="none"/>
        </w:rPr>
        <w:t>个标。</w:t>
      </w:r>
      <w:bookmarkEnd w:id="18"/>
    </w:p>
    <w:p w14:paraId="7D8949E0" w14:textId="77777777" w:rsidR="00D43B79" w:rsidRDefault="001F5088">
      <w:pPr>
        <w:keepNext/>
        <w:widowControl w:val="0"/>
        <w:adjustRightInd w:val="0"/>
        <w:spacing w:line="420" w:lineRule="atLeast"/>
        <w:ind w:firstLineChars="0" w:firstLine="0"/>
        <w:jc w:val="left"/>
        <w:textAlignment w:val="baseline"/>
        <w:outlineLvl w:val="3"/>
        <w:rPr>
          <w:rFonts w:ascii="Times New Roman" w:eastAsia="黑体" w:hAnsi="Times New Roman" w:cs="Times New Roman"/>
          <w:kern w:val="0"/>
          <w:sz w:val="28"/>
          <w:szCs w:val="20"/>
          <w14:ligatures w14:val="none"/>
        </w:rPr>
      </w:pPr>
      <w:bookmarkStart w:id="19" w:name="_Toc490154358"/>
      <w:bookmarkStart w:id="20" w:name="_Toc447046979"/>
      <w:bookmarkStart w:id="21" w:name="_Toc108216931"/>
      <w:r>
        <w:rPr>
          <w:rFonts w:ascii="Times New Roman" w:eastAsia="黑体" w:hAnsi="Times New Roman" w:cs="Times New Roman"/>
          <w:kern w:val="0"/>
          <w:sz w:val="28"/>
          <w:szCs w:val="20"/>
          <w14:ligatures w14:val="none"/>
        </w:rPr>
        <w:t xml:space="preserve">5. </w:t>
      </w:r>
      <w:r>
        <w:rPr>
          <w:rFonts w:ascii="Times New Roman" w:eastAsia="黑体" w:hAnsi="Times New Roman" w:cs="Times New Roman" w:hint="eastAsia"/>
          <w:kern w:val="0"/>
          <w:sz w:val="28"/>
          <w:szCs w:val="20"/>
          <w14:ligatures w14:val="none"/>
        </w:rPr>
        <w:t>招标文件的获取</w:t>
      </w:r>
      <w:bookmarkEnd w:id="19"/>
      <w:bookmarkEnd w:id="20"/>
      <w:bookmarkEnd w:id="21"/>
    </w:p>
    <w:p w14:paraId="16E4166E" w14:textId="5FBC1402" w:rsidR="00D43B79" w:rsidRDefault="001F5088">
      <w:pPr>
        <w:widowControl w:val="0"/>
        <w:tabs>
          <w:tab w:val="left" w:pos="360"/>
        </w:tabs>
        <w:spacing w:line="400" w:lineRule="atLeast"/>
        <w:ind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凡有意参加投标者，请于</w:t>
      </w:r>
      <w:r>
        <w:rPr>
          <w:rFonts w:ascii="Times New Roman" w:eastAsia="宋体" w:hAnsi="Times New Roman" w:cs="Times New Roman" w:hint="eastAsia"/>
          <w:sz w:val="24"/>
          <w:szCs w:val="24"/>
          <w14:ligatures w14:val="none"/>
        </w:rPr>
        <w:t>2024</w:t>
      </w:r>
      <w:r>
        <w:rPr>
          <w:rFonts w:ascii="Times New Roman" w:eastAsia="宋体" w:hAnsi="Times New Roman" w:cs="Times New Roman" w:hint="eastAsia"/>
          <w:sz w:val="24"/>
          <w:szCs w:val="24"/>
          <w14:ligatures w14:val="none"/>
        </w:rPr>
        <w:t>年</w:t>
      </w:r>
      <w:r>
        <w:rPr>
          <w:rFonts w:ascii="Times New Roman" w:eastAsia="宋体" w:hAnsi="Times New Roman" w:cs="Times New Roman" w:hint="eastAsia"/>
          <w:sz w:val="24"/>
          <w:szCs w:val="24"/>
          <w14:ligatures w14:val="none"/>
        </w:rPr>
        <w:t>8</w:t>
      </w:r>
      <w:r>
        <w:rPr>
          <w:rFonts w:ascii="Times New Roman" w:eastAsia="宋体" w:hAnsi="Times New Roman" w:cs="Times New Roman" w:hint="eastAsia"/>
          <w:sz w:val="24"/>
          <w:szCs w:val="24"/>
          <w14:ligatures w14:val="none"/>
        </w:rPr>
        <w:t>月</w:t>
      </w:r>
      <w:r>
        <w:rPr>
          <w:rFonts w:ascii="Times New Roman" w:eastAsia="宋体" w:hAnsi="Times New Roman" w:cs="Times New Roman" w:hint="eastAsia"/>
          <w:sz w:val="24"/>
          <w:szCs w:val="24"/>
          <w14:ligatures w14:val="none"/>
        </w:rPr>
        <w:t>26</w:t>
      </w:r>
      <w:r>
        <w:rPr>
          <w:rFonts w:ascii="Times New Roman" w:eastAsia="宋体" w:hAnsi="Times New Roman" w:cs="Times New Roman" w:hint="eastAsia"/>
          <w:sz w:val="24"/>
          <w:szCs w:val="24"/>
          <w14:ligatures w14:val="none"/>
        </w:rPr>
        <w:t>日</w:t>
      </w:r>
      <w:r>
        <w:rPr>
          <w:rFonts w:ascii="Times New Roman" w:eastAsia="宋体" w:hAnsi="Times New Roman" w:cs="Times New Roman" w:hint="eastAsia"/>
          <w:sz w:val="24"/>
          <w:szCs w:val="24"/>
          <w14:ligatures w14:val="none"/>
        </w:rPr>
        <w:t>1</w:t>
      </w:r>
      <w:r w:rsidR="00B84C4E">
        <w:rPr>
          <w:rFonts w:ascii="Times New Roman" w:eastAsia="宋体" w:hAnsi="Times New Roman" w:cs="Times New Roman" w:hint="eastAsia"/>
          <w:sz w:val="24"/>
          <w:szCs w:val="24"/>
          <w14:ligatures w14:val="none"/>
        </w:rPr>
        <w:t>1</w:t>
      </w:r>
      <w:r>
        <w:rPr>
          <w:rFonts w:ascii="Times New Roman" w:eastAsia="宋体" w:hAnsi="Times New Roman" w:cs="Times New Roman" w:hint="eastAsia"/>
          <w:sz w:val="24"/>
          <w:szCs w:val="24"/>
          <w14:ligatures w14:val="none"/>
        </w:rPr>
        <w:t>:00</w:t>
      </w:r>
      <w:r>
        <w:rPr>
          <w:rFonts w:ascii="Times New Roman" w:eastAsia="宋体" w:hAnsi="Times New Roman" w:cs="Times New Roman" w:hint="eastAsia"/>
          <w:sz w:val="24"/>
          <w:szCs w:val="24"/>
          <w14:ligatures w14:val="none"/>
        </w:rPr>
        <w:t>至</w:t>
      </w:r>
      <w:r>
        <w:rPr>
          <w:rFonts w:ascii="Times New Roman" w:eastAsia="宋体" w:hAnsi="Times New Roman" w:cs="Times New Roman" w:hint="eastAsia"/>
          <w:sz w:val="24"/>
          <w:szCs w:val="24"/>
          <w14:ligatures w14:val="none"/>
        </w:rPr>
        <w:t>2024</w:t>
      </w:r>
      <w:r>
        <w:rPr>
          <w:rFonts w:ascii="Times New Roman" w:eastAsia="宋体" w:hAnsi="Times New Roman" w:cs="Times New Roman" w:hint="eastAsia"/>
          <w:sz w:val="24"/>
          <w:szCs w:val="24"/>
          <w14:ligatures w14:val="none"/>
        </w:rPr>
        <w:t>年</w:t>
      </w:r>
      <w:r>
        <w:rPr>
          <w:rFonts w:ascii="Times New Roman" w:eastAsia="宋体" w:hAnsi="Times New Roman" w:cs="Times New Roman" w:hint="eastAsia"/>
          <w:sz w:val="24"/>
          <w:szCs w:val="24"/>
          <w14:ligatures w14:val="none"/>
        </w:rPr>
        <w:t>8</w:t>
      </w:r>
      <w:r>
        <w:rPr>
          <w:rFonts w:ascii="Times New Roman" w:eastAsia="宋体" w:hAnsi="Times New Roman" w:cs="Times New Roman" w:hint="eastAsia"/>
          <w:sz w:val="24"/>
          <w:szCs w:val="24"/>
          <w14:ligatures w14:val="none"/>
        </w:rPr>
        <w:t>月</w:t>
      </w:r>
      <w:r>
        <w:rPr>
          <w:rFonts w:ascii="Times New Roman" w:eastAsia="宋体" w:hAnsi="Times New Roman" w:cs="Times New Roman" w:hint="eastAsia"/>
          <w:sz w:val="24"/>
          <w:szCs w:val="24"/>
          <w14:ligatures w14:val="none"/>
        </w:rPr>
        <w:t>30</w:t>
      </w:r>
      <w:r>
        <w:rPr>
          <w:rFonts w:ascii="Times New Roman" w:eastAsia="宋体" w:hAnsi="Times New Roman" w:cs="Times New Roman" w:hint="eastAsia"/>
          <w:sz w:val="24"/>
          <w:szCs w:val="24"/>
          <w14:ligatures w14:val="none"/>
        </w:rPr>
        <w:t>日</w:t>
      </w:r>
      <w:r>
        <w:rPr>
          <w:rFonts w:ascii="Times New Roman" w:eastAsia="宋体" w:hAnsi="Times New Roman" w:cs="Times New Roman"/>
          <w:sz w:val="24"/>
          <w:szCs w:val="24"/>
          <w14:ligatures w14:val="none"/>
        </w:rPr>
        <w:t>1</w:t>
      </w:r>
      <w:r>
        <w:rPr>
          <w:rFonts w:ascii="Times New Roman" w:eastAsia="宋体" w:hAnsi="Times New Roman" w:cs="Times New Roman" w:hint="eastAsia"/>
          <w:sz w:val="24"/>
          <w:szCs w:val="24"/>
          <w14:ligatures w14:val="none"/>
        </w:rPr>
        <w:t>8</w:t>
      </w:r>
      <w:r>
        <w:rPr>
          <w:rFonts w:ascii="Times New Roman" w:eastAsia="宋体" w:hAnsi="Times New Roman" w:cs="Times New Roman"/>
          <w:sz w:val="24"/>
          <w:szCs w:val="24"/>
          <w14:ligatures w14:val="none"/>
        </w:rPr>
        <w:t>:00</w:t>
      </w:r>
      <w:r>
        <w:rPr>
          <w:rFonts w:ascii="Times New Roman" w:eastAsia="宋体" w:hAnsi="Times New Roman" w:cs="Times New Roman" w:hint="eastAsia"/>
          <w:sz w:val="24"/>
          <w:szCs w:val="24"/>
          <w14:ligatures w14:val="none"/>
        </w:rPr>
        <w:t>将报名邮件发送至：</w:t>
      </w:r>
      <w:r>
        <w:rPr>
          <w:rFonts w:ascii="Times New Roman" w:eastAsia="宋体" w:hAnsi="Times New Roman" w:cs="Times New Roman" w:hint="eastAsia"/>
          <w:sz w:val="24"/>
          <w:szCs w:val="24"/>
          <w14:ligatures w14:val="none"/>
        </w:rPr>
        <w:t>bjztc3@163.com</w:t>
      </w:r>
      <w:r>
        <w:rPr>
          <w:rFonts w:ascii="Times New Roman" w:eastAsia="宋体" w:hAnsi="Times New Roman" w:cs="Times New Roman" w:hint="eastAsia"/>
          <w:sz w:val="24"/>
          <w:szCs w:val="24"/>
          <w14:ligatures w14:val="none"/>
        </w:rPr>
        <w:t>，报名邮件格式详见《招标公告》附件。报名截止时间为</w:t>
      </w:r>
      <w:r>
        <w:rPr>
          <w:rFonts w:ascii="Times New Roman" w:eastAsia="宋体" w:hAnsi="Times New Roman" w:cs="Times New Roman"/>
          <w:sz w:val="24"/>
          <w:szCs w:val="24"/>
          <w14:ligatures w14:val="none"/>
        </w:rPr>
        <w:t>202</w:t>
      </w:r>
      <w:r>
        <w:rPr>
          <w:rFonts w:ascii="Times New Roman" w:eastAsia="宋体" w:hAnsi="Times New Roman" w:cs="Times New Roman" w:hint="eastAsia"/>
          <w:sz w:val="24"/>
          <w:szCs w:val="24"/>
          <w14:ligatures w14:val="none"/>
        </w:rPr>
        <w:t>4</w:t>
      </w:r>
      <w:r>
        <w:rPr>
          <w:rFonts w:ascii="Times New Roman" w:eastAsia="宋体" w:hAnsi="Times New Roman" w:cs="Times New Roman" w:hint="eastAsia"/>
          <w:sz w:val="24"/>
          <w:szCs w:val="24"/>
          <w14:ligatures w14:val="none"/>
        </w:rPr>
        <w:t>年</w:t>
      </w:r>
      <w:r>
        <w:rPr>
          <w:rFonts w:ascii="Times New Roman" w:eastAsia="宋体" w:hAnsi="Times New Roman" w:cs="Times New Roman" w:hint="eastAsia"/>
          <w:sz w:val="24"/>
          <w:szCs w:val="24"/>
          <w14:ligatures w14:val="none"/>
        </w:rPr>
        <w:t>8</w:t>
      </w:r>
      <w:r>
        <w:rPr>
          <w:rFonts w:ascii="Times New Roman" w:eastAsia="宋体" w:hAnsi="Times New Roman" w:cs="Times New Roman" w:hint="eastAsia"/>
          <w:sz w:val="24"/>
          <w:szCs w:val="24"/>
          <w14:ligatures w14:val="none"/>
        </w:rPr>
        <w:t>月</w:t>
      </w:r>
      <w:r>
        <w:rPr>
          <w:rFonts w:ascii="Times New Roman" w:eastAsia="宋体" w:hAnsi="Times New Roman" w:cs="Times New Roman" w:hint="eastAsia"/>
          <w:sz w:val="24"/>
          <w:szCs w:val="24"/>
          <w14:ligatures w14:val="none"/>
        </w:rPr>
        <w:t>30</w:t>
      </w:r>
      <w:r>
        <w:rPr>
          <w:rFonts w:ascii="Times New Roman" w:eastAsia="宋体" w:hAnsi="Times New Roman" w:cs="Times New Roman" w:hint="eastAsia"/>
          <w:sz w:val="24"/>
          <w:szCs w:val="24"/>
          <w14:ligatures w14:val="none"/>
        </w:rPr>
        <w:t>日</w:t>
      </w:r>
      <w:r>
        <w:rPr>
          <w:rFonts w:ascii="Times New Roman" w:eastAsia="宋体" w:hAnsi="Times New Roman" w:cs="Times New Roman"/>
          <w:sz w:val="24"/>
          <w:szCs w:val="24"/>
          <w14:ligatures w14:val="none"/>
        </w:rPr>
        <w:t>1</w:t>
      </w:r>
      <w:r>
        <w:rPr>
          <w:rFonts w:ascii="Times New Roman" w:eastAsia="宋体" w:hAnsi="Times New Roman" w:cs="Times New Roman" w:hint="eastAsia"/>
          <w:sz w:val="24"/>
          <w:szCs w:val="24"/>
          <w14:ligatures w14:val="none"/>
        </w:rPr>
        <w:t>8</w:t>
      </w:r>
      <w:r>
        <w:rPr>
          <w:rFonts w:ascii="Times New Roman" w:eastAsia="宋体" w:hAnsi="Times New Roman" w:cs="Times New Roman"/>
          <w:sz w:val="24"/>
          <w:szCs w:val="24"/>
          <w14:ligatures w14:val="none"/>
        </w:rPr>
        <w:t>:00</w:t>
      </w:r>
      <w:r>
        <w:rPr>
          <w:rFonts w:ascii="Times New Roman" w:eastAsia="宋体" w:hAnsi="Times New Roman" w:cs="Times New Roman" w:hint="eastAsia"/>
          <w:sz w:val="24"/>
          <w:szCs w:val="24"/>
          <w14:ligatures w14:val="none"/>
        </w:rPr>
        <w:t>（以收到报名邮件的时间为准），未按规定时间报名的，将不予受理。招标代理收到投标人的报名邮件后将以电子邮件方式确认投标人报名是否成功，同时向投标人发送招标文件电子版。</w:t>
      </w:r>
    </w:p>
    <w:p w14:paraId="473D3DC5" w14:textId="77777777" w:rsidR="00D43B79" w:rsidRDefault="001F5088">
      <w:pPr>
        <w:widowControl w:val="0"/>
        <w:tabs>
          <w:tab w:val="left" w:pos="360"/>
        </w:tabs>
        <w:spacing w:line="400" w:lineRule="atLeast"/>
        <w:ind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投标人报名后请将投标报名表原件随投标文件一起递交招标代理。</w:t>
      </w:r>
    </w:p>
    <w:p w14:paraId="1377972B" w14:textId="77777777" w:rsidR="00D43B79" w:rsidRDefault="001F5088">
      <w:pPr>
        <w:keepNext/>
        <w:widowControl w:val="0"/>
        <w:adjustRightInd w:val="0"/>
        <w:spacing w:line="420" w:lineRule="atLeast"/>
        <w:ind w:firstLineChars="0" w:firstLine="0"/>
        <w:jc w:val="left"/>
        <w:textAlignment w:val="baseline"/>
        <w:outlineLvl w:val="3"/>
        <w:rPr>
          <w:rFonts w:ascii="Times New Roman" w:eastAsia="黑体" w:hAnsi="Times New Roman" w:cs="Times New Roman"/>
          <w:kern w:val="0"/>
          <w:sz w:val="28"/>
          <w:szCs w:val="20"/>
          <w14:ligatures w14:val="none"/>
        </w:rPr>
      </w:pPr>
      <w:bookmarkStart w:id="22" w:name="_Toc490154359"/>
      <w:bookmarkStart w:id="23" w:name="_Toc447046980"/>
      <w:bookmarkStart w:id="24" w:name="_Toc108216932"/>
      <w:r>
        <w:rPr>
          <w:rFonts w:ascii="Times New Roman" w:eastAsia="黑体" w:hAnsi="Times New Roman" w:cs="Times New Roman"/>
          <w:kern w:val="0"/>
          <w:sz w:val="28"/>
          <w:szCs w:val="20"/>
          <w14:ligatures w14:val="none"/>
        </w:rPr>
        <w:t xml:space="preserve">6. </w:t>
      </w:r>
      <w:r>
        <w:rPr>
          <w:rFonts w:ascii="Times New Roman" w:eastAsia="黑体" w:hAnsi="Times New Roman" w:cs="Times New Roman" w:hint="eastAsia"/>
          <w:kern w:val="0"/>
          <w:sz w:val="28"/>
          <w:szCs w:val="20"/>
          <w14:ligatures w14:val="none"/>
        </w:rPr>
        <w:t>投标文件的递交及相关事宜</w:t>
      </w:r>
      <w:bookmarkEnd w:id="22"/>
      <w:bookmarkEnd w:id="23"/>
      <w:bookmarkEnd w:id="24"/>
    </w:p>
    <w:p w14:paraId="6DEF15F9" w14:textId="77777777" w:rsidR="00D43B79" w:rsidRDefault="001F5088">
      <w:pPr>
        <w:widowControl w:val="0"/>
        <w:spacing w:line="400" w:lineRule="atLeast"/>
        <w:ind w:firstLine="480"/>
        <w:rPr>
          <w:rFonts w:ascii="Times New Roman" w:eastAsia="宋体" w:hAnsi="Times New Roman" w:cs="Times New Roman"/>
          <w:sz w:val="24"/>
          <w:szCs w:val="24"/>
          <w14:ligatures w14:val="none"/>
        </w:rPr>
      </w:pPr>
      <w:r>
        <w:rPr>
          <w:rFonts w:ascii="Times New Roman" w:eastAsia="宋体" w:hAnsi="Times New Roman" w:cs="Times New Roman"/>
          <w:sz w:val="24"/>
          <w:szCs w:val="24"/>
          <w14:ligatures w14:val="none"/>
        </w:rPr>
        <w:t xml:space="preserve">6.1 </w:t>
      </w:r>
      <w:r>
        <w:rPr>
          <w:rFonts w:ascii="Times New Roman" w:eastAsia="宋体" w:hAnsi="Times New Roman" w:cs="Times New Roman" w:hint="eastAsia"/>
          <w:sz w:val="24"/>
          <w:szCs w:val="24"/>
          <w14:ligatures w14:val="none"/>
        </w:rPr>
        <w:t>招标人将不组织工程现场踏勘，不召开投标预备会。在查阅招标文件后如有问题，投标人可传真或发电子邮件至招标代理机构（传真号码：</w:t>
      </w:r>
      <w:r>
        <w:rPr>
          <w:rFonts w:ascii="Times New Roman" w:eastAsia="宋体" w:hAnsi="Times New Roman" w:cs="Times New Roman"/>
          <w:sz w:val="24"/>
          <w:szCs w:val="24"/>
          <w14:ligatures w14:val="none"/>
        </w:rPr>
        <w:t>010-59273266</w:t>
      </w:r>
      <w:r>
        <w:rPr>
          <w:rFonts w:ascii="Times New Roman" w:eastAsia="宋体" w:hAnsi="Times New Roman" w:cs="Times New Roman" w:hint="eastAsia"/>
          <w:sz w:val="24"/>
          <w:szCs w:val="24"/>
          <w14:ligatures w14:val="none"/>
        </w:rPr>
        <w:t>，电子邮件</w:t>
      </w:r>
      <w:r>
        <w:rPr>
          <w:rFonts w:ascii="Times New Roman" w:eastAsia="宋体" w:hAnsi="Times New Roman" w:cs="Times New Roman" w:hint="eastAsia"/>
          <w:szCs w:val="24"/>
          <w14:ligatures w14:val="none"/>
        </w:rPr>
        <w:t>：</w:t>
      </w:r>
      <w:r>
        <w:rPr>
          <w:rFonts w:ascii="Times New Roman" w:eastAsia="宋体" w:hAnsi="Times New Roman" w:cs="Times New Roman"/>
          <w:szCs w:val="24"/>
          <w14:ligatures w14:val="none"/>
        </w:rPr>
        <w:t>bjztc3@163.com</w:t>
      </w:r>
      <w:r>
        <w:rPr>
          <w:rFonts w:ascii="Times New Roman" w:eastAsia="宋体" w:hAnsi="Times New Roman" w:cs="Times New Roman" w:hint="eastAsia"/>
          <w:sz w:val="24"/>
          <w:szCs w:val="24"/>
          <w14:ligatures w14:val="none"/>
        </w:rPr>
        <w:t>），由招标代理机构统一解答。</w:t>
      </w:r>
    </w:p>
    <w:p w14:paraId="082AEAFF" w14:textId="77777777" w:rsidR="00D43B79" w:rsidRDefault="001F5088">
      <w:pPr>
        <w:widowControl w:val="0"/>
        <w:spacing w:line="400" w:lineRule="atLeast"/>
        <w:ind w:firstLine="480"/>
        <w:rPr>
          <w:rFonts w:ascii="Times New Roman" w:eastAsia="宋体" w:hAnsi="Times New Roman" w:cs="Times New Roman"/>
          <w:sz w:val="24"/>
          <w:szCs w:val="24"/>
          <w14:ligatures w14:val="none"/>
        </w:rPr>
      </w:pPr>
      <w:r>
        <w:rPr>
          <w:rFonts w:ascii="Times New Roman" w:eastAsia="宋体" w:hAnsi="Times New Roman" w:cs="Times New Roman"/>
          <w:sz w:val="24"/>
          <w:szCs w:val="24"/>
          <w14:ligatures w14:val="none"/>
        </w:rPr>
        <w:t xml:space="preserve">6.2 </w:t>
      </w:r>
      <w:r>
        <w:rPr>
          <w:rFonts w:ascii="Times New Roman" w:eastAsia="宋体" w:hAnsi="Times New Roman" w:cs="Times New Roman" w:hint="eastAsia"/>
          <w:sz w:val="24"/>
          <w:szCs w:val="24"/>
          <w14:ligatures w14:val="none"/>
        </w:rPr>
        <w:t>投标文件递交的截止时间（</w:t>
      </w:r>
      <w:bookmarkStart w:id="25" w:name="_GoBack"/>
      <w:bookmarkEnd w:id="25"/>
      <w:r>
        <w:rPr>
          <w:rFonts w:ascii="Times New Roman" w:eastAsia="宋体" w:hAnsi="Times New Roman" w:cs="Times New Roman" w:hint="eastAsia"/>
          <w:sz w:val="24"/>
          <w:szCs w:val="24"/>
          <w14:ligatures w14:val="none"/>
        </w:rPr>
        <w:t>投标截止时间，下同）为</w:t>
      </w:r>
      <w:r>
        <w:rPr>
          <w:rFonts w:ascii="Times New Roman" w:eastAsia="宋体" w:hAnsi="Times New Roman" w:cs="Times New Roman"/>
          <w:sz w:val="24"/>
          <w:szCs w:val="24"/>
          <w:u w:val="single"/>
          <w14:ligatures w14:val="none"/>
        </w:rPr>
        <w:t>202</w:t>
      </w:r>
      <w:r>
        <w:rPr>
          <w:rFonts w:ascii="Times New Roman" w:eastAsia="宋体" w:hAnsi="Times New Roman" w:cs="Times New Roman" w:hint="eastAsia"/>
          <w:sz w:val="24"/>
          <w:szCs w:val="24"/>
          <w:u w:val="single"/>
          <w14:ligatures w14:val="none"/>
        </w:rPr>
        <w:t>4</w:t>
      </w:r>
      <w:r>
        <w:rPr>
          <w:rFonts w:ascii="Times New Roman" w:eastAsia="宋体" w:hAnsi="Times New Roman" w:cs="Times New Roman" w:hint="eastAsia"/>
          <w:sz w:val="24"/>
          <w:szCs w:val="24"/>
          <w14:ligatures w14:val="none"/>
        </w:rPr>
        <w:t>年</w:t>
      </w:r>
      <w:r>
        <w:rPr>
          <w:rFonts w:ascii="Times New Roman" w:eastAsia="宋体" w:hAnsi="Times New Roman" w:cs="Times New Roman" w:hint="eastAsia"/>
          <w:sz w:val="24"/>
          <w:szCs w:val="24"/>
          <w:u w:val="single"/>
          <w14:ligatures w14:val="none"/>
        </w:rPr>
        <w:t>9</w:t>
      </w:r>
      <w:r>
        <w:rPr>
          <w:rFonts w:ascii="Times New Roman" w:eastAsia="宋体" w:hAnsi="Times New Roman" w:cs="Times New Roman" w:hint="eastAsia"/>
          <w:sz w:val="24"/>
          <w:szCs w:val="24"/>
          <w14:ligatures w14:val="none"/>
        </w:rPr>
        <w:t>月</w:t>
      </w:r>
      <w:r>
        <w:rPr>
          <w:rFonts w:ascii="Times New Roman" w:eastAsia="宋体" w:hAnsi="Times New Roman" w:cs="Times New Roman"/>
          <w:sz w:val="24"/>
          <w:szCs w:val="24"/>
          <w:u w:val="single"/>
          <w14:ligatures w14:val="none"/>
        </w:rPr>
        <w:t>1</w:t>
      </w:r>
      <w:r>
        <w:rPr>
          <w:rFonts w:ascii="Times New Roman" w:eastAsia="宋体" w:hAnsi="Times New Roman" w:cs="Times New Roman" w:hint="eastAsia"/>
          <w:sz w:val="24"/>
          <w:szCs w:val="24"/>
          <w:u w:val="single"/>
          <w14:ligatures w14:val="none"/>
        </w:rPr>
        <w:t>8</w:t>
      </w:r>
      <w:r>
        <w:rPr>
          <w:rFonts w:ascii="Times New Roman" w:eastAsia="宋体" w:hAnsi="Times New Roman" w:cs="Times New Roman" w:hint="eastAsia"/>
          <w:sz w:val="24"/>
          <w:szCs w:val="24"/>
          <w14:ligatures w14:val="none"/>
        </w:rPr>
        <w:t>日</w:t>
      </w:r>
      <w:r>
        <w:rPr>
          <w:rFonts w:ascii="Times New Roman" w:eastAsia="宋体" w:hAnsi="Times New Roman" w:cs="Times New Roman"/>
          <w:sz w:val="24"/>
          <w:szCs w:val="24"/>
          <w:u w:val="single"/>
          <w14:ligatures w14:val="none"/>
        </w:rPr>
        <w:t>9</w:t>
      </w:r>
      <w:r>
        <w:rPr>
          <w:rFonts w:ascii="Times New Roman" w:eastAsia="宋体" w:hAnsi="Times New Roman" w:cs="Times New Roman" w:hint="eastAsia"/>
          <w:sz w:val="24"/>
          <w:szCs w:val="24"/>
          <w14:ligatures w14:val="none"/>
        </w:rPr>
        <w:t>时</w:t>
      </w:r>
      <w:r>
        <w:rPr>
          <w:rFonts w:ascii="Times New Roman" w:eastAsia="宋体" w:hAnsi="Times New Roman" w:cs="Times New Roman"/>
          <w:sz w:val="24"/>
          <w:szCs w:val="24"/>
          <w:u w:val="single"/>
          <w14:ligatures w14:val="none"/>
        </w:rPr>
        <w:t>00</w:t>
      </w:r>
      <w:r>
        <w:rPr>
          <w:rFonts w:ascii="Times New Roman" w:eastAsia="宋体" w:hAnsi="Times New Roman" w:cs="Times New Roman" w:hint="eastAsia"/>
          <w:sz w:val="24"/>
          <w:szCs w:val="24"/>
          <w14:ligatures w14:val="none"/>
        </w:rPr>
        <w:t>分，投标人应于当日</w:t>
      </w:r>
      <w:r>
        <w:rPr>
          <w:rFonts w:ascii="Times New Roman" w:eastAsia="宋体" w:hAnsi="Times New Roman" w:cs="Times New Roman"/>
          <w:sz w:val="24"/>
          <w:szCs w:val="24"/>
          <w:u w:val="single"/>
          <w14:ligatures w14:val="none"/>
        </w:rPr>
        <w:t>9</w:t>
      </w:r>
      <w:r>
        <w:rPr>
          <w:rFonts w:ascii="Times New Roman" w:eastAsia="宋体" w:hAnsi="Times New Roman" w:cs="Times New Roman" w:hint="eastAsia"/>
          <w:sz w:val="24"/>
          <w:szCs w:val="24"/>
          <w14:ligatures w14:val="none"/>
        </w:rPr>
        <w:t>时</w:t>
      </w:r>
      <w:r>
        <w:rPr>
          <w:rFonts w:ascii="Times New Roman" w:eastAsia="宋体" w:hAnsi="Times New Roman" w:cs="Times New Roman"/>
          <w:sz w:val="24"/>
          <w:szCs w:val="24"/>
          <w:u w:val="single"/>
          <w14:ligatures w14:val="none"/>
        </w:rPr>
        <w:t>00</w:t>
      </w:r>
      <w:r>
        <w:rPr>
          <w:rFonts w:ascii="Times New Roman" w:eastAsia="宋体" w:hAnsi="Times New Roman" w:cs="Times New Roman" w:hint="eastAsia"/>
          <w:sz w:val="24"/>
          <w:szCs w:val="24"/>
          <w14:ligatures w14:val="none"/>
        </w:rPr>
        <w:t>分前将投标文件当面递交至北京中交建设工程咨询有限公司（北京市朝阳区北苑路</w:t>
      </w:r>
      <w:r>
        <w:rPr>
          <w:rFonts w:ascii="Times New Roman" w:eastAsia="宋体" w:hAnsi="Times New Roman" w:cs="Times New Roman" w:hint="eastAsia"/>
          <w:sz w:val="24"/>
          <w:szCs w:val="24"/>
          <w14:ligatures w14:val="none"/>
        </w:rPr>
        <w:t>170</w:t>
      </w:r>
      <w:r>
        <w:rPr>
          <w:rFonts w:ascii="Times New Roman" w:eastAsia="宋体" w:hAnsi="Times New Roman" w:cs="Times New Roman" w:hint="eastAsia"/>
          <w:sz w:val="24"/>
          <w:szCs w:val="24"/>
          <w14:ligatures w14:val="none"/>
        </w:rPr>
        <w:t>号凯旋城</w:t>
      </w:r>
      <w:r>
        <w:rPr>
          <w:rFonts w:ascii="Times New Roman" w:eastAsia="宋体" w:hAnsi="Times New Roman" w:cs="Times New Roman" w:hint="eastAsia"/>
          <w:sz w:val="24"/>
          <w:szCs w:val="24"/>
          <w14:ligatures w14:val="none"/>
        </w:rPr>
        <w:t>3</w:t>
      </w:r>
      <w:r>
        <w:rPr>
          <w:rFonts w:ascii="Times New Roman" w:eastAsia="宋体" w:hAnsi="Times New Roman" w:cs="Times New Roman" w:hint="eastAsia"/>
          <w:sz w:val="24"/>
          <w:szCs w:val="24"/>
          <w14:ligatures w14:val="none"/>
        </w:rPr>
        <w:t>号楼</w:t>
      </w:r>
      <w:r>
        <w:rPr>
          <w:rFonts w:ascii="Times New Roman" w:eastAsia="宋体" w:hAnsi="Times New Roman" w:cs="Times New Roman" w:hint="eastAsia"/>
          <w:sz w:val="24"/>
          <w:szCs w:val="24"/>
          <w14:ligatures w14:val="none"/>
        </w:rPr>
        <w:t>5</w:t>
      </w:r>
      <w:r>
        <w:rPr>
          <w:rFonts w:ascii="Times New Roman" w:eastAsia="宋体" w:hAnsi="Times New Roman" w:cs="Times New Roman" w:hint="eastAsia"/>
          <w:sz w:val="24"/>
          <w:szCs w:val="24"/>
          <w14:ligatures w14:val="none"/>
        </w:rPr>
        <w:t>层）会议室由招标代理签收。投标人递交投标文件时应携带营业执照（或事业单位法人证书）副本原件或授权委托书以供核验，否则不予受理。</w:t>
      </w:r>
    </w:p>
    <w:p w14:paraId="7185DDB9" w14:textId="77777777" w:rsidR="00D43B79" w:rsidRDefault="001F5088">
      <w:pPr>
        <w:widowControl w:val="0"/>
        <w:spacing w:line="400" w:lineRule="atLeast"/>
        <w:ind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投标人</w:t>
      </w:r>
      <w:r>
        <w:rPr>
          <w:rFonts w:ascii="Times New Roman" w:eastAsia="宋体" w:hAnsi="Times New Roman" w:cs="Times New Roman"/>
          <w:sz w:val="24"/>
          <w:szCs w:val="24"/>
          <w14:ligatures w14:val="none"/>
        </w:rPr>
        <w:t>未按上述规定办理或其他非</w:t>
      </w:r>
      <w:r>
        <w:rPr>
          <w:rFonts w:ascii="Times New Roman" w:eastAsia="宋体" w:hAnsi="Times New Roman" w:cs="Times New Roman" w:hint="eastAsia"/>
          <w:sz w:val="24"/>
          <w:szCs w:val="24"/>
          <w14:ligatures w14:val="none"/>
        </w:rPr>
        <w:t>招标人</w:t>
      </w:r>
      <w:r>
        <w:rPr>
          <w:rFonts w:ascii="Times New Roman" w:eastAsia="宋体" w:hAnsi="Times New Roman" w:cs="Times New Roman"/>
          <w:sz w:val="24"/>
          <w:szCs w:val="24"/>
          <w14:ligatures w14:val="none"/>
        </w:rPr>
        <w:t>（招标代理）原因造成的投标文件不能及时送达，后果由投标人自行承担。</w:t>
      </w:r>
    </w:p>
    <w:p w14:paraId="3797FF0A" w14:textId="77777777" w:rsidR="00D43B79" w:rsidRDefault="001F5088">
      <w:pPr>
        <w:widowControl w:val="0"/>
        <w:tabs>
          <w:tab w:val="left" w:pos="360"/>
        </w:tabs>
        <w:spacing w:line="400" w:lineRule="atLeast"/>
        <w:ind w:firstLine="480"/>
        <w:rPr>
          <w:rFonts w:ascii="Times New Roman" w:eastAsia="宋体" w:hAnsi="Times New Roman" w:cs="Times New Roman"/>
          <w:sz w:val="24"/>
          <w:szCs w:val="24"/>
          <w14:ligatures w14:val="none"/>
        </w:rPr>
      </w:pPr>
      <w:r>
        <w:rPr>
          <w:rFonts w:ascii="Times New Roman" w:eastAsia="宋体" w:hAnsi="Times New Roman" w:cs="Times New Roman"/>
          <w:sz w:val="24"/>
          <w:szCs w:val="24"/>
          <w14:ligatures w14:val="none"/>
        </w:rPr>
        <w:t xml:space="preserve">6.3 </w:t>
      </w:r>
      <w:r>
        <w:rPr>
          <w:rFonts w:ascii="Times New Roman" w:eastAsia="宋体" w:hAnsi="Times New Roman" w:cs="Times New Roman" w:hint="eastAsia"/>
          <w:sz w:val="24"/>
          <w:szCs w:val="24"/>
          <w14:ligatures w14:val="none"/>
        </w:rPr>
        <w:t>逾期送达的或者未送达指定地点的或者不按照招标文件要求密封的投标文件，招标人不予受理。</w:t>
      </w:r>
    </w:p>
    <w:p w14:paraId="5D1FEDC9" w14:textId="77777777" w:rsidR="00D43B79" w:rsidRDefault="001F5088">
      <w:pPr>
        <w:widowControl w:val="0"/>
        <w:tabs>
          <w:tab w:val="left" w:pos="360"/>
        </w:tabs>
        <w:spacing w:line="400" w:lineRule="atLeast"/>
        <w:ind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本项目投标文件第一个信封（商务及技术文件）开标将于投标文件递交截止时间同时在北京中交建设工程咨询有限公司会议室公开举行；投标文件第二个信封（报价文件）开标预计于</w:t>
      </w:r>
      <w:r>
        <w:rPr>
          <w:rFonts w:ascii="Times New Roman" w:eastAsia="宋体" w:hAnsi="Times New Roman" w:cs="Times New Roman" w:hint="eastAsia"/>
          <w:sz w:val="24"/>
          <w:szCs w:val="24"/>
          <w14:ligatures w14:val="none"/>
        </w:rPr>
        <w:t>2024</w:t>
      </w:r>
      <w:r>
        <w:rPr>
          <w:rFonts w:ascii="Times New Roman" w:eastAsia="宋体" w:hAnsi="Times New Roman" w:cs="Times New Roman" w:hint="eastAsia"/>
          <w:sz w:val="24"/>
          <w:szCs w:val="24"/>
          <w14:ligatures w14:val="none"/>
        </w:rPr>
        <w:t>年</w:t>
      </w:r>
      <w:r>
        <w:rPr>
          <w:rFonts w:ascii="Times New Roman" w:eastAsia="宋体" w:hAnsi="Times New Roman" w:cs="Times New Roman" w:hint="eastAsia"/>
          <w:sz w:val="24"/>
          <w:szCs w:val="24"/>
          <w14:ligatures w14:val="none"/>
        </w:rPr>
        <w:t>9</w:t>
      </w:r>
      <w:r>
        <w:rPr>
          <w:rFonts w:ascii="Times New Roman" w:eastAsia="宋体" w:hAnsi="Times New Roman" w:cs="Times New Roman" w:hint="eastAsia"/>
          <w:sz w:val="24"/>
          <w:szCs w:val="24"/>
          <w14:ligatures w14:val="none"/>
        </w:rPr>
        <w:t>月</w:t>
      </w:r>
      <w:r>
        <w:rPr>
          <w:rFonts w:ascii="Times New Roman" w:eastAsia="宋体" w:hAnsi="Times New Roman" w:cs="Times New Roman" w:hint="eastAsia"/>
          <w:sz w:val="24"/>
          <w:szCs w:val="24"/>
          <w14:ligatures w14:val="none"/>
        </w:rPr>
        <w:t>21</w:t>
      </w:r>
      <w:r>
        <w:rPr>
          <w:rFonts w:ascii="Times New Roman" w:eastAsia="宋体" w:hAnsi="Times New Roman" w:cs="Times New Roman" w:hint="eastAsia"/>
          <w:sz w:val="24"/>
          <w:szCs w:val="24"/>
          <w14:ligatures w14:val="none"/>
        </w:rPr>
        <w:t>日</w:t>
      </w:r>
      <w:r>
        <w:rPr>
          <w:rFonts w:ascii="Times New Roman" w:eastAsia="宋体" w:hAnsi="Times New Roman" w:cs="Times New Roman" w:hint="eastAsia"/>
          <w:sz w:val="24"/>
          <w:szCs w:val="24"/>
          <w14:ligatures w14:val="none"/>
        </w:rPr>
        <w:t>14</w:t>
      </w:r>
      <w:r>
        <w:rPr>
          <w:rFonts w:ascii="Times New Roman" w:eastAsia="宋体" w:hAnsi="Times New Roman" w:cs="Times New Roman" w:hint="eastAsia"/>
          <w:sz w:val="24"/>
          <w:szCs w:val="24"/>
          <w14:ligatures w14:val="none"/>
        </w:rPr>
        <w:t>时</w:t>
      </w:r>
      <w:r>
        <w:rPr>
          <w:rFonts w:ascii="Times New Roman" w:eastAsia="宋体" w:hAnsi="Times New Roman" w:cs="Times New Roman" w:hint="eastAsia"/>
          <w:sz w:val="24"/>
          <w:szCs w:val="24"/>
          <w14:ligatures w14:val="none"/>
        </w:rPr>
        <w:t>00</w:t>
      </w:r>
      <w:r>
        <w:rPr>
          <w:rFonts w:ascii="Times New Roman" w:eastAsia="宋体" w:hAnsi="Times New Roman" w:cs="Times New Roman" w:hint="eastAsia"/>
          <w:sz w:val="24"/>
          <w:szCs w:val="24"/>
          <w14:ligatures w14:val="none"/>
        </w:rPr>
        <w:t>分在北京中交建设工程咨询有限公司会议室公开举行，并邀请所有投标人的法定代表人或其委托代理人准时参加。</w:t>
      </w:r>
    </w:p>
    <w:p w14:paraId="2CF218FA" w14:textId="77777777" w:rsidR="00D43B79" w:rsidRDefault="001F5088">
      <w:pPr>
        <w:widowControl w:val="0"/>
        <w:tabs>
          <w:tab w:val="left" w:pos="360"/>
        </w:tabs>
        <w:spacing w:line="400" w:lineRule="atLeast"/>
        <w:ind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投标人若未派法定代表人或委托代理人出席开标活动，或未在开标记录上签</w:t>
      </w:r>
      <w:r>
        <w:rPr>
          <w:rFonts w:ascii="Times New Roman" w:eastAsia="宋体" w:hAnsi="Times New Roman" w:cs="Times New Roman" w:hint="eastAsia"/>
          <w:sz w:val="24"/>
          <w:szCs w:val="24"/>
          <w14:ligatures w14:val="none"/>
        </w:rPr>
        <w:lastRenderedPageBreak/>
        <w:t>字，视为该投标人默认开标结果。</w:t>
      </w:r>
    </w:p>
    <w:p w14:paraId="5EB50A4E" w14:textId="77777777" w:rsidR="00D43B79" w:rsidRDefault="001F5088">
      <w:pPr>
        <w:widowControl w:val="0"/>
        <w:tabs>
          <w:tab w:val="left" w:pos="360"/>
        </w:tabs>
        <w:spacing w:line="400" w:lineRule="atLeast"/>
        <w:ind w:firstLine="480"/>
        <w:rPr>
          <w:rFonts w:ascii="Times New Roman" w:eastAsia="宋体" w:hAnsi="Times New Roman" w:cs="Times New Roman"/>
          <w:sz w:val="24"/>
          <w:szCs w:val="24"/>
          <w14:ligatures w14:val="none"/>
        </w:rPr>
      </w:pPr>
      <w:r>
        <w:rPr>
          <w:rFonts w:ascii="Times New Roman" w:eastAsia="宋体" w:hAnsi="Times New Roman" w:cs="Times New Roman"/>
          <w:sz w:val="24"/>
          <w:szCs w:val="24"/>
          <w14:ligatures w14:val="none"/>
        </w:rPr>
        <w:t xml:space="preserve">6.4 </w:t>
      </w:r>
      <w:r>
        <w:rPr>
          <w:rFonts w:ascii="Times New Roman" w:eastAsia="宋体" w:hAnsi="Times New Roman" w:cs="Times New Roman" w:hint="eastAsia"/>
          <w:sz w:val="24"/>
          <w:szCs w:val="24"/>
          <w14:ligatures w14:val="none"/>
        </w:rPr>
        <w:t>投标人如报名后</w:t>
      </w:r>
      <w:proofErr w:type="gramStart"/>
      <w:r>
        <w:rPr>
          <w:rFonts w:ascii="Times New Roman" w:eastAsia="宋体" w:hAnsi="Times New Roman" w:cs="Times New Roman" w:hint="eastAsia"/>
          <w:sz w:val="24"/>
          <w:szCs w:val="24"/>
          <w14:ligatures w14:val="none"/>
        </w:rPr>
        <w:t>拟放弃</w:t>
      </w:r>
      <w:proofErr w:type="gramEnd"/>
      <w:r>
        <w:rPr>
          <w:rFonts w:ascii="Times New Roman" w:eastAsia="宋体" w:hAnsi="Times New Roman" w:cs="Times New Roman" w:hint="eastAsia"/>
          <w:sz w:val="24"/>
          <w:szCs w:val="24"/>
          <w14:ligatures w14:val="none"/>
        </w:rPr>
        <w:t>投标，应在</w:t>
      </w:r>
      <w:r>
        <w:rPr>
          <w:rFonts w:ascii="Times New Roman" w:eastAsia="宋体" w:hAnsi="Times New Roman" w:cs="Times New Roman"/>
          <w:sz w:val="24"/>
          <w:szCs w:val="24"/>
          <w14:ligatures w14:val="none"/>
        </w:rPr>
        <w:t>202</w:t>
      </w:r>
      <w:r>
        <w:rPr>
          <w:rFonts w:ascii="Times New Roman" w:eastAsia="宋体" w:hAnsi="Times New Roman" w:cs="Times New Roman" w:hint="eastAsia"/>
          <w:sz w:val="24"/>
          <w:szCs w:val="24"/>
          <w14:ligatures w14:val="none"/>
        </w:rPr>
        <w:t>4</w:t>
      </w:r>
      <w:r>
        <w:rPr>
          <w:rFonts w:ascii="Times New Roman" w:eastAsia="宋体" w:hAnsi="Times New Roman" w:cs="Times New Roman" w:hint="eastAsia"/>
          <w:sz w:val="24"/>
          <w:szCs w:val="24"/>
          <w14:ligatures w14:val="none"/>
        </w:rPr>
        <w:t>年</w:t>
      </w:r>
      <w:r>
        <w:rPr>
          <w:rFonts w:ascii="Times New Roman" w:eastAsia="宋体" w:hAnsi="Times New Roman" w:cs="Times New Roman" w:hint="eastAsia"/>
          <w:sz w:val="24"/>
          <w:szCs w:val="24"/>
          <w14:ligatures w14:val="none"/>
        </w:rPr>
        <w:t>9</w:t>
      </w:r>
      <w:r>
        <w:rPr>
          <w:rFonts w:ascii="Times New Roman" w:eastAsia="宋体" w:hAnsi="Times New Roman" w:cs="Times New Roman" w:hint="eastAsia"/>
          <w:sz w:val="24"/>
          <w:szCs w:val="24"/>
          <w14:ligatures w14:val="none"/>
        </w:rPr>
        <w:t>月</w:t>
      </w:r>
      <w:r>
        <w:rPr>
          <w:rFonts w:ascii="Times New Roman" w:eastAsia="宋体" w:hAnsi="Times New Roman" w:cs="Times New Roman" w:hint="eastAsia"/>
          <w:sz w:val="24"/>
          <w:szCs w:val="24"/>
          <w14:ligatures w14:val="none"/>
        </w:rPr>
        <w:t>2</w:t>
      </w:r>
      <w:r>
        <w:rPr>
          <w:rFonts w:ascii="Times New Roman" w:eastAsia="宋体" w:hAnsi="Times New Roman" w:cs="Times New Roman" w:hint="eastAsia"/>
          <w:sz w:val="24"/>
          <w:szCs w:val="24"/>
          <w14:ligatures w14:val="none"/>
        </w:rPr>
        <w:t>日前书面告知招标代理机构，并说明理由。</w:t>
      </w:r>
    </w:p>
    <w:p w14:paraId="62594A38" w14:textId="77777777" w:rsidR="00D43B79" w:rsidRDefault="001F5088">
      <w:pPr>
        <w:keepNext/>
        <w:widowControl w:val="0"/>
        <w:adjustRightInd w:val="0"/>
        <w:spacing w:line="420" w:lineRule="atLeast"/>
        <w:ind w:firstLineChars="0" w:firstLine="0"/>
        <w:jc w:val="left"/>
        <w:textAlignment w:val="baseline"/>
        <w:outlineLvl w:val="3"/>
        <w:rPr>
          <w:rFonts w:ascii="Times New Roman" w:eastAsia="黑体" w:hAnsi="Times New Roman" w:cs="Times New Roman"/>
          <w:kern w:val="0"/>
          <w:sz w:val="28"/>
          <w:szCs w:val="20"/>
          <w14:ligatures w14:val="none"/>
        </w:rPr>
      </w:pPr>
      <w:bookmarkStart w:id="26" w:name="_Toc490154360"/>
      <w:bookmarkStart w:id="27" w:name="_Toc447046981"/>
      <w:bookmarkStart w:id="28" w:name="_Toc108216933"/>
      <w:r>
        <w:rPr>
          <w:rFonts w:ascii="Times New Roman" w:eastAsia="黑体" w:hAnsi="Times New Roman" w:cs="Times New Roman"/>
          <w:kern w:val="0"/>
          <w:sz w:val="28"/>
          <w:szCs w:val="20"/>
          <w14:ligatures w14:val="none"/>
        </w:rPr>
        <w:t xml:space="preserve">7. </w:t>
      </w:r>
      <w:r>
        <w:rPr>
          <w:rFonts w:ascii="Times New Roman" w:eastAsia="黑体" w:hAnsi="Times New Roman" w:cs="Times New Roman" w:hint="eastAsia"/>
          <w:kern w:val="0"/>
          <w:sz w:val="28"/>
          <w:szCs w:val="20"/>
          <w14:ligatures w14:val="none"/>
        </w:rPr>
        <w:t>发布公告的媒介</w:t>
      </w:r>
      <w:bookmarkEnd w:id="26"/>
      <w:bookmarkEnd w:id="27"/>
      <w:bookmarkEnd w:id="28"/>
    </w:p>
    <w:p w14:paraId="1681382A" w14:textId="77777777" w:rsidR="00D43B79" w:rsidRDefault="001F5088">
      <w:pPr>
        <w:widowControl w:val="0"/>
        <w:topLinePunct/>
        <w:spacing w:line="400" w:lineRule="atLeast"/>
        <w:ind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本次招标公告同时在</w:t>
      </w:r>
      <w:bookmarkStart w:id="29" w:name="_Hlk47376122"/>
      <w:r>
        <w:rPr>
          <w:rFonts w:ascii="Times New Roman" w:eastAsia="宋体" w:hAnsi="Times New Roman" w:cs="Times New Roman" w:hint="eastAsia"/>
          <w:sz w:val="24"/>
          <w:szCs w:val="24"/>
          <w:u w:val="single"/>
          <w14:ligatures w14:val="none"/>
        </w:rPr>
        <w:t>中国政府采购网</w:t>
      </w:r>
      <w:bookmarkEnd w:id="29"/>
      <w:r>
        <w:rPr>
          <w:rFonts w:ascii="Times New Roman" w:eastAsia="宋体" w:hAnsi="Times New Roman" w:cs="Times New Roman" w:hint="eastAsia"/>
          <w:sz w:val="24"/>
          <w:szCs w:val="24"/>
          <w:u w:val="single"/>
          <w14:ligatures w14:val="none"/>
        </w:rPr>
        <w:t>（</w:t>
      </w:r>
      <w:r>
        <w:rPr>
          <w:rFonts w:ascii="Times New Roman" w:eastAsia="宋体" w:hAnsi="Times New Roman" w:cs="Times New Roman" w:hint="eastAsia"/>
          <w:sz w:val="24"/>
          <w:szCs w:val="24"/>
          <w:u w:val="single"/>
          <w14:ligatures w14:val="none"/>
        </w:rPr>
        <w:t>www.ccgp.gov.cn</w:t>
      </w:r>
      <w:r>
        <w:rPr>
          <w:rFonts w:ascii="Times New Roman" w:eastAsia="宋体" w:hAnsi="Times New Roman" w:cs="Times New Roman" w:hint="eastAsia"/>
          <w:sz w:val="24"/>
          <w:szCs w:val="24"/>
          <w:u w:val="single"/>
          <w14:ligatures w14:val="none"/>
        </w:rPr>
        <w:t>）、中国招标投标公共服务平</w:t>
      </w:r>
      <w:r>
        <w:rPr>
          <w:rFonts w:ascii="宋体" w:eastAsia="宋体" w:hAnsi="Times New Roman" w:cs="Times New Roman" w:hint="eastAsia"/>
          <w:sz w:val="24"/>
          <w:szCs w:val="20"/>
          <w:u w:val="single"/>
          <w14:ligatures w14:val="none"/>
        </w:rPr>
        <w:t>台（www.cebpubservice.com）、</w:t>
      </w:r>
      <w:r>
        <w:rPr>
          <w:rFonts w:ascii="Times New Roman" w:eastAsia="宋体" w:hAnsi="Times New Roman" w:cs="Times New Roman" w:hint="eastAsia"/>
          <w:sz w:val="24"/>
          <w:szCs w:val="24"/>
          <w:u w:val="single"/>
          <w14:ligatures w14:val="none"/>
        </w:rPr>
        <w:t>交通运输部网站（</w:t>
      </w:r>
      <w:r>
        <w:rPr>
          <w:rFonts w:ascii="Times New Roman" w:eastAsia="宋体" w:hAnsi="Times New Roman" w:cs="Times New Roman" w:hint="eastAsia"/>
          <w:sz w:val="24"/>
          <w:szCs w:val="24"/>
          <w:u w:val="single"/>
          <w14:ligatures w14:val="none"/>
        </w:rPr>
        <w:t>www.mot.gov.cn</w:t>
      </w:r>
      <w:r>
        <w:rPr>
          <w:rFonts w:ascii="Times New Roman" w:eastAsia="宋体" w:hAnsi="Times New Roman" w:cs="Times New Roman" w:hint="eastAsia"/>
          <w:sz w:val="24"/>
          <w:szCs w:val="24"/>
          <w:u w:val="single"/>
          <w14:ligatures w14:val="none"/>
        </w:rPr>
        <w:t>）和中路电子招投标采购交易平台（</w:t>
      </w:r>
      <w:r>
        <w:rPr>
          <w:rFonts w:ascii="Times New Roman" w:eastAsia="宋体" w:hAnsi="Times New Roman" w:cs="Times New Roman" w:hint="eastAsia"/>
          <w:sz w:val="24"/>
          <w:szCs w:val="24"/>
          <w:u w:val="single"/>
          <w14:ligatures w14:val="none"/>
        </w:rPr>
        <w:t>www.zlbid.cn</w:t>
      </w:r>
      <w:r>
        <w:rPr>
          <w:rFonts w:ascii="Times New Roman" w:eastAsia="宋体" w:hAnsi="Times New Roman" w:cs="Times New Roman" w:hint="eastAsia"/>
          <w:sz w:val="24"/>
          <w:szCs w:val="24"/>
          <w:u w:val="single"/>
          <w14:ligatures w14:val="none"/>
        </w:rPr>
        <w:t>）</w:t>
      </w:r>
      <w:r>
        <w:rPr>
          <w:rFonts w:ascii="Times New Roman" w:eastAsia="宋体" w:hAnsi="Times New Roman" w:cs="Times New Roman" w:hint="eastAsia"/>
          <w:sz w:val="24"/>
          <w:szCs w:val="24"/>
          <w14:ligatures w14:val="none"/>
        </w:rPr>
        <w:t>上发布。</w:t>
      </w:r>
    </w:p>
    <w:p w14:paraId="7654535C" w14:textId="77777777" w:rsidR="00D43B79" w:rsidRDefault="001F5088">
      <w:pPr>
        <w:keepNext/>
        <w:widowControl w:val="0"/>
        <w:adjustRightInd w:val="0"/>
        <w:spacing w:line="420" w:lineRule="atLeast"/>
        <w:ind w:firstLineChars="0" w:firstLine="0"/>
        <w:jc w:val="left"/>
        <w:textAlignment w:val="baseline"/>
        <w:outlineLvl w:val="3"/>
        <w:rPr>
          <w:rFonts w:ascii="Times New Roman" w:eastAsia="黑体" w:hAnsi="Times New Roman" w:cs="Times New Roman"/>
          <w:kern w:val="0"/>
          <w:sz w:val="28"/>
          <w:szCs w:val="20"/>
          <w14:ligatures w14:val="none"/>
        </w:rPr>
      </w:pPr>
      <w:bookmarkStart w:id="30" w:name="_Toc490154361"/>
      <w:bookmarkStart w:id="31" w:name="_Toc108216934"/>
      <w:bookmarkStart w:id="32" w:name="_Toc447046982"/>
      <w:r>
        <w:rPr>
          <w:rFonts w:ascii="Times New Roman" w:eastAsia="黑体" w:hAnsi="Times New Roman" w:cs="Times New Roman"/>
          <w:kern w:val="0"/>
          <w:sz w:val="28"/>
          <w:szCs w:val="20"/>
          <w14:ligatures w14:val="none"/>
        </w:rPr>
        <w:t xml:space="preserve">8. </w:t>
      </w:r>
      <w:r>
        <w:rPr>
          <w:rFonts w:ascii="Times New Roman" w:eastAsia="黑体" w:hAnsi="Times New Roman" w:cs="Times New Roman" w:hint="eastAsia"/>
          <w:kern w:val="0"/>
          <w:sz w:val="28"/>
          <w:szCs w:val="20"/>
          <w14:ligatures w14:val="none"/>
        </w:rPr>
        <w:t>联系方式</w:t>
      </w:r>
      <w:bookmarkEnd w:id="30"/>
      <w:bookmarkEnd w:id="31"/>
      <w:bookmarkEnd w:id="32"/>
    </w:p>
    <w:p w14:paraId="1C0EE1CA" w14:textId="77777777" w:rsidR="00D43B79" w:rsidRDefault="001F5088">
      <w:pPr>
        <w:widowControl w:val="0"/>
        <w:topLinePunct/>
        <w:spacing w:line="400" w:lineRule="atLeast"/>
        <w:ind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招标人：交通运输部公路局</w:t>
      </w:r>
    </w:p>
    <w:p w14:paraId="01F8D57B" w14:textId="77777777" w:rsidR="00D43B79" w:rsidRDefault="001F5088">
      <w:pPr>
        <w:widowControl w:val="0"/>
        <w:topLinePunct/>
        <w:spacing w:line="400" w:lineRule="atLeast"/>
        <w:ind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地址：北京市建国门内大街</w:t>
      </w:r>
      <w:r>
        <w:rPr>
          <w:rFonts w:ascii="Times New Roman" w:eastAsia="宋体" w:hAnsi="Times New Roman" w:cs="Times New Roman"/>
          <w:sz w:val="24"/>
          <w:szCs w:val="24"/>
          <w14:ligatures w14:val="none"/>
        </w:rPr>
        <w:t>11</w:t>
      </w:r>
      <w:r>
        <w:rPr>
          <w:rFonts w:ascii="Times New Roman" w:eastAsia="宋体" w:hAnsi="Times New Roman" w:cs="Times New Roman" w:hint="eastAsia"/>
          <w:sz w:val="24"/>
          <w:szCs w:val="24"/>
          <w14:ligatures w14:val="none"/>
        </w:rPr>
        <w:t>号</w:t>
      </w:r>
    </w:p>
    <w:p w14:paraId="42229405" w14:textId="77777777" w:rsidR="00D43B79" w:rsidRDefault="001F5088">
      <w:pPr>
        <w:widowControl w:val="0"/>
        <w:topLinePunct/>
        <w:spacing w:line="400" w:lineRule="atLeast"/>
        <w:ind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邮政编码：</w:t>
      </w:r>
      <w:r>
        <w:rPr>
          <w:rFonts w:ascii="Times New Roman" w:eastAsia="宋体" w:hAnsi="Times New Roman" w:cs="Times New Roman"/>
          <w:sz w:val="24"/>
          <w:szCs w:val="24"/>
          <w14:ligatures w14:val="none"/>
        </w:rPr>
        <w:t>100736</w:t>
      </w:r>
    </w:p>
    <w:p w14:paraId="43955078" w14:textId="77777777" w:rsidR="00D43B79" w:rsidRDefault="001F5088">
      <w:pPr>
        <w:widowControl w:val="0"/>
        <w:topLinePunct/>
        <w:spacing w:line="400" w:lineRule="atLeast"/>
        <w:ind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联系人：</w:t>
      </w:r>
      <w:proofErr w:type="gramStart"/>
      <w:r>
        <w:rPr>
          <w:rFonts w:ascii="Times New Roman" w:eastAsia="宋体" w:hAnsi="Times New Roman" w:cs="Times New Roman" w:hint="eastAsia"/>
          <w:sz w:val="24"/>
          <w:szCs w:val="24"/>
          <w14:ligatures w14:val="none"/>
        </w:rPr>
        <w:t>宾</w:t>
      </w:r>
      <w:proofErr w:type="gramEnd"/>
      <w:r>
        <w:rPr>
          <w:rFonts w:ascii="Times New Roman" w:eastAsia="宋体" w:hAnsi="Times New Roman" w:cs="Times New Roman" w:hint="eastAsia"/>
          <w:sz w:val="24"/>
          <w:szCs w:val="24"/>
          <w14:ligatures w14:val="none"/>
        </w:rPr>
        <w:t>先生</w:t>
      </w:r>
    </w:p>
    <w:p w14:paraId="523CF577" w14:textId="77777777" w:rsidR="00D43B79" w:rsidRDefault="001F5088">
      <w:pPr>
        <w:widowControl w:val="0"/>
        <w:topLinePunct/>
        <w:spacing w:line="400" w:lineRule="atLeast"/>
        <w:ind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电话：</w:t>
      </w:r>
      <w:r>
        <w:rPr>
          <w:rFonts w:ascii="Times New Roman" w:eastAsia="宋体" w:hAnsi="Times New Roman" w:cs="Times New Roman"/>
          <w:sz w:val="24"/>
          <w:szCs w:val="24"/>
          <w14:ligatures w14:val="none"/>
        </w:rPr>
        <w:t>010-652927</w:t>
      </w:r>
      <w:r>
        <w:rPr>
          <w:rFonts w:ascii="Times New Roman" w:eastAsia="宋体" w:hAnsi="Times New Roman" w:cs="Times New Roman" w:hint="eastAsia"/>
          <w:sz w:val="24"/>
          <w:szCs w:val="24"/>
          <w14:ligatures w14:val="none"/>
        </w:rPr>
        <w:t>24</w:t>
      </w:r>
    </w:p>
    <w:p w14:paraId="07A1C953" w14:textId="77777777" w:rsidR="00D43B79" w:rsidRDefault="001F5088">
      <w:pPr>
        <w:widowControl w:val="0"/>
        <w:topLinePunct/>
        <w:spacing w:line="400" w:lineRule="atLeast"/>
        <w:ind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传真：</w:t>
      </w:r>
      <w:r>
        <w:rPr>
          <w:rFonts w:ascii="Times New Roman" w:eastAsia="宋体" w:hAnsi="Times New Roman" w:cs="Times New Roman"/>
          <w:sz w:val="24"/>
          <w:szCs w:val="24"/>
          <w14:ligatures w14:val="none"/>
        </w:rPr>
        <w:t>010-65292734</w:t>
      </w:r>
    </w:p>
    <w:p w14:paraId="64B528A0" w14:textId="77777777" w:rsidR="00D43B79" w:rsidRDefault="001F5088">
      <w:pPr>
        <w:widowControl w:val="0"/>
        <w:topLinePunct/>
        <w:spacing w:line="400" w:lineRule="atLeast"/>
        <w:ind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招标代理：北京中交建设工程咨询有限公司</w:t>
      </w:r>
    </w:p>
    <w:p w14:paraId="14E47A2A" w14:textId="77777777" w:rsidR="00D43B79" w:rsidRDefault="001F5088">
      <w:pPr>
        <w:widowControl w:val="0"/>
        <w:topLinePunct/>
        <w:spacing w:line="400" w:lineRule="atLeast"/>
        <w:ind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地址：北京市朝阳区北苑路</w:t>
      </w:r>
      <w:r>
        <w:rPr>
          <w:rFonts w:ascii="Times New Roman" w:eastAsia="宋体" w:hAnsi="Times New Roman" w:cs="Times New Roman"/>
          <w:sz w:val="24"/>
          <w:szCs w:val="24"/>
          <w14:ligatures w14:val="none"/>
        </w:rPr>
        <w:t>170</w:t>
      </w:r>
      <w:r>
        <w:rPr>
          <w:rFonts w:ascii="Times New Roman" w:eastAsia="宋体" w:hAnsi="Times New Roman" w:cs="Times New Roman" w:hint="eastAsia"/>
          <w:sz w:val="24"/>
          <w:szCs w:val="24"/>
          <w14:ligatures w14:val="none"/>
        </w:rPr>
        <w:t>号凯旋城</w:t>
      </w:r>
      <w:r>
        <w:rPr>
          <w:rFonts w:ascii="Times New Roman" w:eastAsia="宋体" w:hAnsi="Times New Roman" w:cs="Times New Roman"/>
          <w:sz w:val="24"/>
          <w:szCs w:val="24"/>
          <w14:ligatures w14:val="none"/>
        </w:rPr>
        <w:t>3</w:t>
      </w:r>
      <w:r>
        <w:rPr>
          <w:rFonts w:ascii="Times New Roman" w:eastAsia="宋体" w:hAnsi="Times New Roman" w:cs="Times New Roman" w:hint="eastAsia"/>
          <w:sz w:val="24"/>
          <w:szCs w:val="24"/>
          <w14:ligatures w14:val="none"/>
        </w:rPr>
        <w:t>号楼</w:t>
      </w:r>
      <w:r>
        <w:rPr>
          <w:rFonts w:ascii="Times New Roman" w:eastAsia="宋体" w:hAnsi="Times New Roman" w:cs="Times New Roman"/>
          <w:sz w:val="24"/>
          <w:szCs w:val="24"/>
          <w14:ligatures w14:val="none"/>
        </w:rPr>
        <w:t>5</w:t>
      </w:r>
      <w:r>
        <w:rPr>
          <w:rFonts w:ascii="Times New Roman" w:eastAsia="宋体" w:hAnsi="Times New Roman" w:cs="Times New Roman" w:hint="eastAsia"/>
          <w:sz w:val="24"/>
          <w:szCs w:val="24"/>
          <w14:ligatures w14:val="none"/>
        </w:rPr>
        <w:t>层</w:t>
      </w:r>
    </w:p>
    <w:p w14:paraId="1C2F5049" w14:textId="77777777" w:rsidR="00D43B79" w:rsidRDefault="001F5088">
      <w:pPr>
        <w:widowControl w:val="0"/>
        <w:topLinePunct/>
        <w:spacing w:line="400" w:lineRule="atLeast"/>
        <w:ind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邮政编码：</w:t>
      </w:r>
      <w:r>
        <w:rPr>
          <w:rFonts w:ascii="Times New Roman" w:eastAsia="宋体" w:hAnsi="Times New Roman" w:cs="Times New Roman"/>
          <w:sz w:val="24"/>
          <w:szCs w:val="24"/>
          <w14:ligatures w14:val="none"/>
        </w:rPr>
        <w:t>100101</w:t>
      </w:r>
    </w:p>
    <w:p w14:paraId="5E27CEBE" w14:textId="77777777" w:rsidR="00D43B79" w:rsidRDefault="001F5088">
      <w:pPr>
        <w:widowControl w:val="0"/>
        <w:topLinePunct/>
        <w:spacing w:line="400" w:lineRule="atLeast"/>
        <w:ind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联系人：魏先生、房先生</w:t>
      </w:r>
    </w:p>
    <w:p w14:paraId="38334124" w14:textId="77777777" w:rsidR="00D43B79" w:rsidRDefault="001F5088">
      <w:pPr>
        <w:widowControl w:val="0"/>
        <w:topLinePunct/>
        <w:spacing w:line="400" w:lineRule="atLeast"/>
        <w:ind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电话：</w:t>
      </w:r>
      <w:r>
        <w:rPr>
          <w:rFonts w:ascii="Times New Roman" w:eastAsia="宋体" w:hAnsi="Times New Roman" w:cs="Times New Roman"/>
          <w:sz w:val="24"/>
          <w:szCs w:val="24"/>
          <w14:ligatures w14:val="none"/>
        </w:rPr>
        <w:t>010-51656899-836</w:t>
      </w:r>
      <w:r>
        <w:rPr>
          <w:rFonts w:ascii="Times New Roman" w:eastAsia="宋体" w:hAnsi="Times New Roman" w:cs="Times New Roman" w:hint="eastAsia"/>
          <w:sz w:val="24"/>
          <w:szCs w:val="24"/>
          <w14:ligatures w14:val="none"/>
        </w:rPr>
        <w:t>，</w:t>
      </w:r>
      <w:r>
        <w:rPr>
          <w:rFonts w:ascii="Times New Roman" w:eastAsia="宋体" w:hAnsi="Times New Roman" w:cs="Times New Roman" w:hint="eastAsia"/>
          <w:sz w:val="24"/>
          <w:szCs w:val="24"/>
          <w14:ligatures w14:val="none"/>
        </w:rPr>
        <w:t>13387619609</w:t>
      </w:r>
    </w:p>
    <w:p w14:paraId="2156CE0F" w14:textId="77777777" w:rsidR="00D43B79" w:rsidRDefault="001F5088">
      <w:pPr>
        <w:widowControl w:val="0"/>
        <w:topLinePunct/>
        <w:spacing w:line="400" w:lineRule="atLeast"/>
        <w:ind w:firstLine="480"/>
        <w:rPr>
          <w:rFonts w:ascii="宋体" w:eastAsia="宋体" w:hAnsi="Times New Roman" w:cs="Times New Roman"/>
          <w:sz w:val="24"/>
          <w:szCs w:val="20"/>
          <w14:ligatures w14:val="none"/>
        </w:rPr>
      </w:pPr>
      <w:r>
        <w:rPr>
          <w:rFonts w:ascii="Times New Roman" w:eastAsia="宋体" w:hAnsi="Times New Roman" w:cs="Times New Roman" w:hint="eastAsia"/>
          <w:sz w:val="24"/>
          <w:szCs w:val="24"/>
          <w14:ligatures w14:val="none"/>
        </w:rPr>
        <w:t>传真：</w:t>
      </w:r>
      <w:r>
        <w:rPr>
          <w:rFonts w:ascii="Times New Roman" w:eastAsia="宋体" w:hAnsi="Times New Roman" w:cs="Times New Roman"/>
          <w:sz w:val="24"/>
          <w:szCs w:val="24"/>
          <w14:ligatures w14:val="none"/>
        </w:rPr>
        <w:t>010-59273266</w:t>
      </w:r>
    </w:p>
    <w:p w14:paraId="1A2BCFF9" w14:textId="77777777" w:rsidR="00D43B79" w:rsidRDefault="001F5088">
      <w:pPr>
        <w:widowControl w:val="0"/>
        <w:topLinePunct/>
        <w:spacing w:line="400" w:lineRule="atLeast"/>
        <w:ind w:firstLine="480"/>
        <w:rPr>
          <w:rFonts w:ascii="宋体" w:eastAsia="宋体" w:hAnsi="Times New Roman" w:cs="Times New Roman"/>
          <w:sz w:val="24"/>
          <w:szCs w:val="20"/>
          <w:u w:val="single"/>
          <w14:ligatures w14:val="none"/>
        </w:rPr>
      </w:pPr>
      <w:r>
        <w:rPr>
          <w:rFonts w:ascii="宋体" w:eastAsia="宋体" w:hAnsi="Times New Roman" w:cs="Times New Roman" w:hint="eastAsia"/>
          <w:sz w:val="24"/>
          <w:szCs w:val="20"/>
          <w14:ligatures w14:val="none"/>
        </w:rPr>
        <w:t>电子邮件：</w:t>
      </w:r>
      <w:hyperlink r:id="rId11" w:history="1">
        <w:r>
          <w:rPr>
            <w:rFonts w:ascii="Times New Roman" w:eastAsia="宋体" w:hAnsi="Times New Roman" w:cs="Times New Roman"/>
            <w:sz w:val="24"/>
            <w:szCs w:val="24"/>
            <w:u w:val="single"/>
            <w14:ligatures w14:val="none"/>
          </w:rPr>
          <w:t>bj</w:t>
        </w:r>
        <w:r>
          <w:rPr>
            <w:rFonts w:ascii="Times New Roman" w:eastAsia="宋体" w:hAnsi="Times New Roman" w:cs="Times New Roman" w:hint="eastAsia"/>
            <w:sz w:val="24"/>
            <w:szCs w:val="24"/>
            <w:u w:val="single"/>
            <w14:ligatures w14:val="none"/>
          </w:rPr>
          <w:t>ztc</w:t>
        </w:r>
        <w:r>
          <w:rPr>
            <w:rFonts w:ascii="Times New Roman" w:eastAsia="宋体" w:hAnsi="Times New Roman" w:cs="Times New Roman"/>
            <w:sz w:val="24"/>
            <w:szCs w:val="24"/>
            <w:u w:val="single"/>
            <w14:ligatures w14:val="none"/>
          </w:rPr>
          <w:t>3@163.com</w:t>
        </w:r>
      </w:hyperlink>
      <w:bookmarkEnd w:id="0"/>
    </w:p>
    <w:p w14:paraId="1DD6319E" w14:textId="77777777" w:rsidR="00D43B79" w:rsidRDefault="001F5088">
      <w:pPr>
        <w:widowControl w:val="0"/>
        <w:spacing w:line="240" w:lineRule="auto"/>
        <w:ind w:firstLineChars="0" w:firstLine="0"/>
        <w:jc w:val="right"/>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 xml:space="preserve"> </w:t>
      </w:r>
      <w:bookmarkEnd w:id="1"/>
      <w:r>
        <w:rPr>
          <w:rFonts w:ascii="Times New Roman" w:eastAsia="宋体" w:hAnsi="Times New Roman" w:cs="Times New Roman"/>
          <w:sz w:val="24"/>
          <w:szCs w:val="24"/>
          <w14:ligatures w14:val="none"/>
        </w:rPr>
        <w:br w:type="page"/>
      </w:r>
    </w:p>
    <w:p w14:paraId="3D3A29AE" w14:textId="77777777" w:rsidR="00D43B79" w:rsidRDefault="001F5088">
      <w:pPr>
        <w:widowControl w:val="0"/>
        <w:spacing w:line="400" w:lineRule="atLeast"/>
        <w:ind w:firstLineChars="0" w:firstLine="0"/>
        <w:jc w:val="left"/>
        <w:rPr>
          <w:rFonts w:ascii="华文细黑" w:eastAsia="华文细黑" w:hAnsi="华文细黑" w:cs="Times New Roman"/>
          <w:sz w:val="24"/>
          <w:szCs w:val="24"/>
          <w14:ligatures w14:val="none"/>
        </w:rPr>
      </w:pPr>
      <w:r>
        <w:rPr>
          <w:rFonts w:ascii="华文细黑" w:eastAsia="华文细黑" w:hAnsi="华文细黑" w:cs="Times New Roman"/>
          <w:sz w:val="24"/>
          <w:szCs w:val="24"/>
          <w14:ligatures w14:val="none"/>
        </w:rPr>
        <w:lastRenderedPageBreak/>
        <w:t>招标公告附件</w:t>
      </w:r>
      <w:r>
        <w:rPr>
          <w:rFonts w:ascii="华文细黑" w:eastAsia="华文细黑" w:hAnsi="华文细黑" w:cs="Times New Roman" w:hint="eastAsia"/>
          <w:sz w:val="24"/>
          <w:szCs w:val="24"/>
          <w14:ligatures w14:val="none"/>
        </w:rPr>
        <w:t>：</w:t>
      </w:r>
    </w:p>
    <w:p w14:paraId="7B5DC349" w14:textId="77777777" w:rsidR="00D43B79" w:rsidRDefault="001F5088">
      <w:pPr>
        <w:widowControl w:val="0"/>
        <w:spacing w:line="440" w:lineRule="exact"/>
        <w:ind w:firstLineChars="0" w:firstLine="0"/>
        <w:jc w:val="center"/>
        <w:rPr>
          <w:rFonts w:ascii="Times New Roman" w:eastAsia="黑体" w:hAnsi="Times New Roman" w:cs="Times New Roman"/>
          <w:sz w:val="28"/>
          <w:szCs w:val="28"/>
          <w14:ligatures w14:val="none"/>
        </w:rPr>
      </w:pPr>
      <w:r>
        <w:rPr>
          <w:rFonts w:ascii="Times New Roman" w:eastAsia="黑体" w:hAnsi="Times New Roman" w:cs="Times New Roman" w:hint="eastAsia"/>
          <w:sz w:val="28"/>
          <w:szCs w:val="28"/>
          <w14:ligatures w14:val="none"/>
        </w:rPr>
        <w:t>国家重点公路建设项目</w:t>
      </w:r>
    </w:p>
    <w:p w14:paraId="5719C7DF" w14:textId="77777777" w:rsidR="00D43B79" w:rsidRDefault="001F5088">
      <w:pPr>
        <w:widowControl w:val="0"/>
        <w:spacing w:line="400" w:lineRule="atLeast"/>
        <w:ind w:firstLineChars="0" w:firstLine="0"/>
        <w:jc w:val="center"/>
        <w:rPr>
          <w:rFonts w:ascii="Times New Roman" w:eastAsia="黑体" w:hAnsi="Times New Roman" w:cs="Times New Roman"/>
          <w:sz w:val="28"/>
          <w:szCs w:val="29"/>
          <w14:ligatures w14:val="none"/>
        </w:rPr>
      </w:pPr>
      <w:r>
        <w:rPr>
          <w:rFonts w:ascii="Times New Roman" w:eastAsia="黑体" w:hAnsi="Times New Roman" w:cs="Times New Roman" w:hint="eastAsia"/>
          <w:sz w:val="28"/>
          <w:szCs w:val="28"/>
          <w14:ligatures w14:val="none"/>
        </w:rPr>
        <w:t>初步设计审批技术咨询服务（</w:t>
      </w:r>
      <w:r>
        <w:rPr>
          <w:rFonts w:ascii="Times New Roman" w:eastAsia="黑体" w:hAnsi="Times New Roman" w:cs="Times New Roman" w:hint="eastAsia"/>
          <w:sz w:val="28"/>
          <w:szCs w:val="28"/>
          <w14:ligatures w14:val="none"/>
        </w:rPr>
        <w:t>2024</w:t>
      </w:r>
      <w:r>
        <w:rPr>
          <w:rFonts w:ascii="Times New Roman" w:eastAsia="黑体" w:hAnsi="Times New Roman" w:cs="Times New Roman" w:hint="eastAsia"/>
          <w:sz w:val="28"/>
          <w:szCs w:val="28"/>
          <w14:ligatures w14:val="none"/>
        </w:rPr>
        <w:t>年度第二批）招标</w:t>
      </w:r>
    </w:p>
    <w:p w14:paraId="131595B3" w14:textId="77777777" w:rsidR="00D43B79" w:rsidRDefault="001F5088">
      <w:pPr>
        <w:widowControl w:val="0"/>
        <w:spacing w:line="440" w:lineRule="exact"/>
        <w:ind w:firstLineChars="0" w:firstLine="0"/>
        <w:jc w:val="center"/>
        <w:rPr>
          <w:rFonts w:ascii="Times New Roman" w:eastAsia="黑体" w:hAnsi="Times New Roman" w:cs="Times New Roman"/>
          <w:sz w:val="28"/>
          <w:szCs w:val="28"/>
          <w14:ligatures w14:val="none"/>
        </w:rPr>
      </w:pPr>
      <w:r>
        <w:rPr>
          <w:rFonts w:ascii="Times New Roman" w:eastAsia="黑体" w:hAnsi="Times New Roman" w:cs="Times New Roman" w:hint="eastAsia"/>
          <w:sz w:val="28"/>
          <w:szCs w:val="28"/>
          <w14:ligatures w14:val="none"/>
        </w:rPr>
        <w:t>投标报名表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1250"/>
        <w:gridCol w:w="6033"/>
      </w:tblGrid>
      <w:tr w:rsidR="00D43B79" w14:paraId="57E9CAAC" w14:textId="77777777">
        <w:trPr>
          <w:trHeight w:val="845"/>
        </w:trPr>
        <w:tc>
          <w:tcPr>
            <w:tcW w:w="2627" w:type="dxa"/>
            <w:gridSpan w:val="2"/>
            <w:vAlign w:val="center"/>
          </w:tcPr>
          <w:p w14:paraId="3E1CA5C8" w14:textId="77777777" w:rsidR="00D43B79" w:rsidRDefault="001F5088">
            <w:pPr>
              <w:widowControl w:val="0"/>
              <w:spacing w:line="276" w:lineRule="auto"/>
              <w:ind w:firstLineChars="0" w:firstLine="0"/>
              <w:jc w:val="center"/>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报名合同段</w:t>
            </w:r>
          </w:p>
        </w:tc>
        <w:tc>
          <w:tcPr>
            <w:tcW w:w="6033" w:type="dxa"/>
            <w:vAlign w:val="center"/>
          </w:tcPr>
          <w:p w14:paraId="6C10B482" w14:textId="77777777" w:rsidR="00D43B79" w:rsidRDefault="00D43B79">
            <w:pPr>
              <w:widowControl w:val="0"/>
              <w:spacing w:line="276" w:lineRule="auto"/>
              <w:ind w:firstLineChars="0" w:firstLine="0"/>
              <w:jc w:val="center"/>
              <w:rPr>
                <w:rFonts w:ascii="Times New Roman" w:eastAsia="宋体" w:hAnsi="Times New Roman" w:cs="Times New Roman"/>
                <w:b/>
                <w:sz w:val="24"/>
                <w:szCs w:val="24"/>
                <w14:ligatures w14:val="none"/>
              </w:rPr>
            </w:pPr>
          </w:p>
        </w:tc>
      </w:tr>
      <w:tr w:rsidR="00D43B79" w14:paraId="4E7890B2" w14:textId="77777777">
        <w:trPr>
          <w:trHeight w:val="737"/>
        </w:trPr>
        <w:tc>
          <w:tcPr>
            <w:tcW w:w="2627" w:type="dxa"/>
            <w:gridSpan w:val="2"/>
            <w:vAlign w:val="center"/>
          </w:tcPr>
          <w:p w14:paraId="3F11149B" w14:textId="77777777" w:rsidR="00D43B79" w:rsidRDefault="001F5088">
            <w:pPr>
              <w:widowControl w:val="0"/>
              <w:spacing w:line="276" w:lineRule="auto"/>
              <w:ind w:firstLineChars="0" w:firstLine="0"/>
              <w:jc w:val="center"/>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投标单位名称</w:t>
            </w:r>
          </w:p>
          <w:p w14:paraId="0D505C46" w14:textId="77777777" w:rsidR="00D43B79" w:rsidRDefault="001F5088">
            <w:pPr>
              <w:widowControl w:val="0"/>
              <w:spacing w:line="276" w:lineRule="auto"/>
              <w:ind w:firstLineChars="0" w:firstLine="0"/>
              <w:jc w:val="center"/>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（盖章）</w:t>
            </w:r>
          </w:p>
        </w:tc>
        <w:tc>
          <w:tcPr>
            <w:tcW w:w="6033" w:type="dxa"/>
            <w:vAlign w:val="center"/>
          </w:tcPr>
          <w:p w14:paraId="5EF0945D" w14:textId="77777777" w:rsidR="00D43B79" w:rsidRDefault="00D43B79">
            <w:pPr>
              <w:widowControl w:val="0"/>
              <w:spacing w:line="276" w:lineRule="auto"/>
              <w:ind w:firstLineChars="0" w:firstLine="0"/>
              <w:jc w:val="center"/>
              <w:rPr>
                <w:rFonts w:ascii="Times New Roman" w:eastAsia="宋体" w:hAnsi="Times New Roman" w:cs="Times New Roman"/>
                <w:b/>
                <w:sz w:val="24"/>
                <w:szCs w:val="24"/>
                <w14:ligatures w14:val="none"/>
              </w:rPr>
            </w:pPr>
          </w:p>
        </w:tc>
      </w:tr>
      <w:tr w:rsidR="00D43B79" w14:paraId="4F45D80A" w14:textId="77777777">
        <w:trPr>
          <w:trHeight w:val="737"/>
        </w:trPr>
        <w:tc>
          <w:tcPr>
            <w:tcW w:w="2627" w:type="dxa"/>
            <w:gridSpan w:val="2"/>
            <w:vAlign w:val="center"/>
          </w:tcPr>
          <w:p w14:paraId="0253DF80" w14:textId="77777777" w:rsidR="00D43B79" w:rsidRDefault="001F5088">
            <w:pPr>
              <w:widowControl w:val="0"/>
              <w:spacing w:line="276" w:lineRule="auto"/>
              <w:ind w:firstLineChars="0" w:firstLine="0"/>
              <w:jc w:val="center"/>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联系人</w:t>
            </w:r>
          </w:p>
        </w:tc>
        <w:tc>
          <w:tcPr>
            <w:tcW w:w="6033" w:type="dxa"/>
            <w:vAlign w:val="center"/>
          </w:tcPr>
          <w:p w14:paraId="66B1D504" w14:textId="77777777" w:rsidR="00D43B79" w:rsidRDefault="00D43B79">
            <w:pPr>
              <w:widowControl w:val="0"/>
              <w:spacing w:line="276" w:lineRule="auto"/>
              <w:ind w:firstLineChars="0" w:firstLine="0"/>
              <w:rPr>
                <w:rFonts w:ascii="Times New Roman" w:eastAsia="宋体" w:hAnsi="Times New Roman" w:cs="Times New Roman"/>
                <w:b/>
                <w:sz w:val="24"/>
                <w:szCs w:val="24"/>
                <w14:ligatures w14:val="none"/>
              </w:rPr>
            </w:pPr>
          </w:p>
        </w:tc>
      </w:tr>
      <w:tr w:rsidR="00D43B79" w14:paraId="678F0BA0" w14:textId="77777777">
        <w:trPr>
          <w:trHeight w:val="737"/>
        </w:trPr>
        <w:tc>
          <w:tcPr>
            <w:tcW w:w="1377" w:type="dxa"/>
            <w:vMerge w:val="restart"/>
            <w:vAlign w:val="center"/>
          </w:tcPr>
          <w:p w14:paraId="457DE374" w14:textId="77777777" w:rsidR="00D43B79" w:rsidRDefault="001F5088">
            <w:pPr>
              <w:widowControl w:val="0"/>
              <w:spacing w:line="276" w:lineRule="auto"/>
              <w:ind w:firstLineChars="0" w:firstLine="0"/>
              <w:jc w:val="center"/>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联系电话</w:t>
            </w:r>
          </w:p>
        </w:tc>
        <w:tc>
          <w:tcPr>
            <w:tcW w:w="1250" w:type="dxa"/>
            <w:vAlign w:val="center"/>
          </w:tcPr>
          <w:p w14:paraId="098BC198" w14:textId="77777777" w:rsidR="00D43B79" w:rsidRDefault="001F5088">
            <w:pPr>
              <w:widowControl w:val="0"/>
              <w:spacing w:line="276" w:lineRule="auto"/>
              <w:ind w:firstLineChars="0" w:firstLine="0"/>
              <w:jc w:val="center"/>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手机</w:t>
            </w:r>
          </w:p>
        </w:tc>
        <w:tc>
          <w:tcPr>
            <w:tcW w:w="6033" w:type="dxa"/>
            <w:vAlign w:val="center"/>
          </w:tcPr>
          <w:p w14:paraId="518E9FA3" w14:textId="77777777" w:rsidR="00D43B79" w:rsidRDefault="00D43B79">
            <w:pPr>
              <w:widowControl w:val="0"/>
              <w:spacing w:line="276" w:lineRule="auto"/>
              <w:ind w:firstLineChars="0" w:firstLine="0"/>
              <w:rPr>
                <w:rFonts w:ascii="Times New Roman" w:eastAsia="宋体" w:hAnsi="Times New Roman" w:cs="Times New Roman"/>
                <w:b/>
                <w:sz w:val="24"/>
                <w:szCs w:val="24"/>
                <w14:ligatures w14:val="none"/>
              </w:rPr>
            </w:pPr>
          </w:p>
        </w:tc>
      </w:tr>
      <w:tr w:rsidR="00D43B79" w14:paraId="5D1E909E" w14:textId="77777777">
        <w:trPr>
          <w:trHeight w:val="737"/>
        </w:trPr>
        <w:tc>
          <w:tcPr>
            <w:tcW w:w="1377" w:type="dxa"/>
            <w:vMerge/>
            <w:vAlign w:val="center"/>
          </w:tcPr>
          <w:p w14:paraId="75BDEA0A" w14:textId="77777777" w:rsidR="00D43B79" w:rsidRDefault="00D43B79">
            <w:pPr>
              <w:widowControl w:val="0"/>
              <w:spacing w:line="276" w:lineRule="auto"/>
              <w:ind w:firstLineChars="0" w:firstLine="0"/>
              <w:jc w:val="center"/>
              <w:rPr>
                <w:rFonts w:ascii="Times New Roman" w:eastAsia="宋体" w:hAnsi="Times New Roman" w:cs="Times New Roman"/>
                <w:b/>
                <w:sz w:val="24"/>
                <w:szCs w:val="24"/>
                <w14:ligatures w14:val="none"/>
              </w:rPr>
            </w:pPr>
          </w:p>
        </w:tc>
        <w:tc>
          <w:tcPr>
            <w:tcW w:w="1250" w:type="dxa"/>
            <w:vAlign w:val="center"/>
          </w:tcPr>
          <w:p w14:paraId="11C87793" w14:textId="77777777" w:rsidR="00D43B79" w:rsidRDefault="001F5088">
            <w:pPr>
              <w:widowControl w:val="0"/>
              <w:spacing w:line="276" w:lineRule="auto"/>
              <w:ind w:firstLineChars="0" w:firstLine="0"/>
              <w:jc w:val="center"/>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座机</w:t>
            </w:r>
          </w:p>
        </w:tc>
        <w:tc>
          <w:tcPr>
            <w:tcW w:w="6033" w:type="dxa"/>
            <w:vAlign w:val="center"/>
          </w:tcPr>
          <w:p w14:paraId="529FF248" w14:textId="77777777" w:rsidR="00D43B79" w:rsidRDefault="00D43B79">
            <w:pPr>
              <w:widowControl w:val="0"/>
              <w:spacing w:line="276" w:lineRule="auto"/>
              <w:ind w:firstLineChars="0" w:firstLine="0"/>
              <w:rPr>
                <w:rFonts w:ascii="Times New Roman" w:eastAsia="宋体" w:hAnsi="Times New Roman" w:cs="Times New Roman"/>
                <w:b/>
                <w:sz w:val="24"/>
                <w:szCs w:val="24"/>
                <w14:ligatures w14:val="none"/>
              </w:rPr>
            </w:pPr>
          </w:p>
        </w:tc>
      </w:tr>
      <w:tr w:rsidR="00D43B79" w14:paraId="00C546CD" w14:textId="77777777">
        <w:trPr>
          <w:trHeight w:val="737"/>
        </w:trPr>
        <w:tc>
          <w:tcPr>
            <w:tcW w:w="1377" w:type="dxa"/>
            <w:vMerge/>
            <w:vAlign w:val="center"/>
          </w:tcPr>
          <w:p w14:paraId="789EDCC7" w14:textId="77777777" w:rsidR="00D43B79" w:rsidRDefault="00D43B79">
            <w:pPr>
              <w:widowControl w:val="0"/>
              <w:spacing w:line="276" w:lineRule="auto"/>
              <w:ind w:firstLineChars="0" w:firstLine="0"/>
              <w:jc w:val="center"/>
              <w:rPr>
                <w:rFonts w:ascii="Times New Roman" w:eastAsia="宋体" w:hAnsi="Times New Roman" w:cs="Times New Roman"/>
                <w:b/>
                <w:sz w:val="24"/>
                <w:szCs w:val="24"/>
                <w14:ligatures w14:val="none"/>
              </w:rPr>
            </w:pPr>
          </w:p>
        </w:tc>
        <w:tc>
          <w:tcPr>
            <w:tcW w:w="1250" w:type="dxa"/>
            <w:vAlign w:val="center"/>
          </w:tcPr>
          <w:p w14:paraId="0188C744" w14:textId="77777777" w:rsidR="00D43B79" w:rsidRDefault="001F5088">
            <w:pPr>
              <w:widowControl w:val="0"/>
              <w:spacing w:line="276" w:lineRule="auto"/>
              <w:ind w:firstLineChars="0" w:firstLine="0"/>
              <w:jc w:val="center"/>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传真</w:t>
            </w:r>
          </w:p>
        </w:tc>
        <w:tc>
          <w:tcPr>
            <w:tcW w:w="6033" w:type="dxa"/>
            <w:vAlign w:val="center"/>
          </w:tcPr>
          <w:p w14:paraId="775130AD" w14:textId="77777777" w:rsidR="00D43B79" w:rsidRDefault="00D43B79">
            <w:pPr>
              <w:widowControl w:val="0"/>
              <w:spacing w:line="276" w:lineRule="auto"/>
              <w:ind w:firstLineChars="0" w:firstLine="0"/>
              <w:rPr>
                <w:rFonts w:ascii="Times New Roman" w:eastAsia="宋体" w:hAnsi="Times New Roman" w:cs="Times New Roman"/>
                <w:b/>
                <w:sz w:val="24"/>
                <w:szCs w:val="24"/>
                <w14:ligatures w14:val="none"/>
              </w:rPr>
            </w:pPr>
          </w:p>
        </w:tc>
      </w:tr>
      <w:tr w:rsidR="00D43B79" w14:paraId="570D2021" w14:textId="77777777">
        <w:trPr>
          <w:trHeight w:val="737"/>
        </w:trPr>
        <w:tc>
          <w:tcPr>
            <w:tcW w:w="1377" w:type="dxa"/>
            <w:vMerge/>
            <w:vAlign w:val="center"/>
          </w:tcPr>
          <w:p w14:paraId="2B39DF58" w14:textId="77777777" w:rsidR="00D43B79" w:rsidRDefault="00D43B79">
            <w:pPr>
              <w:widowControl w:val="0"/>
              <w:spacing w:line="240" w:lineRule="auto"/>
              <w:ind w:firstLineChars="0" w:firstLine="0"/>
              <w:rPr>
                <w:rFonts w:ascii="Times New Roman" w:eastAsia="宋体" w:hAnsi="Times New Roman" w:cs="Times New Roman"/>
                <w:b/>
                <w:sz w:val="24"/>
                <w:szCs w:val="24"/>
                <w14:ligatures w14:val="none"/>
              </w:rPr>
            </w:pPr>
          </w:p>
        </w:tc>
        <w:tc>
          <w:tcPr>
            <w:tcW w:w="1250" w:type="dxa"/>
            <w:vAlign w:val="center"/>
          </w:tcPr>
          <w:p w14:paraId="663A07A3" w14:textId="77777777" w:rsidR="00D43B79" w:rsidRDefault="001F5088">
            <w:pPr>
              <w:widowControl w:val="0"/>
              <w:spacing w:line="240" w:lineRule="auto"/>
              <w:ind w:firstLineChars="0" w:firstLine="0"/>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电子邮箱</w:t>
            </w:r>
          </w:p>
        </w:tc>
        <w:tc>
          <w:tcPr>
            <w:tcW w:w="6033" w:type="dxa"/>
            <w:vAlign w:val="center"/>
          </w:tcPr>
          <w:p w14:paraId="5B43E74B" w14:textId="77777777" w:rsidR="00D43B79" w:rsidRDefault="00D43B79">
            <w:pPr>
              <w:widowControl w:val="0"/>
              <w:spacing w:line="276" w:lineRule="auto"/>
              <w:ind w:firstLineChars="0" w:firstLine="0"/>
              <w:rPr>
                <w:rFonts w:ascii="Times New Roman" w:eastAsia="宋体" w:hAnsi="Times New Roman" w:cs="Times New Roman"/>
                <w:b/>
                <w:sz w:val="24"/>
                <w:szCs w:val="24"/>
                <w14:ligatures w14:val="none"/>
              </w:rPr>
            </w:pPr>
          </w:p>
        </w:tc>
      </w:tr>
      <w:tr w:rsidR="00D43B79" w14:paraId="1DBB1757" w14:textId="77777777">
        <w:trPr>
          <w:trHeight w:val="737"/>
        </w:trPr>
        <w:tc>
          <w:tcPr>
            <w:tcW w:w="2627" w:type="dxa"/>
            <w:gridSpan w:val="2"/>
            <w:vAlign w:val="center"/>
          </w:tcPr>
          <w:p w14:paraId="2D9683CE" w14:textId="77777777" w:rsidR="00D43B79" w:rsidRDefault="001F5088">
            <w:pPr>
              <w:widowControl w:val="0"/>
              <w:spacing w:line="240" w:lineRule="auto"/>
              <w:ind w:firstLineChars="0" w:firstLine="0"/>
              <w:jc w:val="center"/>
              <w:rPr>
                <w:rFonts w:ascii="Times New Roman" w:eastAsia="宋体" w:hAnsi="Times New Roman" w:cs="Times New Roman"/>
                <w:b/>
                <w:sz w:val="24"/>
                <w:szCs w:val="24"/>
                <w14:ligatures w14:val="none"/>
              </w:rPr>
            </w:pPr>
            <w:r>
              <w:rPr>
                <w:rFonts w:ascii="Times New Roman" w:eastAsia="宋体" w:hAnsi="Times New Roman" w:cs="Times New Roman" w:hint="eastAsia"/>
                <w:b/>
                <w:sz w:val="24"/>
                <w:szCs w:val="24"/>
                <w14:ligatures w14:val="none"/>
              </w:rPr>
              <w:t>报名时间</w:t>
            </w:r>
          </w:p>
        </w:tc>
        <w:tc>
          <w:tcPr>
            <w:tcW w:w="6033" w:type="dxa"/>
            <w:vAlign w:val="center"/>
          </w:tcPr>
          <w:p w14:paraId="024B4C4F" w14:textId="77777777" w:rsidR="00D43B79" w:rsidRDefault="00D43B79">
            <w:pPr>
              <w:widowControl w:val="0"/>
              <w:spacing w:line="276" w:lineRule="auto"/>
              <w:ind w:firstLineChars="0" w:firstLine="0"/>
              <w:rPr>
                <w:rFonts w:ascii="Times New Roman" w:eastAsia="宋体" w:hAnsi="Times New Roman" w:cs="Times New Roman"/>
                <w:b/>
                <w:sz w:val="24"/>
                <w:szCs w:val="24"/>
                <w14:ligatures w14:val="none"/>
              </w:rPr>
            </w:pPr>
          </w:p>
        </w:tc>
      </w:tr>
    </w:tbl>
    <w:p w14:paraId="2D7B37A1" w14:textId="77777777" w:rsidR="00D43B79" w:rsidRDefault="001F5088">
      <w:pPr>
        <w:widowControl w:val="0"/>
        <w:tabs>
          <w:tab w:val="left" w:pos="360"/>
        </w:tabs>
        <w:spacing w:line="400" w:lineRule="atLeast"/>
        <w:ind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注：</w:t>
      </w:r>
    </w:p>
    <w:p w14:paraId="6B11EFDB" w14:textId="77777777" w:rsidR="00D43B79" w:rsidRDefault="001F5088">
      <w:pPr>
        <w:widowControl w:val="0"/>
        <w:tabs>
          <w:tab w:val="left" w:pos="360"/>
        </w:tabs>
        <w:spacing w:line="400" w:lineRule="atLeast"/>
        <w:ind w:firstLine="480"/>
        <w:rPr>
          <w:rFonts w:ascii="Times New Roman" w:eastAsia="宋体" w:hAnsi="Times New Roman" w:cs="Times New Roman"/>
          <w:sz w:val="24"/>
          <w:szCs w:val="24"/>
          <w14:ligatures w14:val="none"/>
        </w:rPr>
      </w:pPr>
      <w:r>
        <w:rPr>
          <w:rFonts w:ascii="Times New Roman" w:eastAsia="宋体" w:hAnsi="Times New Roman" w:cs="Times New Roman"/>
          <w:sz w:val="24"/>
          <w:szCs w:val="24"/>
          <w14:ligatures w14:val="none"/>
        </w:rPr>
        <w:t>1</w:t>
      </w:r>
      <w:r>
        <w:rPr>
          <w:rFonts w:ascii="Times New Roman" w:eastAsia="宋体" w:hAnsi="Times New Roman" w:cs="Times New Roman" w:hint="eastAsia"/>
          <w:sz w:val="24"/>
          <w:szCs w:val="24"/>
          <w14:ligatures w14:val="none"/>
        </w:rPr>
        <w:t>、投标人报名邮件主题格式：国家重点公路建设项目初步设计审批技术咨询服务（</w:t>
      </w:r>
      <w:r>
        <w:rPr>
          <w:rFonts w:ascii="Times New Roman" w:eastAsia="宋体" w:hAnsi="Times New Roman" w:cs="Times New Roman"/>
          <w:sz w:val="24"/>
          <w:szCs w:val="24"/>
          <w14:ligatures w14:val="none"/>
        </w:rPr>
        <w:t>2024</w:t>
      </w:r>
      <w:r>
        <w:rPr>
          <w:rFonts w:ascii="Times New Roman" w:eastAsia="宋体" w:hAnsi="Times New Roman" w:cs="Times New Roman"/>
          <w:sz w:val="24"/>
          <w:szCs w:val="24"/>
          <w14:ligatures w14:val="none"/>
        </w:rPr>
        <w:t>年度第二批</w:t>
      </w:r>
      <w:r>
        <w:rPr>
          <w:rFonts w:ascii="Times New Roman" w:eastAsia="宋体" w:hAnsi="Times New Roman" w:cs="Times New Roman" w:hint="eastAsia"/>
          <w:sz w:val="24"/>
          <w:szCs w:val="24"/>
          <w14:ligatures w14:val="none"/>
        </w:rPr>
        <w:t>）招标投标报名，投标人名称。</w:t>
      </w:r>
    </w:p>
    <w:p w14:paraId="2A2B92A1" w14:textId="77777777" w:rsidR="00D43B79" w:rsidRDefault="001F5088">
      <w:pPr>
        <w:widowControl w:val="0"/>
        <w:tabs>
          <w:tab w:val="left" w:pos="360"/>
        </w:tabs>
        <w:spacing w:line="400" w:lineRule="atLeast"/>
        <w:ind w:firstLine="480"/>
        <w:rPr>
          <w:rFonts w:ascii="Times New Roman" w:eastAsia="宋体" w:hAnsi="Times New Roman" w:cs="Times New Roman"/>
          <w:sz w:val="24"/>
          <w:szCs w:val="24"/>
          <w14:ligatures w14:val="none"/>
        </w:rPr>
      </w:pPr>
      <w:r>
        <w:rPr>
          <w:rFonts w:ascii="Times New Roman" w:eastAsia="宋体" w:hAnsi="Times New Roman" w:cs="Times New Roman"/>
          <w:sz w:val="24"/>
          <w:szCs w:val="24"/>
          <w14:ligatures w14:val="none"/>
        </w:rPr>
        <w:t>2</w:t>
      </w:r>
      <w:r>
        <w:rPr>
          <w:rFonts w:ascii="Times New Roman" w:eastAsia="宋体" w:hAnsi="Times New Roman" w:cs="Times New Roman" w:hint="eastAsia"/>
          <w:sz w:val="24"/>
          <w:szCs w:val="24"/>
          <w14:ligatures w14:val="none"/>
        </w:rPr>
        <w:t>、投标人应将本表加盖公章的彩色扫描件发送至报名邮箱。</w:t>
      </w:r>
      <w:bookmarkEnd w:id="2"/>
    </w:p>
    <w:bookmarkEnd w:id="3"/>
    <w:p w14:paraId="64A4FDE2" w14:textId="77777777" w:rsidR="00D43B79" w:rsidRDefault="00D43B79">
      <w:pPr>
        <w:ind w:firstLine="420"/>
      </w:pPr>
    </w:p>
    <w:sectPr w:rsidR="00D43B79">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DC212" w14:textId="77777777" w:rsidR="007E3521" w:rsidRDefault="007E3521">
      <w:pPr>
        <w:spacing w:line="240" w:lineRule="auto"/>
        <w:ind w:firstLine="420"/>
      </w:pPr>
      <w:r>
        <w:separator/>
      </w:r>
    </w:p>
  </w:endnote>
  <w:endnote w:type="continuationSeparator" w:id="0">
    <w:p w14:paraId="2F382377" w14:textId="77777777" w:rsidR="007E3521" w:rsidRDefault="007E3521">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F281D" w14:textId="77777777" w:rsidR="00D43B79" w:rsidRDefault="00D43B79">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23DB3" w14:textId="77777777" w:rsidR="00D43B79" w:rsidRDefault="00D43B79">
    <w:pPr>
      <w:pStyle w:val="a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037A1" w14:textId="77777777" w:rsidR="00D43B79" w:rsidRDefault="00D43B79">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6EFCE" w14:textId="77777777" w:rsidR="007E3521" w:rsidRDefault="007E3521">
      <w:pPr>
        <w:spacing w:line="240" w:lineRule="auto"/>
        <w:ind w:firstLine="420"/>
      </w:pPr>
      <w:r>
        <w:separator/>
      </w:r>
    </w:p>
  </w:footnote>
  <w:footnote w:type="continuationSeparator" w:id="0">
    <w:p w14:paraId="4BE2A03D" w14:textId="77777777" w:rsidR="007E3521" w:rsidRDefault="007E3521">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F313D" w14:textId="77777777" w:rsidR="00D43B79" w:rsidRDefault="00D43B79">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C58C0" w14:textId="77777777" w:rsidR="00D43B79" w:rsidRDefault="00D43B79">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9CB2E" w14:textId="77777777" w:rsidR="00D43B79" w:rsidRDefault="00D43B79">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CA4"/>
    <w:rsid w:val="EFAFC527"/>
    <w:rsid w:val="0010303D"/>
    <w:rsid w:val="00172AE1"/>
    <w:rsid w:val="001F5088"/>
    <w:rsid w:val="003E4D61"/>
    <w:rsid w:val="004A65A0"/>
    <w:rsid w:val="007E3521"/>
    <w:rsid w:val="00AA0800"/>
    <w:rsid w:val="00AF28D8"/>
    <w:rsid w:val="00B84C4E"/>
    <w:rsid w:val="00C162A5"/>
    <w:rsid w:val="00C51C2F"/>
    <w:rsid w:val="00D137F6"/>
    <w:rsid w:val="00D43B79"/>
    <w:rsid w:val="00D86717"/>
    <w:rsid w:val="00DE2CA4"/>
    <w:rsid w:val="00F36A62"/>
    <w:rsid w:val="777F0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3A01E"/>
  <w15:docId w15:val="{BFEFA33F-3E57-4131-B44B-13F4531A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Chars="200" w:firstLine="20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uto"/>
      <w:jc w:val="left"/>
    </w:pPr>
    <w:rPr>
      <w:sz w:val="18"/>
      <w:szCs w:val="18"/>
    </w:rPr>
  </w:style>
  <w:style w:type="paragraph" w:styleId="a4">
    <w:name w:val="header"/>
    <w:basedOn w:val="a"/>
    <w:link w:val="Char0"/>
    <w:uiPriority w:val="99"/>
    <w:unhideWhenUsed/>
    <w:qFormat/>
    <w:pP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Revision"/>
    <w:hidden/>
    <w:uiPriority w:val="99"/>
    <w:unhideWhenUsed/>
    <w:rsid w:val="00D137F6"/>
    <w:rPr>
      <w:kern w:val="2"/>
      <w:sz w:val="21"/>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jztc3@163.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sxt.gov.c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BDF972-DF87-4F57-BE64-736941E7C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1095</Words>
  <Characters>6246</Characters>
  <Application>Microsoft Office Word</Application>
  <DocSecurity>0</DocSecurity>
  <Lines>52</Lines>
  <Paragraphs>14</Paragraphs>
  <ScaleCrop>false</ScaleCrop>
  <Company/>
  <LinksUpToDate>false</LinksUpToDate>
  <CharactersWithSpaces>7327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超 魏</dc:creator>
  <cp:lastModifiedBy>USER</cp:lastModifiedBy>
  <cp:revision>9</cp:revision>
  <cp:lastPrinted>2024-08-26T10:18:00Z</cp:lastPrinted>
  <dcterms:created xsi:type="dcterms:W3CDTF">2024-08-26T16:32:00Z</dcterms:created>
  <dcterms:modified xsi:type="dcterms:W3CDTF">2024-08-26T02:42:00Z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