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B11A2">
      <w:pPr>
        <w:spacing w:line="320" w:lineRule="exact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bCs/>
          <w:sz w:val="32"/>
          <w:szCs w:val="32"/>
        </w:rPr>
        <w:t>件</w:t>
      </w:r>
      <w:r>
        <w:rPr>
          <w:rFonts w:ascii="Times New Roman" w:hAnsi="Times New Roman" w:eastAsia="黑体"/>
          <w:sz w:val="32"/>
          <w:szCs w:val="32"/>
        </w:rPr>
        <w:t>1</w:t>
      </w:r>
    </w:p>
    <w:p w14:paraId="2CD58915">
      <w:pPr>
        <w:pStyle w:val="2"/>
        <w:jc w:val="center"/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交通运输各专业标准化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计量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技术委员会信息表</w:t>
      </w:r>
    </w:p>
    <w:tbl>
      <w:tblPr>
        <w:tblStyle w:val="8"/>
        <w:tblW w:w="1306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4"/>
        <w:gridCol w:w="1017"/>
        <w:gridCol w:w="3020"/>
        <w:gridCol w:w="989"/>
        <w:gridCol w:w="3955"/>
        <w:gridCol w:w="3450"/>
      </w:tblGrid>
      <w:tr w14:paraId="68202C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2" w:hRule="atLeast"/>
          <w:tblHeader/>
          <w:jc w:val="center"/>
        </w:trPr>
        <w:tc>
          <w:tcPr>
            <w:tcW w:w="634" w:type="dxa"/>
            <w:shd w:val="clear" w:color="auto" w:fill="FFFFFF"/>
            <w:noWrap w:val="0"/>
            <w:vAlign w:val="center"/>
          </w:tcPr>
          <w:p w14:paraId="7C62F9B3"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1017" w:type="dxa"/>
            <w:shd w:val="clear" w:color="auto" w:fill="FFFFFF"/>
            <w:noWrap w:val="0"/>
            <w:vAlign w:val="center"/>
          </w:tcPr>
          <w:p w14:paraId="1C49841E"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简称</w:t>
            </w:r>
          </w:p>
        </w:tc>
        <w:tc>
          <w:tcPr>
            <w:tcW w:w="3020" w:type="dxa"/>
            <w:shd w:val="clear" w:color="auto" w:fill="FFFFFF"/>
            <w:noWrap w:val="0"/>
            <w:vAlign w:val="center"/>
          </w:tcPr>
          <w:p w14:paraId="08EB3D92"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全称</w:t>
            </w:r>
          </w:p>
        </w:tc>
        <w:tc>
          <w:tcPr>
            <w:tcW w:w="989" w:type="dxa"/>
            <w:shd w:val="clear" w:color="auto" w:fill="FFFFFF"/>
            <w:noWrap w:val="0"/>
            <w:vAlign w:val="center"/>
          </w:tcPr>
          <w:p w14:paraId="0B5679D1">
            <w:pPr>
              <w:shd w:val="clear" w:color="auto" w:fill="FFFFFF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hd w:val="clear" w:color="auto" w:fill="FFFFFF"/>
              </w:rPr>
              <w:t>联系人</w:t>
            </w:r>
          </w:p>
        </w:tc>
        <w:tc>
          <w:tcPr>
            <w:tcW w:w="3955" w:type="dxa"/>
            <w:shd w:val="clear" w:color="auto" w:fill="FFFFFF"/>
            <w:noWrap w:val="0"/>
            <w:vAlign w:val="center"/>
          </w:tcPr>
          <w:p w14:paraId="21C6CA7D"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联系方式</w:t>
            </w:r>
          </w:p>
        </w:tc>
        <w:tc>
          <w:tcPr>
            <w:tcW w:w="3450" w:type="dxa"/>
            <w:shd w:val="clear" w:color="auto" w:fill="FFFFFF"/>
            <w:noWrap w:val="0"/>
            <w:vAlign w:val="center"/>
          </w:tcPr>
          <w:p w14:paraId="33101443"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邮寄地址</w:t>
            </w:r>
          </w:p>
        </w:tc>
      </w:tr>
      <w:tr w14:paraId="40A6A8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3CABFCA2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69222D54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综合运输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6B1437A1">
            <w:pPr>
              <w:spacing w:line="28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全国综合交通运输标准化技术委员会（SAC/TC571）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001A4842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闫超</w:t>
            </w:r>
          </w:p>
        </w:tc>
        <w:tc>
          <w:tcPr>
            <w:tcW w:w="3955" w:type="dxa"/>
            <w:noWrap w:val="0"/>
            <w:vAlign w:val="center"/>
          </w:tcPr>
          <w:p w14:paraId="044BC863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电话：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010-58278699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14B4A6A0">
            <w:pPr>
              <w:spacing w:line="280" w:lineRule="exact"/>
              <w:jc w:val="both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北京市朝阳区惠新里240号，交通运输部科学研究院（邮编：100029）</w:t>
            </w:r>
          </w:p>
        </w:tc>
      </w:tr>
      <w:tr w14:paraId="065D4B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6BC97F2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6009F6D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20716BB0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19CB4FA1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6E8EB3FA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电子邮箱：qgzbw2018@163.com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6D71EDDC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020524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1A30DFCB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1861C5D9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集装箱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5D848F3F">
            <w:pPr>
              <w:spacing w:line="28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全国集装箱标准化技术委员会（SAC/TC6）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61307B8A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赵洁婷</w:t>
            </w:r>
          </w:p>
        </w:tc>
        <w:tc>
          <w:tcPr>
            <w:tcW w:w="3955" w:type="dxa"/>
            <w:noWrap w:val="0"/>
            <w:vAlign w:val="center"/>
          </w:tcPr>
          <w:p w14:paraId="4E9A8BA9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电话：010-65290501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015E3D2E">
            <w:pPr>
              <w:spacing w:line="280" w:lineRule="exact"/>
              <w:jc w:val="both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北京市海淀区西土城路8号，交通运输部水运科学研究院（邮编：100088）</w:t>
            </w:r>
          </w:p>
        </w:tc>
      </w:tr>
      <w:tr w14:paraId="6C1FEF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3FCB5F8A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6FD7078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0D77ECC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64822EA5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51A6A59B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电子邮箱：zhaojieting@wti.ac.cn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7883AF3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5AE084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1DA0BAD2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4AE2E9F5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内河船</w:t>
            </w:r>
            <w:r>
              <w:rPr>
                <w:rFonts w:hint="eastAsia" w:ascii="Times New Roman" w:hAnsi="Times New Roman"/>
                <w:sz w:val="24"/>
              </w:rPr>
              <w:t>与水路运输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7B98F003">
            <w:pPr>
              <w:spacing w:line="28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全国内河船</w:t>
            </w:r>
            <w:r>
              <w:rPr>
                <w:rFonts w:hint="eastAsia" w:ascii="Times New Roman" w:hAnsi="Times New Roman"/>
                <w:sz w:val="24"/>
              </w:rPr>
              <w:t>与</w:t>
            </w:r>
            <w:r>
              <w:rPr>
                <w:rFonts w:ascii="Times New Roman" w:hAnsi="Times New Roman"/>
                <w:sz w:val="24"/>
              </w:rPr>
              <w:t>水路运输标准化技术委员会（SAC/TC130）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20DBE4FD">
            <w:pPr>
              <w:keepNext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"/>
              </w:rPr>
              <w:t>杜珂</w:t>
            </w:r>
          </w:p>
        </w:tc>
        <w:tc>
          <w:tcPr>
            <w:tcW w:w="3955" w:type="dxa"/>
            <w:noWrap w:val="0"/>
            <w:vAlign w:val="center"/>
          </w:tcPr>
          <w:p w14:paraId="053677D7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电话：010-65290593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31C35AE6">
            <w:pPr>
              <w:spacing w:line="280" w:lineRule="exact"/>
              <w:jc w:val="both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北京市海淀区西土城路8号，交通运输部水运科学研究院（邮编：100088）</w:t>
            </w:r>
          </w:p>
        </w:tc>
      </w:tr>
      <w:tr w14:paraId="1D14E9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184DF2B8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27BE5D59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3EB96E5B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6D553920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0DA4A82C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电子邮箱：tc130@wti.ac.cn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6ECEEE55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0CB0CA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59F78BEF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3803DE21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交通工程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4C019C5C">
            <w:pPr>
              <w:spacing w:line="28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全国交通工程设施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/>
                <w:sz w:val="24"/>
              </w:rPr>
              <w:t>公路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标准化技术委员会（SAC/TC223）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2B96FE4A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张帆</w:t>
            </w:r>
          </w:p>
        </w:tc>
        <w:tc>
          <w:tcPr>
            <w:tcW w:w="3955" w:type="dxa"/>
            <w:noWrap w:val="0"/>
            <w:vAlign w:val="center"/>
          </w:tcPr>
          <w:p w14:paraId="1EE72733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电话：010-82022158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1126829B">
            <w:pPr>
              <w:spacing w:line="280" w:lineRule="exact"/>
              <w:jc w:val="both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北京市海淀区西土城路8号，交通运输部公路科学研究院（邮编：100088）</w:t>
            </w:r>
          </w:p>
        </w:tc>
      </w:tr>
      <w:tr w14:paraId="70BA90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04ECC494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528D9BDB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743E8EFD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45FEC6C9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7DEC36EB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电子邮箱：f.zhang@rioh.cn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12B58959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251D43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1612A197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0D6FCC95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汽车维修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2730B87E">
            <w:pPr>
              <w:spacing w:line="28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全国汽车维修标准化技术委员会（SAC/TC247）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41D087AB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王平</w:t>
            </w:r>
          </w:p>
        </w:tc>
        <w:tc>
          <w:tcPr>
            <w:tcW w:w="3955" w:type="dxa"/>
            <w:noWrap w:val="0"/>
            <w:vAlign w:val="center"/>
          </w:tcPr>
          <w:p w14:paraId="03CA63DC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电话：010-62079179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5B862167">
            <w:pPr>
              <w:spacing w:line="280" w:lineRule="exact"/>
              <w:jc w:val="both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北京市海淀区西土城路8号，交通运输部公路科学研究院（邮编：100088）</w:t>
            </w:r>
          </w:p>
        </w:tc>
      </w:tr>
      <w:tr w14:paraId="4A4C2C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63ABFD01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216E822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726B965D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2FFCCA4F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3118845C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电子邮箱：p.wang@rioh.cn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33C2A40A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762837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62BBB2F4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6805E5D2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智能运输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2D2FC9B1">
            <w:pPr>
              <w:spacing w:line="28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全国智能运输系统标准化技术委员会（SAC/TC268）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26CDD23E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张建苍</w:t>
            </w:r>
          </w:p>
        </w:tc>
        <w:tc>
          <w:tcPr>
            <w:tcW w:w="3955" w:type="dxa"/>
            <w:noWrap w:val="0"/>
            <w:vAlign w:val="center"/>
          </w:tcPr>
          <w:p w14:paraId="6032D49D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电话：010-82019626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5690218E">
            <w:pPr>
              <w:spacing w:line="280" w:lineRule="exact"/>
              <w:jc w:val="both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北京市海淀区西土城路8号，交通运输部公路科学研究院（邮编：100088）</w:t>
            </w:r>
          </w:p>
        </w:tc>
      </w:tr>
      <w:tr w14:paraId="17C0E5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5AAE2E29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66DDC5AC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6ACF108C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3F8D9B8D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0FD4957D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电子邮箱：zjc@itsc.cn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5F6F68ED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617022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05553297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331C62FE">
            <w:pPr>
              <w:keepNext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智慧交通物流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5E7B48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/>
                <w:sz w:val="24"/>
                <w:lang w:eastAsia="zh"/>
              </w:rPr>
            </w:pPr>
            <w:r>
              <w:rPr>
                <w:rFonts w:hint="eastAsia" w:ascii="Times New Roman" w:hAnsi="Times New Roman"/>
                <w:sz w:val="24"/>
              </w:rPr>
              <w:t>全国智能运输系统标准化技术委员会智慧交通物流分技术委员会</w:t>
            </w:r>
            <w:r>
              <w:rPr>
                <w:rFonts w:hint="eastAsia" w:ascii="Times New Roman" w:hAnsi="Times New Roman"/>
                <w:sz w:val="24"/>
                <w:lang w:eastAsia="zh"/>
              </w:rPr>
              <w:t>（</w:t>
            </w:r>
            <w:r>
              <w:rPr>
                <w:rFonts w:ascii="Times New Roman" w:hAnsi="Times New Roman"/>
                <w:sz w:val="24"/>
              </w:rPr>
              <w:t>SAC/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TC268/SC1</w:t>
            </w:r>
            <w:r>
              <w:rPr>
                <w:rFonts w:hint="eastAsia" w:ascii="Times New Roman" w:hAnsi="Times New Roman"/>
                <w:sz w:val="24"/>
                <w:lang w:eastAsia="zh"/>
              </w:rPr>
              <w:t>）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2573B67A">
            <w:pPr>
              <w:keepNext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"/>
              </w:rPr>
              <w:t>王馨梓</w:t>
            </w:r>
          </w:p>
        </w:tc>
        <w:tc>
          <w:tcPr>
            <w:tcW w:w="3955" w:type="dxa"/>
            <w:noWrap w:val="0"/>
            <w:vAlign w:val="center"/>
          </w:tcPr>
          <w:p w14:paraId="464C9FFD">
            <w:pPr>
              <w:keepNext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/>
                <w:sz w:val="24"/>
                <w:lang w:eastAsia="zh"/>
              </w:rPr>
            </w:pPr>
            <w:r>
              <w:rPr>
                <w:rFonts w:ascii="Times New Roman" w:hAnsi="Times New Roman"/>
                <w:sz w:val="24"/>
              </w:rPr>
              <w:t>电话：010-62079</w:t>
            </w:r>
            <w:r>
              <w:rPr>
                <w:rFonts w:hint="eastAsia" w:ascii="Times New Roman" w:hAnsi="Times New Roman"/>
                <w:sz w:val="24"/>
                <w:lang w:eastAsia="zh"/>
              </w:rPr>
              <w:t>288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39748298">
            <w:pPr>
              <w:keepNext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北京市海淀区西土城路8号，交通运输部公路科学研究院（邮编：100088）</w:t>
            </w:r>
          </w:p>
        </w:tc>
      </w:tr>
      <w:tr w14:paraId="3F4184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256AB00A">
            <w:pPr>
              <w:keepNext/>
              <w:spacing w:line="280" w:lineRule="exact"/>
              <w:ind w:left="0" w:leftChars="0" w:firstLine="0" w:firstLineChars="0"/>
              <w:jc w:val="left"/>
              <w:textAlignment w:val="center"/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6B4744AB">
            <w:pPr>
              <w:keepNext/>
              <w:spacing w:line="280" w:lineRule="exact"/>
              <w:ind w:left="0" w:leftChars="0" w:firstLine="0" w:firstLineChars="0"/>
              <w:jc w:val="left"/>
              <w:textAlignment w:val="center"/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507D0906">
            <w:pPr>
              <w:keepNext/>
              <w:spacing w:line="280" w:lineRule="exact"/>
              <w:ind w:left="0" w:leftChars="0" w:firstLine="0" w:firstLineChars="0"/>
              <w:jc w:val="left"/>
              <w:textAlignment w:val="center"/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18B071BF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06C5A3B2">
            <w:pPr>
              <w:keepNext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/>
                <w:sz w:val="24"/>
                <w:lang w:eastAsia="zh"/>
              </w:rPr>
            </w:pPr>
            <w:r>
              <w:rPr>
                <w:rFonts w:hint="eastAsia" w:ascii="Times New Roman" w:hAnsi="Times New Roman"/>
                <w:sz w:val="24"/>
                <w:lang w:eastAsia="zh"/>
              </w:rPr>
              <w:t>电子邮箱：zhwlfwh@rioh.cn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53A8E79E">
            <w:pPr>
              <w:keepNext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14:paraId="30989A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319F6C05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769288B3">
            <w:pPr>
              <w:keepNext/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道路运输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7E67CB5F">
            <w:pPr>
              <w:keepNext/>
              <w:spacing w:line="28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全国道路运输标准化技术委员会（SAC/TC521）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23B2DEDB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张会娜</w:t>
            </w:r>
          </w:p>
        </w:tc>
        <w:tc>
          <w:tcPr>
            <w:tcW w:w="3955" w:type="dxa"/>
            <w:noWrap w:val="0"/>
            <w:vAlign w:val="center"/>
          </w:tcPr>
          <w:p w14:paraId="58FA1FCF">
            <w:pPr>
              <w:keepNext/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电话：010-62079188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145719D6">
            <w:pPr>
              <w:keepNext/>
              <w:spacing w:line="280" w:lineRule="exact"/>
              <w:jc w:val="both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北京市海淀区西土城路8号，交通运输部公路科学研究院（邮编：100088）</w:t>
            </w:r>
          </w:p>
        </w:tc>
      </w:tr>
      <w:tr w14:paraId="7BD556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2DD98140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07172F66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11BE27BB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619D6788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623F93DB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电子邮箱：hn.zhang@rioh.cn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7BD1E41C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5B87FF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31CFF4B1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5571CF97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城市客运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5ADEB924">
            <w:pPr>
              <w:spacing w:line="28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全国城市客运标准化技术委员会（SAC/TC529）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7BD48596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安晶</w:t>
            </w:r>
          </w:p>
        </w:tc>
        <w:tc>
          <w:tcPr>
            <w:tcW w:w="3955" w:type="dxa"/>
            <w:noWrap w:val="0"/>
            <w:vAlign w:val="center"/>
          </w:tcPr>
          <w:p w14:paraId="1540FD3C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电话：010-58278588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62CF0EE2">
            <w:pPr>
              <w:spacing w:line="280" w:lineRule="exact"/>
              <w:jc w:val="both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北京市</w:t>
            </w:r>
            <w:r>
              <w:rPr>
                <w:rFonts w:hint="eastAsia" w:ascii="Times New Roman" w:hAnsi="Times New Roman"/>
                <w:sz w:val="24"/>
              </w:rPr>
              <w:t>东城区和平里东街10号院</w:t>
            </w:r>
            <w:r>
              <w:rPr>
                <w:rFonts w:ascii="Times New Roman" w:hAnsi="Times New Roman"/>
                <w:sz w:val="24"/>
              </w:rPr>
              <w:t>，交通运输部科学研究院（邮编：1000</w:t>
            </w:r>
            <w:r>
              <w:rPr>
                <w:rFonts w:hint="eastAsia"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 w14:paraId="5348F1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437D995E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0D87F16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674F9806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629F0A97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3D1B2634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电子邮箱：cskybwh@163.com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7E3F0465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4CCD4F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6BF08CC3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2FE28BB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港口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5794E0DC">
            <w:pPr>
              <w:spacing w:line="28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全国港口标准化技术委员会（SAC/TC530）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7F3C8BD7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唐思远</w:t>
            </w:r>
          </w:p>
        </w:tc>
        <w:tc>
          <w:tcPr>
            <w:tcW w:w="3955" w:type="dxa"/>
            <w:noWrap w:val="0"/>
            <w:vAlign w:val="center"/>
          </w:tcPr>
          <w:p w14:paraId="5587752E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电话：010-65290549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57DCF113">
            <w:pPr>
              <w:spacing w:line="280" w:lineRule="exact"/>
              <w:jc w:val="both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北京市海淀区西土城路8号，交通运输部水运科学研究院（邮编：100088）</w:t>
            </w:r>
          </w:p>
        </w:tc>
      </w:tr>
      <w:tr w14:paraId="579F5C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0D7A507D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5BC191E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467682BF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24569C0B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01257B80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电子邮箱：tangsy@wti.ac.cn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12AB4D0B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5A3940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44E97FF5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2B45BC6C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疏浚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0510E198">
            <w:pPr>
              <w:spacing w:line="28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全国港口标准化技术委员会疏浚装备分技术委员会（SAC/TC530/SC1）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6DCBADE3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冯晨</w:t>
            </w:r>
          </w:p>
        </w:tc>
        <w:tc>
          <w:tcPr>
            <w:tcW w:w="3955" w:type="dxa"/>
            <w:noWrap w:val="0"/>
            <w:vAlign w:val="center"/>
          </w:tcPr>
          <w:p w14:paraId="25DC5C23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电话：022-25606203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197F9747">
            <w:pPr>
              <w:spacing w:line="280" w:lineRule="exact"/>
              <w:jc w:val="both"/>
              <w:textAlignment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天津市滨海新区天津港保税区跃进路航运服务中心9号楼1601室（邮编：300461）</w:t>
            </w:r>
          </w:p>
        </w:tc>
      </w:tr>
      <w:tr w14:paraId="799BCC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02738B28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5B919E19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467420DD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46DB3C17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05CD0269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电子邮箱：feixuan1982@163.com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66A6CB94">
            <w:pPr>
              <w:widowControl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14:paraId="3DAFAF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75EFF74B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61B5892C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挂车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2FAE5F85">
            <w:pPr>
              <w:spacing w:line="28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全国汽车标准化技术委员会挂车分技术委员会（SAC/TC114/SC13）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6EAED0BE">
            <w:pPr>
              <w:keepNext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"/>
              </w:rPr>
              <w:t>宗成强</w:t>
            </w:r>
          </w:p>
        </w:tc>
        <w:tc>
          <w:tcPr>
            <w:tcW w:w="3955" w:type="dxa"/>
            <w:noWrap w:val="0"/>
            <w:vAlign w:val="center"/>
          </w:tcPr>
          <w:p w14:paraId="2AC5BF57">
            <w:pPr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/>
                <w:sz w:val="24"/>
                <w:lang w:eastAsia="zh"/>
              </w:rPr>
            </w:pPr>
            <w:r>
              <w:rPr>
                <w:rFonts w:ascii="Times New Roman" w:hAnsi="Times New Roman"/>
                <w:sz w:val="24"/>
              </w:rPr>
              <w:t>电话：010-620791</w:t>
            </w:r>
            <w:r>
              <w:rPr>
                <w:rFonts w:hint="eastAsia" w:ascii="Times New Roman" w:hAnsi="Times New Roman"/>
                <w:sz w:val="24"/>
                <w:lang w:eastAsia="zh"/>
              </w:rPr>
              <w:t>80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7F1C3C47">
            <w:pPr>
              <w:spacing w:line="280" w:lineRule="exact"/>
              <w:jc w:val="both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北京市海淀区西土城路8号，交通运输部公路科学研究院（邮编：100088）</w:t>
            </w:r>
          </w:p>
        </w:tc>
      </w:tr>
      <w:tr w14:paraId="198403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4A61D608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5C38A05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00AABD5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256AC57C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48F7DD4C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电子邮箱：</w:t>
            </w:r>
            <w:r>
              <w:rPr>
                <w:rFonts w:hint="eastAsia" w:ascii="Times New Roman" w:hAnsi="Times New Roman"/>
                <w:sz w:val="24"/>
                <w:lang w:eastAsia="zh"/>
              </w:rPr>
              <w:t>cq.zong</w:t>
            </w:r>
            <w:r>
              <w:rPr>
                <w:rFonts w:ascii="Times New Roman" w:hAnsi="Times New Roman"/>
                <w:sz w:val="24"/>
              </w:rPr>
              <w:t>@rioh.cn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054C8D9C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5C2FAD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6EFA7520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6E585720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客车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226D94A5">
            <w:pPr>
              <w:spacing w:line="28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全国汽车标准化技术委员会客车分技术委员会（SAC/TC114/SC22）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564DF7D0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于雅丽</w:t>
            </w:r>
          </w:p>
        </w:tc>
        <w:tc>
          <w:tcPr>
            <w:tcW w:w="3955" w:type="dxa"/>
            <w:noWrap w:val="0"/>
            <w:vAlign w:val="center"/>
          </w:tcPr>
          <w:p w14:paraId="7A1EC9D0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电话：010</w:t>
            </w:r>
            <w:r>
              <w:rPr>
                <w:rFonts w:hint="eastAsia"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87988869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79CF7EDD">
            <w:pPr>
              <w:spacing w:line="280" w:lineRule="exact"/>
              <w:jc w:val="both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北京市东城区和平里东街航星科技园8号楼9层（邮编：100055）</w:t>
            </w:r>
          </w:p>
        </w:tc>
      </w:tr>
      <w:tr w14:paraId="240960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547BEAD7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450D0E06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2D66354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7263D22F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5D963A51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电子邮箱：yaliyingzhihua@163.com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0E9A4A46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17CD50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43B1C8E3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775D24B7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臂架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41128BF6">
            <w:pPr>
              <w:spacing w:line="28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全国起重机械标准化技术委员会臂架起重机分技术委员会（SAC/TC227/SC4）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209FB13E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邹云飞</w:t>
            </w:r>
          </w:p>
        </w:tc>
        <w:tc>
          <w:tcPr>
            <w:tcW w:w="3955" w:type="dxa"/>
            <w:noWrap w:val="0"/>
            <w:vAlign w:val="center"/>
          </w:tcPr>
          <w:p w14:paraId="2358D6E6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电话：010-65290387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00F6DD1E">
            <w:pPr>
              <w:spacing w:line="280" w:lineRule="exact"/>
              <w:jc w:val="both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北京市海淀区西土城路8号，交通运输部水运科学研究院（邮编：100088）</w:t>
            </w:r>
          </w:p>
        </w:tc>
      </w:tr>
      <w:tr w14:paraId="472E74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7331ED9C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24682FD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7804C49C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17225933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76C8F7B0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电子邮箱：zouyunfei@wti.ac.cn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24223081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4C0551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034B1977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5ABBB1AC">
            <w:pPr>
              <w:keepNext/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航海安全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7CE48D16">
            <w:pPr>
              <w:keepNext/>
              <w:spacing w:line="28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交通运输航海安全标准化技术委员会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25AC0C6C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沈毅康</w:t>
            </w:r>
          </w:p>
        </w:tc>
        <w:tc>
          <w:tcPr>
            <w:tcW w:w="3955" w:type="dxa"/>
            <w:noWrap w:val="0"/>
            <w:vAlign w:val="center"/>
          </w:tcPr>
          <w:p w14:paraId="4A2E0AB9">
            <w:pPr>
              <w:keepNext/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电话：021-66072509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62B479CC">
            <w:pPr>
              <w:keepNext/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上海市虹口区四平路190号1504室，上海海事局航海保障管理处（邮编：200086）</w:t>
            </w:r>
          </w:p>
        </w:tc>
      </w:tr>
      <w:tr w14:paraId="2DCD44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60273C6C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0D7A086F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392553CD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75977B85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117AF423">
            <w:pPr>
              <w:widowControl/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电子邮箱：</w:t>
            </w:r>
            <w:r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  <w:t>navsagetystd@</w:t>
            </w:r>
            <w:r>
              <w:rPr>
                <w:rFonts w:ascii="Times New Roman" w:hAnsi="Times New Roman" w:eastAsia="Times New Roman"/>
                <w:kern w:val="0"/>
                <w:sz w:val="24"/>
              </w:rPr>
              <w:t>msa.gov.cn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6F5C70F3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1D31E5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35D104E3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16B062BC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航测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74D56EAD">
            <w:pPr>
              <w:spacing w:line="28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交通运输航测标准化技术委员会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470CDDA1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李慧敏</w:t>
            </w:r>
          </w:p>
        </w:tc>
        <w:tc>
          <w:tcPr>
            <w:tcW w:w="3955" w:type="dxa"/>
            <w:noWrap w:val="0"/>
            <w:vAlign w:val="center"/>
          </w:tcPr>
          <w:p w14:paraId="606F641D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电话：022-58873183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3641A494">
            <w:pPr>
              <w:spacing w:line="280" w:lineRule="exact"/>
              <w:jc w:val="both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天津市河西区黑牛城道34号，北海航海保障中心天津航测科技中心（邮编：300211）</w:t>
            </w:r>
          </w:p>
        </w:tc>
      </w:tr>
      <w:tr w14:paraId="702B5D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15EB20F7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5EE927BA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295740CD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4CFC8B32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430EAB4C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电子邮箱：lhm890@163.com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0DD55D7B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6E4072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01F2379C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4BA3823D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救捞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1D6338E2">
            <w:pPr>
              <w:spacing w:line="28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交通运输救捞与水下工程标准化技术委员会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366C7BCE">
            <w:pPr>
              <w:keepNext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陈艺文</w:t>
            </w:r>
          </w:p>
        </w:tc>
        <w:tc>
          <w:tcPr>
            <w:tcW w:w="3955" w:type="dxa"/>
            <w:noWrap w:val="0"/>
            <w:vAlign w:val="center"/>
          </w:tcPr>
          <w:p w14:paraId="28B7ED7E"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电话：010-6529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2195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6A729124">
            <w:pPr>
              <w:spacing w:line="280" w:lineRule="exact"/>
              <w:jc w:val="both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北京市东城区建国门内大街11号，交通运输部救助打捞局（邮编：100736）</w:t>
            </w:r>
          </w:p>
        </w:tc>
      </w:tr>
      <w:tr w14:paraId="5C4B80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1F6609F8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3FD73BD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6DB62422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59AA6A04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69316F46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电子邮箱：</w:t>
            </w:r>
            <w:r>
              <w:rPr>
                <w:rFonts w:hint="eastAsia" w:ascii="Times New Roman" w:hAnsi="Times New Roman"/>
                <w:sz w:val="24"/>
              </w:rPr>
              <w:t>jtjlbwh@163.com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42ED1B71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79F781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2CAD1804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13531D92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信息通导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1C88C6A2">
            <w:pPr>
              <w:spacing w:line="280" w:lineRule="exact"/>
              <w:textAlignment w:val="center"/>
              <w:rPr>
                <w:rFonts w:hint="eastAsia" w:ascii="Times New Roman" w:hAnsi="Times New Roman" w:eastAsia="宋体"/>
                <w:sz w:val="24"/>
                <w:lang w:eastAsia="zh"/>
              </w:rPr>
            </w:pPr>
            <w:r>
              <w:rPr>
                <w:rFonts w:hint="eastAsia" w:ascii="Times New Roman" w:hAnsi="Times New Roman"/>
                <w:sz w:val="24"/>
                <w:lang w:eastAsia="zh"/>
              </w:rPr>
              <w:t>交通运输信息通信及导航标准化技术委员会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4635B55E">
            <w:pPr>
              <w:keepNext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"/>
              </w:rPr>
              <w:t>范维克</w:t>
            </w:r>
          </w:p>
        </w:tc>
        <w:tc>
          <w:tcPr>
            <w:tcW w:w="3955" w:type="dxa"/>
            <w:noWrap w:val="0"/>
            <w:vAlign w:val="center"/>
          </w:tcPr>
          <w:p w14:paraId="25E35812">
            <w:pPr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/>
                <w:sz w:val="24"/>
                <w:lang w:eastAsia="zh"/>
              </w:rPr>
            </w:pPr>
            <w:r>
              <w:rPr>
                <w:rFonts w:ascii="Times New Roman" w:hAnsi="Times New Roman"/>
                <w:sz w:val="24"/>
              </w:rPr>
              <w:t>电话：010-6529</w:t>
            </w:r>
            <w:r>
              <w:rPr>
                <w:rFonts w:hint="eastAsia" w:ascii="Times New Roman" w:hAnsi="Times New Roman"/>
                <w:sz w:val="24"/>
                <w:lang w:eastAsia="zh"/>
              </w:rPr>
              <w:t>3340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24C76CB2">
            <w:pPr>
              <w:spacing w:line="280" w:lineRule="exact"/>
              <w:jc w:val="both"/>
              <w:textAlignment w:val="center"/>
              <w:rPr>
                <w:rFonts w:hint="eastAsia" w:ascii="Times New Roman" w:hAnsi="Times New Roman" w:eastAsia="宋体"/>
                <w:sz w:val="24"/>
                <w:lang w:eastAsia="zh"/>
              </w:rPr>
            </w:pPr>
            <w:r>
              <w:rPr>
                <w:rFonts w:hint="eastAsia" w:ascii="Times New Roman" w:hAnsi="Times New Roman"/>
                <w:sz w:val="24"/>
                <w:lang w:eastAsia="zh"/>
              </w:rPr>
              <w:t>北京市朝阳区安外外馆后身1号，中国交通通信信息中心（邮编：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"/>
              </w:rPr>
              <w:t>100011</w:t>
            </w:r>
            <w:r>
              <w:rPr>
                <w:rFonts w:hint="eastAsia" w:ascii="Times New Roman" w:hAnsi="Times New Roman"/>
                <w:sz w:val="24"/>
                <w:lang w:eastAsia="zh"/>
              </w:rPr>
              <w:t>）</w:t>
            </w:r>
          </w:p>
        </w:tc>
      </w:tr>
      <w:tr w14:paraId="643DA4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3AD63A8D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40B2E71F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59559E3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34E3FC0D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6D62F5E2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电子邮箱：bwh-mishuchu@cttic.cn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61E93E3E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5628C1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0F978CFE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768F700F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环保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0F87A1A1">
            <w:pPr>
              <w:spacing w:line="28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交通运输环境保护标准化技术委员会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2E6D76A4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刘欢</w:t>
            </w:r>
          </w:p>
        </w:tc>
        <w:tc>
          <w:tcPr>
            <w:tcW w:w="3955" w:type="dxa"/>
            <w:noWrap w:val="0"/>
            <w:vAlign w:val="center"/>
          </w:tcPr>
          <w:p w14:paraId="50C9D0BB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电话：</w:t>
            </w:r>
            <w:r>
              <w:rPr>
                <w:rFonts w:ascii="Times New Roman" w:hAnsi="Times New Roman" w:eastAsia="Times New Roman"/>
                <w:sz w:val="24"/>
              </w:rPr>
              <w:t>010-82022466-916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278F6283">
            <w:pPr>
              <w:spacing w:line="280" w:lineRule="exact"/>
              <w:jc w:val="both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北京市海淀区西土城路8号，交通运输部公路科学研究院（邮编：100088）</w:t>
            </w:r>
          </w:p>
        </w:tc>
      </w:tr>
      <w:tr w14:paraId="4333CC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2E9E5D0C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7AF89846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19BAB176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012246DD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7C47AA5D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电子邮箱：64887415@qq.com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553A68A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30C8C1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2FF3C56B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lang w:eastAsia="zh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0FA77E14">
            <w:p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lang w:eastAsia="zh"/>
              </w:rPr>
            </w:pPr>
            <w:r>
              <w:rPr>
                <w:rFonts w:hint="eastAsia" w:ascii="Times New Roman" w:hAnsi="Times New Roman"/>
                <w:sz w:val="24"/>
                <w:lang w:eastAsia="zh"/>
              </w:rPr>
              <w:t>施工安全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4FECC16D">
            <w:pPr>
              <w:spacing w:line="28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交通运输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建设</w:t>
            </w:r>
            <w:r>
              <w:rPr>
                <w:rFonts w:hint="eastAsia" w:ascii="Times New Roman" w:hAnsi="Times New Roman"/>
                <w:sz w:val="24"/>
              </w:rPr>
              <w:t>工程施工安全标准化技术委员会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4B85CAEB">
            <w:pPr>
              <w:keepNext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"/>
              </w:rPr>
              <w:t>张斌</w:t>
            </w:r>
          </w:p>
        </w:tc>
        <w:tc>
          <w:tcPr>
            <w:tcW w:w="3955" w:type="dxa"/>
            <w:noWrap w:val="0"/>
            <w:vAlign w:val="center"/>
          </w:tcPr>
          <w:p w14:paraId="068104C3">
            <w:pPr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lang w:eastAsia="zh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"/>
              </w:rPr>
              <w:t>电话：010-58314526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3F56F0D2">
            <w:pPr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/>
                <w:sz w:val="24"/>
                <w:lang w:eastAsia="zh"/>
              </w:rPr>
            </w:pPr>
            <w:r>
              <w:rPr>
                <w:rFonts w:hint="eastAsia" w:ascii="Times New Roman" w:hAnsi="Times New Roman"/>
                <w:sz w:val="24"/>
                <w:lang w:eastAsia="zh"/>
              </w:rPr>
              <w:t>北京市东城区礼士胡同16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"/>
              </w:rPr>
              <w:t>1号交通运输安全研究中心</w:t>
            </w:r>
            <w:r>
              <w:rPr>
                <w:rFonts w:hint="eastAsia" w:ascii="Times New Roman" w:hAnsi="Times New Roman"/>
                <w:sz w:val="24"/>
                <w:lang w:eastAsia="zh"/>
              </w:rPr>
              <w:t>（</w:t>
            </w:r>
            <w:r>
              <w:rPr>
                <w:rFonts w:ascii="Times New Roman" w:hAnsi="Times New Roman"/>
                <w:sz w:val="24"/>
              </w:rPr>
              <w:t>邮编：1000</w:t>
            </w:r>
            <w:r>
              <w:rPr>
                <w:rFonts w:hint="eastAsia" w:ascii="Times New Roman" w:hAnsi="Times New Roman"/>
                <w:sz w:val="24"/>
                <w:lang w:eastAsia="zh"/>
              </w:rPr>
              <w:t>10）</w:t>
            </w:r>
          </w:p>
        </w:tc>
      </w:tr>
      <w:tr w14:paraId="14BCDA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4D0181AD">
            <w:pPr>
              <w:ind w:left="0" w:leftChars="0" w:firstLine="0" w:firstLineChars="0"/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5F3080B5">
            <w:pPr>
              <w:ind w:left="0" w:leftChars="0" w:firstLine="0" w:firstLineChars="0"/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44C7A1D8">
            <w:pPr>
              <w:ind w:left="0" w:leftChars="0" w:firstLine="0" w:firstLineChars="0"/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61860A45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30181A46">
            <w:pPr>
              <w:spacing w:line="28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电子邮箱：</w:t>
            </w:r>
            <w:r>
              <w:rPr>
                <w:rFonts w:hint="eastAsia" w:ascii="Times New Roman" w:hAnsi="Times New Roman"/>
                <w:sz w:val="24"/>
                <w:lang w:eastAsia="zh"/>
              </w:rPr>
              <w:t>597988123</w:t>
            </w:r>
            <w:r>
              <w:rPr>
                <w:rFonts w:ascii="Times New Roman" w:hAnsi="Times New Roman"/>
                <w:sz w:val="24"/>
              </w:rPr>
              <w:t>@qq.com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3BB69639">
            <w:pPr>
              <w:ind w:left="0" w:leftChars="0" w:firstLine="0" w:firstLineChars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048044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7261EF50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lang w:eastAsia="zh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4945E205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公路计量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746734A0">
            <w:pPr>
              <w:spacing w:line="28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全国公路专用计量器具计量技术委员会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6435ADFC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朱静</w:t>
            </w:r>
          </w:p>
        </w:tc>
        <w:tc>
          <w:tcPr>
            <w:tcW w:w="3955" w:type="dxa"/>
            <w:noWrap w:val="0"/>
            <w:vAlign w:val="center"/>
          </w:tcPr>
          <w:p w14:paraId="7AFC61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电话：010-62079885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7B4FCBD6">
            <w:pPr>
              <w:spacing w:line="280" w:lineRule="exact"/>
              <w:jc w:val="both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北京市海淀区西土城路8号，交通运输部公路科学研究院（邮编：100088）</w:t>
            </w:r>
          </w:p>
        </w:tc>
      </w:tr>
      <w:tr w14:paraId="7BE5A2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4AF5A2B1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1C5BE9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58202CC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4DA4F3B8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44C3CDF7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电子邮箱：mtc30@rioh.cn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00E91252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58D50D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 w14:paraId="65C56F9B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lang w:eastAsia="zh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06494EA0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水运计量</w:t>
            </w:r>
          </w:p>
        </w:tc>
        <w:tc>
          <w:tcPr>
            <w:tcW w:w="3020" w:type="dxa"/>
            <w:vMerge w:val="restart"/>
            <w:noWrap w:val="0"/>
            <w:vAlign w:val="center"/>
          </w:tcPr>
          <w:p w14:paraId="7052DA2A">
            <w:pPr>
              <w:spacing w:line="28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全国水运专用计量器具计量技术委员会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2A003BE1">
            <w:pPr>
              <w:keepNext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窦春晖</w:t>
            </w:r>
          </w:p>
        </w:tc>
        <w:tc>
          <w:tcPr>
            <w:tcW w:w="3955" w:type="dxa"/>
            <w:noWrap w:val="0"/>
            <w:vAlign w:val="center"/>
          </w:tcPr>
          <w:p w14:paraId="668B677E">
            <w:pPr>
              <w:spacing w:line="28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电话：022-59805284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5883B36F">
            <w:pPr>
              <w:spacing w:line="280" w:lineRule="exact"/>
              <w:jc w:val="both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天津市滨海新区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"/>
              </w:rPr>
              <w:t>保税区临港经济区渤海十二南路1739号</w:t>
            </w:r>
            <w:r>
              <w:rPr>
                <w:rFonts w:ascii="Times New Roman" w:hAnsi="Times New Roman" w:eastAsia="宋体" w:cs="Times New Roman"/>
                <w:sz w:val="24"/>
              </w:rPr>
              <w:t>，交通运输部天津水运工程科学研究院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"/>
              </w:rPr>
              <w:t>大型水动力研究基地</w:t>
            </w:r>
            <w:r>
              <w:rPr>
                <w:rFonts w:ascii="Times New Roman" w:hAnsi="Times New Roman" w:eastAsia="宋体" w:cs="Times New Roman"/>
                <w:sz w:val="24"/>
              </w:rPr>
              <w:t>（邮编：300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"/>
              </w:rPr>
              <w:t>452</w:t>
            </w:r>
            <w:r>
              <w:rPr>
                <w:rFonts w:ascii="Times New Roman" w:hAnsi="Times New Roman" w:eastAsia="宋体" w:cs="Times New Roman"/>
                <w:sz w:val="24"/>
              </w:rPr>
              <w:t>）</w:t>
            </w:r>
          </w:p>
        </w:tc>
      </w:tr>
      <w:tr w14:paraId="2423BF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 w14:paraId="588109E2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4A95A6D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vMerge w:val="continue"/>
            <w:noWrap w:val="0"/>
            <w:vAlign w:val="center"/>
          </w:tcPr>
          <w:p w14:paraId="74E0E4A9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4E4E7392">
            <w:pPr>
              <w:widowControl/>
              <w:jc w:val="left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3955" w:type="dxa"/>
            <w:noWrap w:val="0"/>
            <w:vAlign w:val="center"/>
          </w:tcPr>
          <w:p w14:paraId="28D0CD21">
            <w:pPr>
              <w:spacing w:line="28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电子邮箱：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"/>
              </w:rPr>
              <w:t>mtc31</w:t>
            </w:r>
            <w:r>
              <w:rPr>
                <w:rFonts w:ascii="Times New Roman" w:hAnsi="Times New Roman" w:eastAsia="宋体" w:cs="Times New Roman"/>
                <w:sz w:val="24"/>
              </w:rPr>
              <w:t>@tiwte.ac.cn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786A152E">
            <w:pPr>
              <w:spacing w:line="280" w:lineRule="exact"/>
              <w:jc w:val="both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20D799AC">
      <w:pPr>
        <w:jc w:val="right"/>
        <w:rPr>
          <w:rFonts w:ascii="Times New Roman" w:hAnsi="Times New Roman" w:eastAsia="仿宋_GB2312"/>
          <w:sz w:val="30"/>
          <w:szCs w:val="30"/>
          <w:lang w:val="en"/>
        </w:rPr>
      </w:pPr>
    </w:p>
    <w:sectPr>
      <w:footerReference r:id="rId3" w:type="default"/>
      <w:pgSz w:w="16838" w:h="11906" w:orient="landscape"/>
      <w:pgMar w:top="1474" w:right="2098" w:bottom="1474" w:left="1984" w:header="851" w:footer="851" w:gutter="0"/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8BD86">
    <w:pPr>
      <w:pStyle w:val="5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rFonts w:hint="eastAsia"/>
        <w:sz w:val="24"/>
        <w:szCs w:val="24"/>
        <w:lang w:val="en-US" w:eastAsia="zh-CN"/>
      </w:rPr>
      <w:t xml:space="preserve"> 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  <w:lang w:val="en-US" w:eastAsia="zh-CN"/>
      </w:rPr>
      <w:t xml:space="preserve"> </w:t>
    </w:r>
    <w:r>
      <w:rPr>
        <w:rFonts w:hint="eastAsia"/>
        <w:sz w:val="24"/>
        <w:szCs w:val="24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F232C2"/>
    <w:multiLevelType w:val="singleLevel"/>
    <w:tmpl w:val="D6F232C2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zM2MTdlZDA3NzE2YjczMWQ0Mjk1MzJhOTc1MDkifQ=="/>
    <w:docVar w:name="KSO_WPS_MARK_KEY" w:val="25463e09-6f1d-4b08-a5eb-1d7d8dcc099c"/>
  </w:docVars>
  <w:rsids>
    <w:rsidRoot w:val="56C7E446"/>
    <w:rsid w:val="00030933"/>
    <w:rsid w:val="0004037C"/>
    <w:rsid w:val="00040AC9"/>
    <w:rsid w:val="00095DCD"/>
    <w:rsid w:val="000C4A39"/>
    <w:rsid w:val="00100825"/>
    <w:rsid w:val="001124B7"/>
    <w:rsid w:val="00112693"/>
    <w:rsid w:val="00124646"/>
    <w:rsid w:val="00135B0A"/>
    <w:rsid w:val="00145C51"/>
    <w:rsid w:val="00165744"/>
    <w:rsid w:val="001E4574"/>
    <w:rsid w:val="002031D1"/>
    <w:rsid w:val="00206A5B"/>
    <w:rsid w:val="00240661"/>
    <w:rsid w:val="00253C44"/>
    <w:rsid w:val="002725C9"/>
    <w:rsid w:val="002967A0"/>
    <w:rsid w:val="002F1369"/>
    <w:rsid w:val="00350888"/>
    <w:rsid w:val="00373E11"/>
    <w:rsid w:val="00465589"/>
    <w:rsid w:val="004661AA"/>
    <w:rsid w:val="004B41F8"/>
    <w:rsid w:val="005313AC"/>
    <w:rsid w:val="00572DAF"/>
    <w:rsid w:val="005804F1"/>
    <w:rsid w:val="005A5E47"/>
    <w:rsid w:val="005D1A56"/>
    <w:rsid w:val="005D6B9F"/>
    <w:rsid w:val="006300F2"/>
    <w:rsid w:val="006506DE"/>
    <w:rsid w:val="0066562B"/>
    <w:rsid w:val="00687367"/>
    <w:rsid w:val="006A070D"/>
    <w:rsid w:val="006E6655"/>
    <w:rsid w:val="00700DC3"/>
    <w:rsid w:val="00713AB9"/>
    <w:rsid w:val="00752B9C"/>
    <w:rsid w:val="00755A2B"/>
    <w:rsid w:val="0076129D"/>
    <w:rsid w:val="00790E54"/>
    <w:rsid w:val="007A7764"/>
    <w:rsid w:val="007B31E4"/>
    <w:rsid w:val="007D42FA"/>
    <w:rsid w:val="007E2741"/>
    <w:rsid w:val="007F438E"/>
    <w:rsid w:val="00800FA4"/>
    <w:rsid w:val="00844169"/>
    <w:rsid w:val="0085014F"/>
    <w:rsid w:val="008532C5"/>
    <w:rsid w:val="00874C88"/>
    <w:rsid w:val="00885DBA"/>
    <w:rsid w:val="008F3B10"/>
    <w:rsid w:val="00944F64"/>
    <w:rsid w:val="00957EAD"/>
    <w:rsid w:val="009A0FD6"/>
    <w:rsid w:val="00A13A77"/>
    <w:rsid w:val="00A17176"/>
    <w:rsid w:val="00A61955"/>
    <w:rsid w:val="00A778C1"/>
    <w:rsid w:val="00AD7D14"/>
    <w:rsid w:val="00B41B2F"/>
    <w:rsid w:val="00B53475"/>
    <w:rsid w:val="00B8063E"/>
    <w:rsid w:val="00B94FF8"/>
    <w:rsid w:val="00BB2955"/>
    <w:rsid w:val="00BE0275"/>
    <w:rsid w:val="00BE0367"/>
    <w:rsid w:val="00C31003"/>
    <w:rsid w:val="00C31075"/>
    <w:rsid w:val="00C37082"/>
    <w:rsid w:val="00C66AEF"/>
    <w:rsid w:val="00C90096"/>
    <w:rsid w:val="00CA281D"/>
    <w:rsid w:val="00CB5CE4"/>
    <w:rsid w:val="00CC7BD6"/>
    <w:rsid w:val="00D420B6"/>
    <w:rsid w:val="00DD0C73"/>
    <w:rsid w:val="00DE105E"/>
    <w:rsid w:val="00E2679E"/>
    <w:rsid w:val="00EB4285"/>
    <w:rsid w:val="00EC154B"/>
    <w:rsid w:val="00F3126E"/>
    <w:rsid w:val="00F331F1"/>
    <w:rsid w:val="00F5440B"/>
    <w:rsid w:val="00F66542"/>
    <w:rsid w:val="00F970B0"/>
    <w:rsid w:val="00FE4A3B"/>
    <w:rsid w:val="01FD3094"/>
    <w:rsid w:val="0A1246B0"/>
    <w:rsid w:val="1138026F"/>
    <w:rsid w:val="17397720"/>
    <w:rsid w:val="17ED08D5"/>
    <w:rsid w:val="1AE70ACE"/>
    <w:rsid w:val="1B3F5A24"/>
    <w:rsid w:val="1CFDD5A4"/>
    <w:rsid w:val="1D041342"/>
    <w:rsid w:val="259D531E"/>
    <w:rsid w:val="296EDF7A"/>
    <w:rsid w:val="2972384F"/>
    <w:rsid w:val="2D6FEE87"/>
    <w:rsid w:val="34ED8F5F"/>
    <w:rsid w:val="3ABD45AF"/>
    <w:rsid w:val="3BBDCE19"/>
    <w:rsid w:val="4DAD14D8"/>
    <w:rsid w:val="4FBF597C"/>
    <w:rsid w:val="55FCD7D2"/>
    <w:rsid w:val="56C7E446"/>
    <w:rsid w:val="577BEC6A"/>
    <w:rsid w:val="57E506BF"/>
    <w:rsid w:val="5CFDD452"/>
    <w:rsid w:val="5E40705A"/>
    <w:rsid w:val="639F25DA"/>
    <w:rsid w:val="63AC6785"/>
    <w:rsid w:val="65802CCB"/>
    <w:rsid w:val="69BDE26D"/>
    <w:rsid w:val="6E344C48"/>
    <w:rsid w:val="72EFBF30"/>
    <w:rsid w:val="73921E6B"/>
    <w:rsid w:val="74FB2A94"/>
    <w:rsid w:val="769D7DE0"/>
    <w:rsid w:val="77AAFA66"/>
    <w:rsid w:val="79CF1E19"/>
    <w:rsid w:val="79D727DB"/>
    <w:rsid w:val="7DBF42D9"/>
    <w:rsid w:val="7E7F4E75"/>
    <w:rsid w:val="7EBFA6EB"/>
    <w:rsid w:val="7F5FC2DA"/>
    <w:rsid w:val="7F7F54FB"/>
    <w:rsid w:val="7FBC72F5"/>
    <w:rsid w:val="7FBF179E"/>
    <w:rsid w:val="7FEF15BD"/>
    <w:rsid w:val="7FFB1053"/>
    <w:rsid w:val="7FFFDA68"/>
    <w:rsid w:val="8FF856ED"/>
    <w:rsid w:val="97FF156B"/>
    <w:rsid w:val="9FDE0131"/>
    <w:rsid w:val="9FDF82C4"/>
    <w:rsid w:val="9FF787B6"/>
    <w:rsid w:val="B8FC8747"/>
    <w:rsid w:val="BDF8DDF0"/>
    <w:rsid w:val="BFFFCF0E"/>
    <w:rsid w:val="C5DB4DE9"/>
    <w:rsid w:val="DD5FB3B4"/>
    <w:rsid w:val="DDFF80B4"/>
    <w:rsid w:val="DFBF8A75"/>
    <w:rsid w:val="E3B27E1D"/>
    <w:rsid w:val="E3FD9627"/>
    <w:rsid w:val="EDFFB126"/>
    <w:rsid w:val="F5BF5E86"/>
    <w:rsid w:val="F7B59682"/>
    <w:rsid w:val="FBEBFFB3"/>
    <w:rsid w:val="FBFA3029"/>
    <w:rsid w:val="FBFED88D"/>
    <w:rsid w:val="FEF743C6"/>
    <w:rsid w:val="FFBE9820"/>
    <w:rsid w:val="FFEF6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widowControl w:val="0"/>
      <w:spacing w:line="360" w:lineRule="auto"/>
      <w:jc w:val="both"/>
      <w:outlineLvl w:val="1"/>
    </w:pPr>
    <w:rPr>
      <w:rFonts w:ascii="Cambria" w:hAnsi="Cambria" w:cs="黑体"/>
      <w:b/>
      <w:bCs/>
      <w:kern w:val="2"/>
      <w:sz w:val="28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link w:val="15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qFormat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标题 2 字符"/>
    <w:link w:val="2"/>
    <w:uiPriority w:val="0"/>
    <w:rPr>
      <w:rFonts w:ascii="Cambria" w:hAnsi="Cambria" w:cs="黑体"/>
      <w:b/>
      <w:bCs/>
      <w:kern w:val="2"/>
      <w:sz w:val="28"/>
      <w:szCs w:val="32"/>
    </w:rPr>
  </w:style>
  <w:style w:type="character" w:customStyle="1" w:styleId="13">
    <w:name w:val="批注文字 字符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link w:val="5"/>
    <w:qFormat/>
    <w:uiPriority w:val="99"/>
    <w:rPr>
      <w:kern w:val="2"/>
      <w:sz w:val="18"/>
    </w:rPr>
  </w:style>
  <w:style w:type="character" w:customStyle="1" w:styleId="16">
    <w:name w:val="页眉 字符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主题 字符"/>
    <w:link w:val="7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customStyle="1" w:styleId="18">
    <w:name w:val="_Style 17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1527</Words>
  <Characters>2375</Characters>
  <Lines>1</Lines>
  <Paragraphs>1</Paragraphs>
  <TotalTime>6</TotalTime>
  <ScaleCrop>false</ScaleCrop>
  <LinksUpToDate>false</LinksUpToDate>
  <CharactersWithSpaces>2375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2023-08-04T16:15:00Z</dcterms:created>
  <dc:creator>fuxi</dc:creator>
  <cp:lastModifiedBy>yw</cp:lastModifiedBy>
  <cp:lastPrinted>2024-08-08T06:05:00Z</cp:lastPrinted>
  <dcterms:modified xsi:type="dcterms:W3CDTF">2025-09-28T08:35:50Z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CE784D6A3D5A480891872F50465CE4AC_13</vt:lpwstr>
  </property>
  <property fmtid="{D5CDD505-2E9C-101B-9397-08002B2CF9AE}" pid="4" name="KSOTemplateDocerSaveRecord">
    <vt:lpwstr>eyJoZGlkIjoiOGRiMmM0NzAyYTgxZGJhNmY4MWM4ZjQxNGFhOWM0NjMiLCJ1c2VySWQiOiIyNzIwNDY2ODIifQ==</vt:lpwstr>
  </property>
</Properties>
</file>