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lang w:eastAsia="zh-CN"/>
        </w:rPr>
        <w:t>全国交通技术能手参评职业（工种）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</w:rPr>
        <w:t>范围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（公路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、水运和</w:t>
      </w:r>
      <w:r>
        <w:rPr>
          <w:rFonts w:hint="eastAsia" w:ascii="楷体_GB2312" w:hAnsi="楷体_GB2312" w:eastAsia="楷体_GB2312" w:cs="楷体_GB2312"/>
          <w:sz w:val="32"/>
        </w:rPr>
        <w:t>运输类）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</w:rPr>
      </w:pPr>
    </w:p>
    <w:tbl>
      <w:tblPr>
        <w:tblStyle w:val="4"/>
        <w:tblW w:w="8505" w:type="dxa"/>
        <w:jc w:val="center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022"/>
        <w:gridCol w:w="967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职业名称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工种名称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筑路工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摊铺机操作工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管涵顶进工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盾构机操作工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公路重油沥青操作工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路基路面工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压路机操作工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平地机操作工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公路交通安全设施工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稳定土拌和设备操作工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桥隧工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桥梁工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隧道工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公路养护工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道路巡视养护工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桥梁巡视养护工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隧道巡视养护工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工程测量员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工程测量员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公路收费及监控员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公路收费及监控员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船舶业务员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船舶客运员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船舶货运员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水上救生员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水上救生员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潜水员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空气潜水员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混合气潜水员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饱和潜水员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船闸及升船机运管员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船闸及升船机运行员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船舶过闸及升船机调度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船闸及升船机水工员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航标工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视觉航标工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船舶甲板设备操作工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船舶水手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船舶木匠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气垫船驾驶员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趸船水手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船舶机舱设备操作工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船舶机舱设备操作工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起重装卸机械操作工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履带式起重机司机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轮胎式起重机司机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塔式起重机司机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门式起重机司机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门座式起重机司机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桥式起重机司机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散料卸车机司机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堆（取）料机司机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流体装卸工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翻车机操作工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船舶起货机司机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叉车司机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堆垛车操作工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电动港机装卸机械司机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内燃港机装卸机械司机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危险货物运输作业员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道路危险货物运输员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水路危险货物运输员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道路客运汽车驾驶员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大中型客车司机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公交车司机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出租汽车司机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道路货运汽车驾驶员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货运汽车司机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低速载货汽车司机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超重型汽车列车司机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超重型汽车列车挂车工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汽车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检验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汽车机械维修工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汽车电器维修工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汽车玻璃维修工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汽车车身整形修复工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汽车车身涂装修复工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机动车检测工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机动车检测工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机动车驾驶教练员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机动车驾驶教练员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轨道列车司机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城市轨道交通列车司机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轨道交通通信工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城市轨道交通通信工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轨道交通信号工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城市轨道交通信号工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轨道交通调度员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城市轨道交通调度员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城市轨道交通服务员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城市轨道交通站务员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城市轨道交通行车值班员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D20BD"/>
    <w:rsid w:val="1249624F"/>
    <w:rsid w:val="4E1D2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2019-08-05T09:02:00Z</dcterms:created>
  <dc:creator>ljc</dc:creator>
  <cp:lastModifiedBy>ljc</cp:lastModifiedBy>
  <dcterms:modified xsi:type="dcterms:W3CDTF">2019-08-05T09:04:25Z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