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B6BE9" w14:textId="1DA79051" w:rsidR="001D2351" w:rsidRDefault="009B48B4">
      <w:pPr>
        <w:spacing w:afterLines="50" w:after="156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附件3</w:t>
      </w:r>
    </w:p>
    <w:p w14:paraId="0147A177" w14:textId="77777777" w:rsidR="001D2351" w:rsidRDefault="009B48B4">
      <w:pPr>
        <w:ind w:firstLineChars="100" w:firstLine="361"/>
        <w:jc w:val="center"/>
        <w:rPr>
          <w:rFonts w:ascii="宋体" w:hAnsi="宋体" w:cs="宋体"/>
          <w:b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道路运输车辆卫星定位系统标准符合性</w:t>
      </w:r>
    </w:p>
    <w:p w14:paraId="340A0136" w14:textId="06B0AA5D" w:rsidR="001D2351" w:rsidRDefault="009B48B4">
      <w:pPr>
        <w:ind w:firstLineChars="100" w:firstLine="361"/>
        <w:jc w:val="center"/>
        <w:rPr>
          <w:rFonts w:ascii="宋体" w:hAnsi="宋体" w:cs="宋体"/>
          <w:b/>
          <w:color w:val="000000"/>
          <w:kern w:val="4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40"/>
          <w:sz w:val="36"/>
          <w:szCs w:val="36"/>
        </w:rPr>
        <w:t>技术审查已公告产品信息变更名单</w:t>
      </w:r>
    </w:p>
    <w:p w14:paraId="4284627D" w14:textId="6BC331CB" w:rsidR="007B21E5" w:rsidRDefault="007B21E5">
      <w:pPr>
        <w:ind w:firstLineChars="100" w:firstLine="361"/>
        <w:jc w:val="center"/>
        <w:rPr>
          <w:rFonts w:ascii="宋体" w:hAnsi="宋体" w:cs="宋体"/>
          <w:b/>
          <w:color w:val="000000"/>
          <w:kern w:val="40"/>
          <w:sz w:val="36"/>
          <w:szCs w:val="36"/>
        </w:rPr>
      </w:pPr>
    </w:p>
    <w:p w14:paraId="2D482AC0" w14:textId="77777777" w:rsidR="007B21E5" w:rsidRDefault="007B21E5" w:rsidP="007B21E5">
      <w:pPr>
        <w:ind w:firstLineChars="221" w:firstLine="6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公告产品申请单位名称信息、法定代表人变更名单</w:t>
      </w:r>
    </w:p>
    <w:tbl>
      <w:tblPr>
        <w:tblW w:w="10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236"/>
        <w:gridCol w:w="2310"/>
        <w:gridCol w:w="1848"/>
        <w:gridCol w:w="1399"/>
        <w:gridCol w:w="2086"/>
        <w:gridCol w:w="597"/>
      </w:tblGrid>
      <w:tr w:rsidR="007B21E5" w:rsidRPr="00076FB8" w14:paraId="73A79903" w14:textId="77777777" w:rsidTr="00B83544">
        <w:trPr>
          <w:trHeight w:val="497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449CC51E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6FB8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36" w:type="dxa"/>
            <w:shd w:val="clear" w:color="000000" w:fill="FFFFFF"/>
            <w:vAlign w:val="center"/>
          </w:tcPr>
          <w:p w14:paraId="4D42E0AC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6FB8">
              <w:rPr>
                <w:rFonts w:ascii="宋体" w:hAnsi="宋体"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19B1F8FC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6FB8">
              <w:rPr>
                <w:rFonts w:ascii="宋体" w:hAnsi="宋体"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BA98E7F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6FB8">
              <w:rPr>
                <w:rFonts w:ascii="宋体" w:hAnsi="宋体" w:hint="eastAsia"/>
                <w:b/>
                <w:sz w:val="18"/>
                <w:szCs w:val="18"/>
              </w:rPr>
              <w:t>终端型号/平台名称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12CC8BC3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厂家/平台编号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4C1A615A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6FB8">
              <w:rPr>
                <w:rFonts w:ascii="宋体" w:hAnsi="宋体"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2B15854D" w14:textId="77777777" w:rsidR="007B21E5" w:rsidRPr="00076FB8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076FB8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B21E5" w:rsidRPr="00940DC6" w14:paraId="2C3CF74E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7FA5F136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1C239ED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平台第4批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1D90E86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山东广安车联科技股份有限公司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5B2FC85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广安车联北斗定位服务平台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5326DD5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50420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15075ED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法定代表人变更：何兆广变更为孔艳红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56CDB24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940DC6" w14:paraId="63CD061C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39E836F0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1C90799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平台第8批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6D957EF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山西中交兴路信息科技有限公司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B3536F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山西中交兴路运营服务平台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638A0B7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50807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41E7232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名称变更为：山西吉七车联科技有限公司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5B3D901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940DC6" w14:paraId="6AAC32E4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4B705EE0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30F4972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平台第8批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3256D27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湖南新天地物联科技有限公司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47D3D96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天行北斗车联网云服务平台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2548C9B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50834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746E73B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法定代表人变更：谢慧毅变更为补天沅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4C5B6E8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940DC6" w14:paraId="6E2BE780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6B294CB6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2A70D3E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平台第9批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457F4E5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山东广安车联科技股份有限公司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3FEE3E1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广安车联北斗定位江苏服务平台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31D1FA2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50939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5F76DAF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法定代表人变更：何兆广变更为孔艳红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6DBC5C4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940DC6" w14:paraId="3911C687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255D1B34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7FE95D8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平台第9批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36B6C4E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山东广安车联科技股份有限公司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CAC0A3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广安车联北斗定位安徽服务平台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0F1099F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50959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0AEFD5E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法定代表人变更：何兆广变更为孔艳红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2DEEB13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940DC6" w14:paraId="5BA727C5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79F9F551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0545212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平台第15批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4816CC2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山西汽运集团云易网络科技有限公司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2DA4053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云易汽车运输安全监控平台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0867BB5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51506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0E899A5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法定代表人变更：王慧芳变更为任顺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4FF3EBB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940DC6" w14:paraId="449EBB04" w14:textId="77777777" w:rsidTr="00B83544">
        <w:trPr>
          <w:trHeight w:val="542"/>
          <w:jc w:val="center"/>
        </w:trPr>
        <w:tc>
          <w:tcPr>
            <w:tcW w:w="602" w:type="dxa"/>
            <w:shd w:val="clear" w:color="000000" w:fill="FFFFFF"/>
            <w:vAlign w:val="center"/>
          </w:tcPr>
          <w:p w14:paraId="36AD8B4E" w14:textId="77777777" w:rsidR="007B21E5" w:rsidRPr="00CB339D" w:rsidRDefault="007B21E5" w:rsidP="007B21E5">
            <w:pPr>
              <w:widowControl/>
              <w:numPr>
                <w:ilvl w:val="0"/>
                <w:numId w:val="1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000000" w:fill="FFFFFF"/>
            <w:vAlign w:val="center"/>
          </w:tcPr>
          <w:p w14:paraId="3AC607E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平台第20批</w:t>
            </w:r>
          </w:p>
        </w:tc>
        <w:tc>
          <w:tcPr>
            <w:tcW w:w="2310" w:type="dxa"/>
            <w:shd w:val="clear" w:color="000000" w:fill="FFFFFF"/>
            <w:vAlign w:val="center"/>
          </w:tcPr>
          <w:p w14:paraId="5A29F73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唐山涵视科科技有限公司</w:t>
            </w:r>
          </w:p>
        </w:tc>
        <w:tc>
          <w:tcPr>
            <w:tcW w:w="1848" w:type="dxa"/>
            <w:shd w:val="clear" w:color="000000" w:fill="FFFFFF"/>
            <w:vAlign w:val="center"/>
          </w:tcPr>
          <w:p w14:paraId="16FDF21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涵视科卫星定位监控服务平台</w:t>
            </w:r>
          </w:p>
        </w:tc>
        <w:tc>
          <w:tcPr>
            <w:tcW w:w="1399" w:type="dxa"/>
            <w:shd w:val="clear" w:color="000000" w:fill="FFFFFF"/>
            <w:vAlign w:val="center"/>
          </w:tcPr>
          <w:p w14:paraId="273C3E0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52008</w:t>
            </w:r>
          </w:p>
        </w:tc>
        <w:tc>
          <w:tcPr>
            <w:tcW w:w="2086" w:type="dxa"/>
            <w:shd w:val="clear" w:color="000000" w:fill="FFFFFF"/>
            <w:vAlign w:val="center"/>
          </w:tcPr>
          <w:p w14:paraId="4D249A2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名称变更为：唐山华油惠通设备维修有限公司</w:t>
            </w:r>
          </w:p>
        </w:tc>
        <w:tc>
          <w:tcPr>
            <w:tcW w:w="597" w:type="dxa"/>
            <w:shd w:val="clear" w:color="000000" w:fill="FFFFFF"/>
            <w:vAlign w:val="center"/>
          </w:tcPr>
          <w:p w14:paraId="103B0E4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</w:tbl>
    <w:p w14:paraId="18795568" w14:textId="77777777" w:rsidR="007B21E5" w:rsidRPr="00292772" w:rsidRDefault="007B21E5" w:rsidP="007B21E5">
      <w:pPr>
        <w:jc w:val="center"/>
        <w:rPr>
          <w:rFonts w:ascii="仿宋_GB2312" w:eastAsia="仿宋_GB2312"/>
          <w:sz w:val="32"/>
          <w:szCs w:val="32"/>
        </w:rPr>
      </w:pPr>
    </w:p>
    <w:p w14:paraId="01CE3F2B" w14:textId="77777777" w:rsidR="007B21E5" w:rsidRPr="00620672" w:rsidRDefault="007B21E5" w:rsidP="007242AC">
      <w:pPr>
        <w:spacing w:line="60" w:lineRule="auto"/>
        <w:jc w:val="center"/>
        <w:rPr>
          <w:rFonts w:ascii="仿宋_GB2312" w:eastAsia="仿宋_GB2312"/>
          <w:sz w:val="32"/>
          <w:szCs w:val="32"/>
        </w:rPr>
      </w:pPr>
    </w:p>
    <w:p w14:paraId="6059F391" w14:textId="77777777" w:rsidR="007B21E5" w:rsidRDefault="007B21E5" w:rsidP="007B21E5">
      <w:pPr>
        <w:ind w:firstLineChars="221" w:firstLine="6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公告产品信息变更（平台）名单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32"/>
        <w:gridCol w:w="2296"/>
        <w:gridCol w:w="1851"/>
        <w:gridCol w:w="1399"/>
        <w:gridCol w:w="2072"/>
        <w:gridCol w:w="604"/>
      </w:tblGrid>
      <w:tr w:rsidR="007B21E5" w:rsidRPr="00E74666" w14:paraId="7311CC24" w14:textId="77777777" w:rsidTr="00B83544">
        <w:trPr>
          <w:cantSplit/>
          <w:trHeight w:val="476"/>
          <w:tblHeader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75E1DC30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4C91E76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2A28CFA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申请单位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11073342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C4615AF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7BAC8F3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23BBB4BF" w14:textId="77777777" w:rsidR="007B21E5" w:rsidRPr="00E74666" w:rsidRDefault="007B21E5" w:rsidP="00F514EE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74666"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7B21E5" w:rsidRPr="000230E4" w14:paraId="1186AC4F" w14:textId="77777777" w:rsidTr="00B83544">
        <w:trPr>
          <w:cantSplit/>
          <w:trHeight w:val="476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0CD1693B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58BEC27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平台第23批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29382F3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榆林市世荣电子科技有限公司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B7944B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世荣车辆位置服务平台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264D657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52338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02394E6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6B82BC8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748CF311" w14:textId="77777777" w:rsidTr="00B83544">
        <w:trPr>
          <w:cantSplit/>
          <w:trHeight w:val="476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768D1E73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ED6141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平台第3批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5CEA3E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成都网阔信息技术股份有限公司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373C3E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网阔GPS企业平台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7B2FDBC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50311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760F06C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3983136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139578B3" w14:textId="77777777" w:rsidTr="00B83544">
        <w:trPr>
          <w:cantSplit/>
          <w:trHeight w:val="476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5E55D566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DE89E9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平台第4批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00180BD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中寰卫星导航通信有限公司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358A6DC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寰游天下车辆信息综合服务平台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1AA13F4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50402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704ACA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9606F2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66F8A0EA" w14:textId="77777777" w:rsidTr="00B83544">
        <w:trPr>
          <w:cantSplit/>
          <w:trHeight w:val="476"/>
          <w:jc w:val="center"/>
        </w:trPr>
        <w:tc>
          <w:tcPr>
            <w:tcW w:w="611" w:type="dxa"/>
            <w:shd w:val="clear" w:color="auto" w:fill="auto"/>
            <w:vAlign w:val="center"/>
          </w:tcPr>
          <w:p w14:paraId="684427B8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19B49CA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平台第15批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0E99DB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中物（北京）物流信息服务有限公司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5D54250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中物智能物流运营系统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01E976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51504</w:t>
            </w:r>
          </w:p>
        </w:tc>
        <w:tc>
          <w:tcPr>
            <w:tcW w:w="2072" w:type="dxa"/>
            <w:shd w:val="clear" w:color="auto" w:fill="auto"/>
            <w:vAlign w:val="center"/>
          </w:tcPr>
          <w:p w14:paraId="30A313E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B4025D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1FF6907D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1BEE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5B0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平台第7批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957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东海县晶港物流有限公司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27D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晶港卫星定位安全服务运营平台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1CC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50721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92F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396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663B4E1C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D91C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EEE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平台第7批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9D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沈阳众诚恒力科技产业有限公司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F50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众诚恒力卫星定位服务平台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EE2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50707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1DA6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D27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44696D48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0866E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1DFE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平台第21批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BF1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南京中交星路信息科技有限公司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AC03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中星车联网主动安全监控系统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C657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52127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EA5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D59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44C1D053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3D8F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636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平台第9批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13E3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江苏比特达信息技术有限公司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330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比特达智能交通运营平台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2B3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50942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B129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EFC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1BC65A0C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DABD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75A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平台第12批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5E3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贵州威杰科技有限公司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0FA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贵州威杰卫星监控信息平台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C2B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51282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33F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EDB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5DA28534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9416C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958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平台第21批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B52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黑龙江企望空间供应链管理有限公司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D8F0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麒翼车联风控云平台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F50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52122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68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368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70D8A70F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0EC2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ED6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平台第3批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FB32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成都兆益科技发展有限责任公司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C3F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兆益卫星定位监控系统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269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50319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11E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AB1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5800577D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781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1FD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平台第23批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957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广州航天海特系统工程有限公司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8A3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航天海特智慧交通云平台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0CB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52335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B2E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5EF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4B3F90D0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38DE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6A0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平台第6批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408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四川天地宏华导航设备有限公司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342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天地宏华卫星监控平台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326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50647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AE7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104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4BDB14A6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576C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BE9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平台第13批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D0C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淄博阿尔法电气有限公司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D41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阿尔法车辆定位监控服务平台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02FB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51324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B7D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538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463402AE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08A3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110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平台第23批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519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贵港市嘉特电子科技有限公司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F6B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贵港嘉特车联网管理系统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759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52324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002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FF7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6AF1927D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79464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AF9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平台第23批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04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广东翼卡车联网服务有限公司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2A45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翼卡智慧交通服务平台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706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52307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E145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022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3BF742BE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B1D5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0BE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平台第16批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4AE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湛江粤嘉电子科技有限公司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40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粤嘉卫星定位系统服务平台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5A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51613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0B6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FEB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52896544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3676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E129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平台第8批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621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河南中交兴路信息科技有限公司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B77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河南中交兴路信息科技有限公司平台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2E8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50829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185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4C0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33411A75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B3AC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FC2B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平台第15批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EFD9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深圳车联讯网络科技服务有限公司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77F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云数车联网公共信息服务平台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4C3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51518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F19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B72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4B0320B1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0BD91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43F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平台第13批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CF78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深圳市慧眼通科技有限公司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FE01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慧眼通车辆智能监控调度部标平台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5809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51331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08A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D1E6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6920C50C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FBA5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BE8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平台第14批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46BB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深圳市海威星科技有限公司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902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海威星北斗监控平台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A6DF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51435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8D7F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427F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662F5E83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3F11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4439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平台第9批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2F97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北京奇华通讯有限公司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0CE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北京奇华运营小轿车及客货车辆监控调度系统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3A1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50901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F46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AC7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7A542398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C458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4E5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平台第14批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434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深圳北斗辰宇科技有限公司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F513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深圳北斗辰宇北斗/GPS监控服务平台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657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51437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FA3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8F3F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5B7CDCCF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6865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AD0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平台第9批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CCFB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山东广安车联科技股份有限公司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61F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广安车联北斗定位江苏服务平台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F29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50939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500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7607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32A34513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CB30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00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平台第4批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2D8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山东广安车联科技股份有限公司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A33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广安车联北斗定位服务平台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69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50420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CB1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7C8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2E38B2E9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B14F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018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平台第9批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C1F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山东广安车联科技股份有限公司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36C6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广安车联北斗定位安徽服务平台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9A0A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50959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68EC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DFC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6DC2BDE0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CA6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3B8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平台第15批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664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山西汽运集团云易网络科技有限公司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B3C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云易汽车运输安全监控平台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2C1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51506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1A11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ED9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184BF7B4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3C86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DCE2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平台第8批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701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山西中交兴路信息科技有限公司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8FA8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山西中交兴路运营服务平台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2DD53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50807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182F5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平台名称变更为：山西吉七车联运营服务平台</w:t>
            </w: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br/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C7A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3EC347B4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A7F2C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D7919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平台第4批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A42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北京华油信通科技有限公司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2200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宝石花危货品综合服务平台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10B2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50401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6D6E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平台名称变更为：中石油北斗车辆管理系统</w:t>
            </w: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br/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 w:rsidR="007B21E5" w:rsidRPr="000230E4" w14:paraId="024F505B" w14:textId="77777777" w:rsidTr="00B83544">
        <w:trPr>
          <w:cantSplit/>
          <w:trHeight w:val="476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22A" w14:textId="77777777" w:rsidR="007B21E5" w:rsidRPr="00CB339D" w:rsidRDefault="007B21E5" w:rsidP="007B21E5">
            <w:pPr>
              <w:widowControl/>
              <w:numPr>
                <w:ilvl w:val="0"/>
                <w:numId w:val="2"/>
              </w:numPr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43E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平台第8批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BFCD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湖南新天地物联科技有限公司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FA1B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天行北斗车联网云服务平台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C77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50834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5B1D6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  <w:r w:rsidRPr="00CB339D">
              <w:rPr>
                <w:rFonts w:ascii="宋体" w:hAnsi="宋体" w:cs="宋体" w:hint="eastAsia"/>
                <w:bCs/>
                <w:sz w:val="18"/>
                <w:szCs w:val="18"/>
              </w:rPr>
              <w:t>IP地址变更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52F4" w14:textId="77777777" w:rsidR="007B21E5" w:rsidRPr="00CB339D" w:rsidRDefault="007B21E5" w:rsidP="00F514EE">
            <w:pPr>
              <w:widowControl/>
              <w:jc w:val="center"/>
              <w:textAlignment w:val="bottom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</w:tbl>
    <w:p w14:paraId="37CA7452" w14:textId="77777777" w:rsidR="007B21E5" w:rsidRDefault="007B21E5" w:rsidP="007B21E5">
      <w:pPr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sectPr w:rsidR="007B21E5">
      <w:head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D2EF0" w14:textId="77777777" w:rsidR="00674C61" w:rsidRDefault="00674C61">
      <w:r>
        <w:separator/>
      </w:r>
    </w:p>
  </w:endnote>
  <w:endnote w:type="continuationSeparator" w:id="0">
    <w:p w14:paraId="3FA97E98" w14:textId="77777777" w:rsidR="00674C61" w:rsidRDefault="0067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F2882" w14:textId="77777777" w:rsidR="00674C61" w:rsidRDefault="00674C61">
      <w:r>
        <w:separator/>
      </w:r>
    </w:p>
  </w:footnote>
  <w:footnote w:type="continuationSeparator" w:id="0">
    <w:p w14:paraId="1683D7A6" w14:textId="77777777" w:rsidR="00674C61" w:rsidRDefault="00674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9CBDE" w14:textId="77777777" w:rsidR="00453599" w:rsidRDefault="00453599">
    <w:pPr>
      <w:rPr>
        <w:rFonts w:ascii="仿宋_GB2312" w:eastAsia="仿宋_GB2312"/>
        <w:b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176"/>
    <w:multiLevelType w:val="hybridMultilevel"/>
    <w:tmpl w:val="53FA2000"/>
    <w:lvl w:ilvl="0" w:tplc="F8243F7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7221A"/>
    <w:multiLevelType w:val="hybridMultilevel"/>
    <w:tmpl w:val="E52A212A"/>
    <w:lvl w:ilvl="0" w:tplc="C6507668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23"/>
    <w:rsid w:val="00001AB9"/>
    <w:rsid w:val="00010648"/>
    <w:rsid w:val="00081A24"/>
    <w:rsid w:val="00097F52"/>
    <w:rsid w:val="000A0744"/>
    <w:rsid w:val="000A5872"/>
    <w:rsid w:val="000B713A"/>
    <w:rsid w:val="000F34BA"/>
    <w:rsid w:val="000F64BC"/>
    <w:rsid w:val="0012291B"/>
    <w:rsid w:val="00177A91"/>
    <w:rsid w:val="001D2351"/>
    <w:rsid w:val="001E5504"/>
    <w:rsid w:val="001F6B31"/>
    <w:rsid w:val="00213505"/>
    <w:rsid w:val="002317DC"/>
    <w:rsid w:val="002620F0"/>
    <w:rsid w:val="0028596C"/>
    <w:rsid w:val="00292723"/>
    <w:rsid w:val="002A0082"/>
    <w:rsid w:val="002B4ADA"/>
    <w:rsid w:val="0030109F"/>
    <w:rsid w:val="003608B3"/>
    <w:rsid w:val="00377096"/>
    <w:rsid w:val="0039259F"/>
    <w:rsid w:val="003B2ED7"/>
    <w:rsid w:val="003B3991"/>
    <w:rsid w:val="003B3AC2"/>
    <w:rsid w:val="003C3564"/>
    <w:rsid w:val="00411F0A"/>
    <w:rsid w:val="004208E3"/>
    <w:rsid w:val="00453599"/>
    <w:rsid w:val="00457108"/>
    <w:rsid w:val="00482ED6"/>
    <w:rsid w:val="004C24A0"/>
    <w:rsid w:val="00557868"/>
    <w:rsid w:val="00561110"/>
    <w:rsid w:val="00561381"/>
    <w:rsid w:val="00590F27"/>
    <w:rsid w:val="005D18F8"/>
    <w:rsid w:val="005F4CA8"/>
    <w:rsid w:val="006343BC"/>
    <w:rsid w:val="006569BB"/>
    <w:rsid w:val="00674C61"/>
    <w:rsid w:val="006C3B3D"/>
    <w:rsid w:val="006E572B"/>
    <w:rsid w:val="006F3856"/>
    <w:rsid w:val="006F41A7"/>
    <w:rsid w:val="006F5365"/>
    <w:rsid w:val="007012E7"/>
    <w:rsid w:val="007242AC"/>
    <w:rsid w:val="00730BDE"/>
    <w:rsid w:val="00734B49"/>
    <w:rsid w:val="00743423"/>
    <w:rsid w:val="007746B7"/>
    <w:rsid w:val="00786C14"/>
    <w:rsid w:val="007B1BB0"/>
    <w:rsid w:val="007B21E5"/>
    <w:rsid w:val="007B5039"/>
    <w:rsid w:val="007C5199"/>
    <w:rsid w:val="007C7A2D"/>
    <w:rsid w:val="007E17ED"/>
    <w:rsid w:val="007F1E2D"/>
    <w:rsid w:val="00814FED"/>
    <w:rsid w:val="0084770F"/>
    <w:rsid w:val="0085625C"/>
    <w:rsid w:val="008778BF"/>
    <w:rsid w:val="0088040B"/>
    <w:rsid w:val="008E2A9F"/>
    <w:rsid w:val="008F392B"/>
    <w:rsid w:val="0091493E"/>
    <w:rsid w:val="00963B00"/>
    <w:rsid w:val="00987546"/>
    <w:rsid w:val="009B08B7"/>
    <w:rsid w:val="009B48B4"/>
    <w:rsid w:val="009B6FAD"/>
    <w:rsid w:val="009C7AB6"/>
    <w:rsid w:val="009F0B5D"/>
    <w:rsid w:val="00A70120"/>
    <w:rsid w:val="00A84362"/>
    <w:rsid w:val="00AB50C2"/>
    <w:rsid w:val="00AF76C5"/>
    <w:rsid w:val="00B655BC"/>
    <w:rsid w:val="00B81CA9"/>
    <w:rsid w:val="00B83544"/>
    <w:rsid w:val="00B90F14"/>
    <w:rsid w:val="00B90F1B"/>
    <w:rsid w:val="00BF1CD8"/>
    <w:rsid w:val="00C0438E"/>
    <w:rsid w:val="00C21779"/>
    <w:rsid w:val="00CF3E77"/>
    <w:rsid w:val="00CF653E"/>
    <w:rsid w:val="00D61208"/>
    <w:rsid w:val="00D72B86"/>
    <w:rsid w:val="00D831DE"/>
    <w:rsid w:val="00D91154"/>
    <w:rsid w:val="00D9148F"/>
    <w:rsid w:val="00DD355A"/>
    <w:rsid w:val="00DD3F4F"/>
    <w:rsid w:val="00DD7C8A"/>
    <w:rsid w:val="00DD7FB0"/>
    <w:rsid w:val="00E76E39"/>
    <w:rsid w:val="00E77688"/>
    <w:rsid w:val="00E94A6E"/>
    <w:rsid w:val="00EC3A28"/>
    <w:rsid w:val="00F01304"/>
    <w:rsid w:val="00F14F6D"/>
    <w:rsid w:val="00F36FA1"/>
    <w:rsid w:val="00F514EE"/>
    <w:rsid w:val="00F8338F"/>
    <w:rsid w:val="00FA354A"/>
    <w:rsid w:val="0A874AD2"/>
    <w:rsid w:val="108D221A"/>
    <w:rsid w:val="13353611"/>
    <w:rsid w:val="1819100E"/>
    <w:rsid w:val="1C965F06"/>
    <w:rsid w:val="1E6A0C2C"/>
    <w:rsid w:val="1F9F06CA"/>
    <w:rsid w:val="226A2E11"/>
    <w:rsid w:val="28B46347"/>
    <w:rsid w:val="28CC41D0"/>
    <w:rsid w:val="29375BA2"/>
    <w:rsid w:val="35334368"/>
    <w:rsid w:val="35D71800"/>
    <w:rsid w:val="369652C8"/>
    <w:rsid w:val="3E6A3D79"/>
    <w:rsid w:val="40303E43"/>
    <w:rsid w:val="436F0ED7"/>
    <w:rsid w:val="4B3226CF"/>
    <w:rsid w:val="4C8A3CA4"/>
    <w:rsid w:val="4CFD58BC"/>
    <w:rsid w:val="514C4E1B"/>
    <w:rsid w:val="562D4685"/>
    <w:rsid w:val="576D4752"/>
    <w:rsid w:val="5FB061A2"/>
    <w:rsid w:val="619E2659"/>
    <w:rsid w:val="6300385A"/>
    <w:rsid w:val="6C2D57E3"/>
    <w:rsid w:val="6F48368B"/>
    <w:rsid w:val="6FE33E81"/>
    <w:rsid w:val="70091889"/>
    <w:rsid w:val="702232F1"/>
    <w:rsid w:val="70624F9C"/>
    <w:rsid w:val="712A02D8"/>
    <w:rsid w:val="716239B4"/>
    <w:rsid w:val="71BC57C3"/>
    <w:rsid w:val="73CE5503"/>
    <w:rsid w:val="7B9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016E1"/>
  <w15:docId w15:val="{96CB2F4E-0CC4-4801-966C-4CB91AF4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1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Sky123.Org</cp:lastModifiedBy>
  <cp:revision>4</cp:revision>
  <cp:lastPrinted>2019-10-18T03:24:00Z</cp:lastPrinted>
  <dcterms:created xsi:type="dcterms:W3CDTF">2019-10-24T06:28:00Z</dcterms:created>
  <dcterms:modified xsi:type="dcterms:W3CDTF">2019-10-24T06:31:00Z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