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62" w:rsidRDefault="008B5DFB">
      <w:pPr>
        <w:spacing w:line="700" w:lineRule="exact"/>
        <w:jc w:val="left"/>
        <w:textAlignment w:val="auto"/>
        <w:rPr>
          <w:rStyle w:val="NormalCharacter"/>
          <w:rFonts w:ascii="楷体" w:eastAsia="楷体" w:hAnsi="楷体"/>
          <w:color w:val="333333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附</w:t>
      </w:r>
      <w:r>
        <w:rPr>
          <w:rStyle w:val="NormalCharacter"/>
          <w:rFonts w:ascii="仿宋_GB2312" w:eastAsia="仿宋_GB2312"/>
          <w:sz w:val="32"/>
          <w:szCs w:val="32"/>
        </w:rPr>
        <w:t>件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      </w:t>
      </w:r>
    </w:p>
    <w:p w:rsidR="00B32562" w:rsidRDefault="00B32562">
      <w:pPr>
        <w:spacing w:line="700" w:lineRule="exact"/>
        <w:jc w:val="center"/>
        <w:textAlignment w:val="auto"/>
        <w:rPr>
          <w:rStyle w:val="NormalCharacter"/>
          <w:rFonts w:ascii="黑体" w:eastAsia="黑体" w:hAnsi="黑体"/>
          <w:b/>
          <w:bCs/>
          <w:color w:val="333333"/>
          <w:sz w:val="44"/>
        </w:rPr>
      </w:pPr>
    </w:p>
    <w:p w:rsidR="00B32562" w:rsidRDefault="008B5DFB">
      <w:pPr>
        <w:spacing w:line="360" w:lineRule="auto"/>
        <w:jc w:val="center"/>
        <w:textAlignment w:val="auto"/>
        <w:rPr>
          <w:rStyle w:val="NormalCharacter"/>
          <w:rFonts w:ascii="黑体" w:eastAsia="黑体" w:hAnsi="黑体"/>
          <w:b/>
          <w:bCs/>
          <w:color w:val="333333"/>
          <w:sz w:val="84"/>
          <w:szCs w:val="84"/>
        </w:rPr>
      </w:pPr>
      <w:r>
        <w:rPr>
          <w:rStyle w:val="NormalCharacter"/>
          <w:rFonts w:ascii="黑体" w:eastAsia="黑体" w:hAnsi="黑体"/>
          <w:b/>
          <w:bCs/>
          <w:color w:val="333333"/>
          <w:sz w:val="84"/>
          <w:szCs w:val="84"/>
        </w:rPr>
        <w:t>新型冠状病毒感染的肺炎疫情防控</w:t>
      </w:r>
    </w:p>
    <w:p w:rsidR="00B32562" w:rsidRDefault="008B5DFB">
      <w:pPr>
        <w:spacing w:line="360" w:lineRule="auto"/>
        <w:jc w:val="center"/>
        <w:textAlignment w:val="auto"/>
        <w:rPr>
          <w:rStyle w:val="NormalCharacter"/>
          <w:rFonts w:ascii="黑体" w:eastAsia="黑体" w:hAnsi="黑体"/>
          <w:b/>
          <w:bCs/>
          <w:color w:val="333333"/>
          <w:sz w:val="84"/>
          <w:szCs w:val="84"/>
        </w:rPr>
      </w:pPr>
      <w:r>
        <w:rPr>
          <w:rStyle w:val="NormalCharacter"/>
          <w:rFonts w:ascii="黑体" w:eastAsia="黑体" w:hAnsi="黑体"/>
          <w:b/>
          <w:bCs/>
          <w:color w:val="333333"/>
          <w:sz w:val="84"/>
          <w:szCs w:val="84"/>
        </w:rPr>
        <w:t>应急物资及人员运输车辆通行证</w:t>
      </w:r>
    </w:p>
    <w:p w:rsidR="00B32562" w:rsidRDefault="00B32562">
      <w:pPr>
        <w:spacing w:line="700" w:lineRule="exact"/>
        <w:jc w:val="center"/>
        <w:textAlignment w:val="auto"/>
        <w:rPr>
          <w:rStyle w:val="NormalCharacter"/>
          <w:rFonts w:ascii="楷体" w:eastAsia="楷体" w:hAnsi="楷体" w:cs="楷体"/>
          <w:b/>
          <w:bCs/>
          <w:color w:val="333333"/>
          <w:sz w:val="44"/>
        </w:rPr>
      </w:pPr>
    </w:p>
    <w:p w:rsidR="00B32562" w:rsidRDefault="00B32562">
      <w:pPr>
        <w:snapToGrid w:val="0"/>
        <w:spacing w:line="700" w:lineRule="exact"/>
        <w:ind w:firstLineChars="600" w:firstLine="2640"/>
        <w:textAlignment w:val="auto"/>
        <w:rPr>
          <w:rStyle w:val="NormalCharacter"/>
          <w:rFonts w:ascii="仿宋" w:eastAsia="仿宋" w:hAnsi="仿宋"/>
          <w:color w:val="333333"/>
          <w:sz w:val="44"/>
        </w:rPr>
      </w:pPr>
    </w:p>
    <w:p w:rsidR="00B32562" w:rsidRDefault="008B5DFB">
      <w:pPr>
        <w:snapToGrid w:val="0"/>
        <w:spacing w:line="700" w:lineRule="exact"/>
        <w:ind w:firstLineChars="600" w:firstLine="2640"/>
        <w:textAlignment w:val="auto"/>
        <w:rPr>
          <w:rStyle w:val="NormalCharacter"/>
          <w:rFonts w:ascii="仿宋" w:eastAsia="仿宋" w:hAnsi="仿宋"/>
          <w:color w:val="333333"/>
          <w:sz w:val="44"/>
          <w:u w:val="single"/>
        </w:rPr>
      </w:pPr>
      <w:r>
        <w:rPr>
          <w:rStyle w:val="NormalCharacter"/>
          <w:rFonts w:ascii="仿宋" w:eastAsia="仿宋" w:hAnsi="仿宋"/>
          <w:color w:val="333333"/>
          <w:sz w:val="44"/>
        </w:rPr>
        <w:t>核发单位：</w:t>
      </w:r>
      <w:r>
        <w:rPr>
          <w:rStyle w:val="NormalCharacter"/>
          <w:rFonts w:ascii="仿宋" w:eastAsia="仿宋" w:hAnsi="仿宋"/>
          <w:color w:val="333333"/>
          <w:sz w:val="44"/>
          <w:u w:val="single"/>
        </w:rPr>
        <w:t xml:space="preserve"> </w:t>
      </w:r>
      <w:r>
        <w:rPr>
          <w:rStyle w:val="NormalCharacter"/>
          <w:rFonts w:ascii="仿宋" w:eastAsia="仿宋" w:hAnsi="仿宋"/>
          <w:color w:val="333333"/>
          <w:sz w:val="44"/>
          <w:u w:val="single"/>
        </w:rPr>
        <w:t>（</w:t>
      </w:r>
      <w:r>
        <w:rPr>
          <w:rStyle w:val="NormalCharacter"/>
          <w:rFonts w:ascii="仿宋" w:eastAsia="仿宋" w:hAnsi="仿宋"/>
          <w:color w:val="333333"/>
          <w:sz w:val="44"/>
          <w:u w:val="single"/>
        </w:rPr>
        <w:t>XX</w:t>
      </w:r>
      <w:r>
        <w:rPr>
          <w:rStyle w:val="NormalCharacter"/>
          <w:rFonts w:ascii="仿宋" w:eastAsia="仿宋" w:hAnsi="仿宋"/>
          <w:color w:val="333333"/>
          <w:sz w:val="44"/>
          <w:u w:val="single"/>
        </w:rPr>
        <w:t>）</w:t>
      </w:r>
      <w:r>
        <w:rPr>
          <w:rStyle w:val="NormalCharacter"/>
          <w:rFonts w:ascii="仿宋" w:eastAsia="仿宋" w:hAnsi="仿宋"/>
          <w:color w:val="333333"/>
          <w:sz w:val="44"/>
          <w:u w:val="single"/>
        </w:rPr>
        <w:t xml:space="preserve"> </w:t>
      </w:r>
      <w:r>
        <w:rPr>
          <w:rStyle w:val="NormalCharacter"/>
          <w:rFonts w:ascii="仿宋" w:eastAsia="仿宋" w:hAnsi="仿宋"/>
          <w:color w:val="333333"/>
          <w:sz w:val="44"/>
        </w:rPr>
        <w:t>省（区、市）交通运输厅（盖章）</w:t>
      </w:r>
    </w:p>
    <w:p w:rsidR="00B32562" w:rsidRDefault="008B5DFB">
      <w:pPr>
        <w:snapToGrid w:val="0"/>
        <w:spacing w:line="700" w:lineRule="exact"/>
        <w:ind w:firstLineChars="600" w:firstLine="2640"/>
        <w:textAlignment w:val="auto"/>
        <w:rPr>
          <w:rStyle w:val="NormalCharacter"/>
          <w:rFonts w:ascii="仿宋" w:eastAsia="仿宋" w:hAnsi="仿宋"/>
          <w:color w:val="333333"/>
          <w:sz w:val="44"/>
          <w:u w:val="single"/>
        </w:rPr>
        <w:sectPr w:rsidR="00B32562">
          <w:pgSz w:w="16838" w:h="11906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Style w:val="NormalCharacter"/>
          <w:rFonts w:ascii="仿宋" w:eastAsia="仿宋" w:hAnsi="仿宋"/>
          <w:color w:val="333333"/>
          <w:sz w:val="44"/>
        </w:rPr>
        <w:t>承运单位：</w:t>
      </w:r>
      <w:r>
        <w:rPr>
          <w:rStyle w:val="NormalCharacter"/>
          <w:rFonts w:ascii="仿宋" w:eastAsia="仿宋" w:hAnsi="仿宋"/>
          <w:color w:val="333333"/>
          <w:sz w:val="44"/>
          <w:u w:val="single"/>
        </w:rPr>
        <w:t xml:space="preserve">         </w:t>
      </w:r>
      <w:r>
        <w:rPr>
          <w:rStyle w:val="NormalCharacter"/>
          <w:rFonts w:ascii="仿宋" w:eastAsia="仿宋" w:hAnsi="仿宋"/>
          <w:color w:val="333333"/>
          <w:sz w:val="44"/>
          <w:u w:val="single"/>
        </w:rPr>
        <w:t>（名称）</w:t>
      </w:r>
      <w:r>
        <w:rPr>
          <w:rStyle w:val="NormalCharacter"/>
          <w:rFonts w:ascii="仿宋" w:eastAsia="仿宋" w:hAnsi="仿宋"/>
          <w:color w:val="333333"/>
          <w:sz w:val="44"/>
          <w:u w:val="single"/>
        </w:rPr>
        <w:t xml:space="preserve">           </w:t>
      </w:r>
    </w:p>
    <w:p w:rsidR="00B32562" w:rsidRDefault="008B5DFB">
      <w:pPr>
        <w:spacing w:line="700" w:lineRule="exact"/>
        <w:jc w:val="center"/>
        <w:textAlignment w:val="auto"/>
        <w:rPr>
          <w:rStyle w:val="NormalCharacter"/>
          <w:rFonts w:ascii="楷体" w:eastAsia="楷体" w:hAnsi="楷体"/>
          <w:color w:val="333333"/>
          <w:sz w:val="32"/>
          <w:szCs w:val="32"/>
        </w:rPr>
      </w:pPr>
      <w:r>
        <w:rPr>
          <w:rStyle w:val="NormalCharacter"/>
          <w:rFonts w:ascii="楷体" w:eastAsia="楷体" w:hAnsi="楷体"/>
          <w:color w:val="333333"/>
          <w:sz w:val="32"/>
          <w:szCs w:val="32"/>
        </w:rPr>
        <w:lastRenderedPageBreak/>
        <w:t>（背面）</w:t>
      </w:r>
    </w:p>
    <w:tbl>
      <w:tblPr>
        <w:tblW w:w="81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615"/>
        <w:gridCol w:w="1780"/>
        <w:gridCol w:w="5784"/>
      </w:tblGrid>
      <w:tr w:rsidR="00B32562">
        <w:tblPrEx>
          <w:tblCellMar>
            <w:top w:w="0" w:type="dxa"/>
            <w:bottom w:w="0" w:type="dxa"/>
          </w:tblCellMar>
        </w:tblPrEx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企业名称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B32562">
            <w:pPr>
              <w:spacing w:line="7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B32562">
        <w:tblPrEx>
          <w:tblCellMar>
            <w:top w:w="0" w:type="dxa"/>
            <w:bottom w:w="0" w:type="dxa"/>
          </w:tblCellMar>
        </w:tblPrEx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车牌号码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B32562">
            <w:pPr>
              <w:spacing w:line="7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B32562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lef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货车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车轴数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B32562">
            <w:pPr>
              <w:spacing w:line="7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B32562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B32562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物资类别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B32562">
            <w:pPr>
              <w:spacing w:line="7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B32562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B32562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车货总重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8B5DFB">
            <w:pPr>
              <w:spacing w:line="7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 xml:space="preserve">                    </w:t>
            </w: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（吨）</w:t>
            </w:r>
          </w:p>
        </w:tc>
      </w:tr>
      <w:tr w:rsidR="00B32562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客车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核载人数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B32562">
            <w:pPr>
              <w:spacing w:line="7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B32562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B32562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转运人员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B32562">
            <w:pPr>
              <w:spacing w:line="7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B32562">
        <w:tblPrEx>
          <w:tblCellMar>
            <w:top w:w="0" w:type="dxa"/>
            <w:bottom w:w="0" w:type="dxa"/>
          </w:tblCellMar>
        </w:tblPrEx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入口收费站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B32562">
            <w:pPr>
              <w:spacing w:line="7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B32562">
        <w:tblPrEx>
          <w:tblCellMar>
            <w:top w:w="0" w:type="dxa"/>
            <w:bottom w:w="0" w:type="dxa"/>
          </w:tblCellMar>
        </w:tblPrEx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通行线路及</w:t>
            </w:r>
          </w:p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途经省份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B32562">
            <w:pPr>
              <w:spacing w:line="7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B32562">
        <w:tblPrEx>
          <w:tblCellMar>
            <w:top w:w="0" w:type="dxa"/>
            <w:bottom w:w="0" w:type="dxa"/>
          </w:tblCellMar>
        </w:tblPrEx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出口收费站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B32562">
            <w:pPr>
              <w:spacing w:line="7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B32562">
        <w:tblPrEx>
          <w:tblCellMar>
            <w:top w:w="0" w:type="dxa"/>
            <w:bottom w:w="0" w:type="dxa"/>
          </w:tblCellMar>
        </w:tblPrEx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通行时间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B32562">
            <w:pPr>
              <w:spacing w:line="7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B32562">
        <w:tblPrEx>
          <w:tblCellMar>
            <w:top w:w="0" w:type="dxa"/>
            <w:bottom w:w="0" w:type="dxa"/>
          </w:tblCellMar>
        </w:tblPrEx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司机电话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B32562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B32562">
        <w:tblPrEx>
          <w:tblCellMar>
            <w:top w:w="0" w:type="dxa"/>
            <w:bottom w:w="0" w:type="dxa"/>
          </w:tblCellMar>
        </w:tblPrEx>
        <w:trPr>
          <w:trHeight w:val="2538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62" w:rsidRDefault="008B5DFB">
            <w:pPr>
              <w:spacing w:line="700" w:lineRule="exact"/>
              <w:jc w:val="center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保障要求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62" w:rsidRDefault="008B5DFB">
            <w:pPr>
              <w:spacing w:line="5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 xml:space="preserve">   </w:t>
            </w: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请高速公路收费站加强交通组织，保障相关车辆免费快捷通行。</w:t>
            </w:r>
          </w:p>
          <w:p w:rsidR="00B32562" w:rsidRDefault="008B5DFB">
            <w:pPr>
              <w:spacing w:line="5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 xml:space="preserve">             </w:t>
            </w:r>
            <w:r>
              <w:rPr>
                <w:rStyle w:val="NormalCharacter"/>
                <w:rFonts w:ascii="仿宋" w:eastAsia="仿宋" w:hAnsi="仿宋"/>
                <w:color w:val="333333"/>
                <w:sz w:val="30"/>
              </w:rPr>
              <w:t>××××</w:t>
            </w:r>
            <w:r>
              <w:rPr>
                <w:rStyle w:val="NormalCharacter"/>
                <w:rFonts w:ascii="仿宋" w:eastAsia="仿宋" w:hAnsi="仿宋"/>
                <w:color w:val="333333"/>
                <w:sz w:val="30"/>
              </w:rPr>
              <w:t>（章）</w:t>
            </w:r>
          </w:p>
          <w:p w:rsidR="00B32562" w:rsidRDefault="008B5DFB">
            <w:pPr>
              <w:spacing w:line="500" w:lineRule="exact"/>
              <w:textAlignment w:val="auto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 xml:space="preserve">           2020</w:t>
            </w: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年</w:t>
            </w: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 xml:space="preserve">  </w:t>
            </w: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月</w:t>
            </w: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 xml:space="preserve">  </w:t>
            </w: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日</w:t>
            </w:r>
          </w:p>
        </w:tc>
      </w:tr>
    </w:tbl>
    <w:p w:rsidR="008B5DFB" w:rsidRDefault="008B5DFB" w:rsidP="00677039">
      <w:pPr>
        <w:spacing w:line="580" w:lineRule="exact"/>
        <w:ind w:left="960" w:hangingChars="300" w:hanging="960"/>
        <w:textAlignment w:val="auto"/>
      </w:pPr>
      <w:r>
        <w:rPr>
          <w:rStyle w:val="NormalCharacter"/>
          <w:rFonts w:ascii="仿宋_GB2312" w:eastAsia="仿宋_GB2312"/>
          <w:sz w:val="32"/>
          <w:szCs w:val="32"/>
        </w:rPr>
        <w:t>特别提醒：</w:t>
      </w:r>
      <w:r>
        <w:rPr>
          <w:rStyle w:val="NormalCharacter"/>
          <w:rFonts w:ascii="仿宋_GB2312" w:eastAsia="仿宋_GB2312" w:hAnsi="仿宋_GB2312"/>
          <w:sz w:val="32"/>
          <w:szCs w:val="28"/>
        </w:rPr>
        <w:t>伪造通行证和假冒应急物资运输的车辆、人员及</w:t>
      </w:r>
      <w:r>
        <w:rPr>
          <w:rStyle w:val="NormalCharacter"/>
          <w:rFonts w:ascii="仿宋_GB2312" w:eastAsia="仿宋_GB2312" w:hAnsi="仿宋_GB2312"/>
          <w:sz w:val="32"/>
          <w:szCs w:val="28"/>
        </w:rPr>
        <w:t>企业法人，将纳入信用管理。</w:t>
      </w:r>
      <w:bookmarkStart w:id="0" w:name="_GoBack"/>
      <w:bookmarkEnd w:id="0"/>
    </w:p>
    <w:sectPr w:rsidR="008B5DF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FB" w:rsidRDefault="008B5DFB">
      <w:r>
        <w:separator/>
      </w:r>
    </w:p>
  </w:endnote>
  <w:endnote w:type="continuationSeparator" w:id="0">
    <w:p w:rsidR="008B5DFB" w:rsidRDefault="008B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62" w:rsidRDefault="00554238">
    <w:pPr>
      <w:pStyle w:val="a4"/>
      <w:ind w:right="360"/>
      <w:rPr>
        <w:rStyle w:val="NormalCharacter"/>
      </w:rPr>
    </w:pP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5DF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524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" filled="f" stroked="f">
              <v:textbox inset="0,0,0,0">
                <w:txbxContent>
                  <w:p w:rsidR="00000000" w:rsidRDefault="008B5DFB"/>
                </w:txbxContent>
              </v:textbox>
              <w10:wrap anchorx="margin"/>
            </v:shape>
          </w:pict>
        </mc:Fallback>
      </mc:AlternateContent>
    </w:r>
    <w:r w:rsidR="00B32562"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FB" w:rsidRDefault="008B5DFB">
      <w:r>
        <w:separator/>
      </w:r>
    </w:p>
  </w:footnote>
  <w:footnote w:type="continuationSeparator" w:id="0">
    <w:p w:rsidR="008B5DFB" w:rsidRDefault="008B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62" w:rsidRDefault="00B32562">
    <w:pPr>
      <w:pStyle w:val="a3"/>
      <w:rPr>
        <w:rStyle w:val="NormalCharacter"/>
      </w:rPr>
    </w:pPr>
    <w:r>
      <w:br w:type="pag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62"/>
    <w:rsid w:val="00554238"/>
    <w:rsid w:val="00677039"/>
    <w:rsid w:val="008B5DFB"/>
    <w:rsid w:val="00B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73C0"/>
  <w15:docId w15:val="{9592112D-1FD1-48D2-8C6A-47782D71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link w:val="UserStyle0"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</w:style>
  <w:style w:type="paragraph" w:styleId="a3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UserStyle0">
    <w:name w:val="UserStyle_0"/>
    <w:basedOn w:val="a"/>
    <w:link w:val="NormalCharacter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rainy_zr</dc:creator>
  <cp:lastModifiedBy>rainy_zr rainy_zr</cp:lastModifiedBy>
  <cp:revision>3</cp:revision>
  <dcterms:created xsi:type="dcterms:W3CDTF">2020-01-30T02:12:00Z</dcterms:created>
  <dcterms:modified xsi:type="dcterms:W3CDTF">2020-01-30T02:22:00Z</dcterms:modified>
</cp:coreProperties>
</file>