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7ED60154" w:rsidR="00F6451E" w:rsidRPr="00DB1324" w:rsidRDefault="00DB1324">
      <w:pPr>
        <w:jc w:val="center"/>
        <w:rPr>
          <w:rFonts w:ascii="宋体" w:eastAsia="宋体" w:hAnsi="宋体" w:cs="宋体"/>
          <w:sz w:val="36"/>
          <w:szCs w:val="36"/>
          <w:shd w:val="clear" w:color="auto" w:fill="FFFFFF"/>
        </w:rPr>
      </w:pPr>
      <w:r w:rsidRPr="00DB1324">
        <w:rPr>
          <w:rFonts w:ascii="宋体" w:eastAsia="宋体" w:hAnsi="宋体" w:cstheme="minorEastAsia" w:hint="eastAsia"/>
          <w:sz w:val="44"/>
          <w:szCs w:val="44"/>
        </w:rPr>
        <w:t>交通运输部关于印发全国高速公路服务区服务质量等级标识式样的通知</w:t>
      </w:r>
    </w:p>
    <w:p w14:paraId="75E452B5" w14:textId="0CDA928A" w:rsidR="00F6451E" w:rsidRDefault="00DB1324" w:rsidP="00DB1324">
      <w:pPr>
        <w:jc w:val="center"/>
        <w:rPr>
          <w:rFonts w:ascii="楷体_GB2312" w:eastAsia="楷体_GB2312" w:hAnsi="楷体_GB2312" w:cs="楷体_GB2312"/>
          <w:color w:val="333333"/>
          <w:sz w:val="32"/>
          <w:szCs w:val="32"/>
          <w:shd w:val="clear" w:color="auto" w:fill="FFFFFF"/>
        </w:rPr>
      </w:pPr>
      <w:r w:rsidRPr="00DB1324">
        <w:rPr>
          <w:rFonts w:ascii="楷体_GB2312" w:eastAsia="楷体_GB2312" w:hAnsi="楷体_GB2312" w:cs="楷体_GB2312" w:hint="eastAsia"/>
          <w:color w:val="333333"/>
          <w:sz w:val="32"/>
          <w:szCs w:val="32"/>
          <w:shd w:val="clear" w:color="auto" w:fill="FFFFFF"/>
        </w:rPr>
        <w:t>交公路发〔2015〕189号</w:t>
      </w:r>
    </w:p>
    <w:p w14:paraId="5DEFB7CB" w14:textId="77777777" w:rsidR="00F6451E" w:rsidRDefault="00F6451E" w:rsidP="00DB1324">
      <w:pPr>
        <w:rPr>
          <w:rFonts w:ascii="仿宋_GB2312" w:eastAsia="仿宋_GB2312" w:hAnsi="仿宋_GB2312" w:cs="仿宋_GB2312" w:hint="eastAsia"/>
          <w:color w:val="333333"/>
          <w:sz w:val="32"/>
          <w:szCs w:val="32"/>
          <w:shd w:val="clear" w:color="auto" w:fill="FFFFFF"/>
        </w:rPr>
      </w:pPr>
    </w:p>
    <w:p w14:paraId="18F50892" w14:textId="77777777" w:rsidR="00DB1324" w:rsidRDefault="00DB1324" w:rsidP="00DB1324">
      <w:pPr>
        <w:ind w:firstLineChars="200" w:firstLine="640"/>
        <w:rPr>
          <w:rFonts w:ascii="仿宋_GB2312" w:eastAsia="仿宋_GB2312" w:hAnsi="仿宋_GB2312" w:cs="仿宋_GB2312"/>
          <w:color w:val="333333"/>
          <w:sz w:val="32"/>
          <w:szCs w:val="32"/>
          <w:shd w:val="clear" w:color="auto" w:fill="FFFFFF"/>
        </w:rPr>
      </w:pPr>
      <w:r w:rsidRPr="00DB1324">
        <w:rPr>
          <w:rFonts w:ascii="仿宋_GB2312" w:eastAsia="仿宋_GB2312" w:hAnsi="仿宋_GB2312" w:cs="仿宋_GB2312" w:hint="eastAsia"/>
          <w:color w:val="333333"/>
          <w:sz w:val="32"/>
          <w:szCs w:val="32"/>
          <w:shd w:val="clear" w:color="auto" w:fill="FFFFFF"/>
        </w:rPr>
        <w:t>根据《交通运输部关于印发全国高速公路服务区服务质量等级评定方法（试行）的通知》（交公路发〔2015〕29号），现将全国百佳示范服务区和优秀服务区标识式样印发给你们，请按照规定制作和核发。</w:t>
      </w:r>
    </w:p>
    <w:p w14:paraId="3E338D36" w14:textId="77777777" w:rsidR="00DB1324" w:rsidRPr="00DB1324" w:rsidRDefault="00DB1324" w:rsidP="00DB1324">
      <w:pPr>
        <w:ind w:firstLineChars="200" w:firstLine="640"/>
        <w:rPr>
          <w:rFonts w:ascii="仿宋_GB2312" w:eastAsia="仿宋_GB2312" w:hAnsi="仿宋_GB2312" w:cs="仿宋_GB2312" w:hint="eastAsia"/>
          <w:color w:val="333333"/>
          <w:sz w:val="32"/>
          <w:szCs w:val="32"/>
          <w:shd w:val="clear" w:color="auto" w:fill="FFFFFF"/>
        </w:rPr>
      </w:pPr>
      <w:bookmarkStart w:id="0" w:name="_GoBack"/>
      <w:bookmarkEnd w:id="0"/>
    </w:p>
    <w:p w14:paraId="0B569625" w14:textId="77777777" w:rsidR="00DB1324" w:rsidRPr="00DB1324" w:rsidRDefault="00DB1324" w:rsidP="00DB1324">
      <w:pPr>
        <w:ind w:firstLineChars="200" w:firstLine="640"/>
        <w:rPr>
          <w:rFonts w:ascii="仿宋_GB2312" w:eastAsia="仿宋_GB2312" w:hAnsi="仿宋_GB2312" w:cs="仿宋_GB2312" w:hint="eastAsia"/>
          <w:color w:val="333333"/>
          <w:sz w:val="32"/>
          <w:szCs w:val="32"/>
          <w:shd w:val="clear" w:color="auto" w:fill="FFFFFF"/>
        </w:rPr>
      </w:pPr>
      <w:r w:rsidRPr="00DB1324">
        <w:rPr>
          <w:rFonts w:ascii="仿宋_GB2312" w:eastAsia="仿宋_GB2312" w:hAnsi="仿宋_GB2312" w:cs="仿宋_GB2312" w:hint="eastAsia"/>
          <w:color w:val="333333"/>
          <w:sz w:val="32"/>
          <w:szCs w:val="32"/>
          <w:shd w:val="clear" w:color="auto" w:fill="FFFFFF"/>
        </w:rPr>
        <w:t>附1、全国百佳示范服务区标识式样</w:t>
      </w:r>
    </w:p>
    <w:p w14:paraId="13CAB966" w14:textId="77777777" w:rsidR="00DB1324" w:rsidRPr="00DB1324" w:rsidRDefault="00DB1324" w:rsidP="00DB1324">
      <w:pPr>
        <w:ind w:firstLineChars="200" w:firstLine="640"/>
        <w:rPr>
          <w:rFonts w:ascii="仿宋_GB2312" w:eastAsia="仿宋_GB2312" w:hAnsi="仿宋_GB2312" w:cs="仿宋_GB2312" w:hint="eastAsia"/>
          <w:color w:val="333333"/>
          <w:sz w:val="32"/>
          <w:szCs w:val="32"/>
          <w:shd w:val="clear" w:color="auto" w:fill="FFFFFF"/>
        </w:rPr>
      </w:pPr>
      <w:r w:rsidRPr="00DB1324">
        <w:rPr>
          <w:rFonts w:ascii="仿宋_GB2312" w:eastAsia="仿宋_GB2312" w:hAnsi="仿宋_GB2312" w:cs="仿宋_GB2312" w:hint="eastAsia"/>
          <w:color w:val="333333"/>
          <w:sz w:val="32"/>
          <w:szCs w:val="32"/>
          <w:shd w:val="clear" w:color="auto" w:fill="FFFFFF"/>
        </w:rPr>
        <w:t>附2、全国优秀服务区标识式样</w:t>
      </w:r>
    </w:p>
    <w:p w14:paraId="63373B1F" w14:textId="77777777" w:rsidR="00DB1324" w:rsidRPr="00DB1324" w:rsidRDefault="00DB1324" w:rsidP="00DB1324">
      <w:pPr>
        <w:ind w:firstLineChars="200" w:firstLine="640"/>
        <w:rPr>
          <w:rFonts w:ascii="仿宋_GB2312" w:eastAsia="仿宋_GB2312" w:hAnsi="仿宋_GB2312" w:cs="仿宋_GB2312"/>
          <w:color w:val="333333"/>
          <w:sz w:val="32"/>
          <w:szCs w:val="32"/>
          <w:shd w:val="clear" w:color="auto" w:fill="FFFFFF"/>
        </w:rPr>
      </w:pPr>
    </w:p>
    <w:p w14:paraId="58E3EF86" w14:textId="77777777" w:rsidR="00DB1324" w:rsidRPr="00DB1324" w:rsidRDefault="00DB1324" w:rsidP="00DB1324">
      <w:pPr>
        <w:jc w:val="right"/>
        <w:rPr>
          <w:rFonts w:ascii="仿宋_GB2312" w:eastAsia="仿宋_GB2312" w:hAnsi="仿宋_GB2312" w:cs="仿宋_GB2312" w:hint="eastAsia"/>
          <w:color w:val="333333"/>
          <w:sz w:val="32"/>
          <w:szCs w:val="32"/>
          <w:shd w:val="clear" w:color="auto" w:fill="FFFFFF"/>
        </w:rPr>
      </w:pPr>
      <w:r w:rsidRPr="00DB1324">
        <w:rPr>
          <w:rFonts w:ascii="仿宋_GB2312" w:eastAsia="仿宋_GB2312" w:hAnsi="仿宋_GB2312" w:cs="仿宋_GB2312" w:hint="eastAsia"/>
          <w:color w:val="333333"/>
          <w:sz w:val="32"/>
          <w:szCs w:val="32"/>
          <w:shd w:val="clear" w:color="auto" w:fill="FFFFFF"/>
        </w:rPr>
        <w:t>交通运输部</w:t>
      </w:r>
    </w:p>
    <w:p w14:paraId="790B7EC9" w14:textId="3B68CAA9" w:rsidR="00F6451E" w:rsidRDefault="00DB1324" w:rsidP="00DB1324">
      <w:pPr>
        <w:jc w:val="right"/>
        <w:rPr>
          <w:rFonts w:ascii="仿宋_GB2312" w:eastAsia="仿宋_GB2312" w:hAnsi="仿宋_GB2312" w:cs="仿宋_GB2312"/>
          <w:color w:val="333333"/>
          <w:sz w:val="32"/>
          <w:szCs w:val="32"/>
          <w:shd w:val="clear" w:color="auto" w:fill="FFFFFF"/>
        </w:rPr>
      </w:pPr>
      <w:r w:rsidRPr="00DB1324">
        <w:rPr>
          <w:rFonts w:ascii="仿宋_GB2312" w:eastAsia="仿宋_GB2312" w:hAnsi="仿宋_GB2312" w:cs="仿宋_GB2312" w:hint="eastAsia"/>
          <w:color w:val="333333"/>
          <w:sz w:val="32"/>
          <w:szCs w:val="32"/>
          <w:shd w:val="clear" w:color="auto" w:fill="FFFFFF"/>
        </w:rPr>
        <w:t>2015年12月11日</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5E775" w14:textId="77777777" w:rsidR="00466237" w:rsidRDefault="00466237">
      <w:r>
        <w:separator/>
      </w:r>
    </w:p>
  </w:endnote>
  <w:endnote w:type="continuationSeparator" w:id="0">
    <w:p w14:paraId="7F3BE6EC" w14:textId="77777777" w:rsidR="00466237" w:rsidRDefault="0046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132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132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2DFF2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73468" w14:textId="77777777" w:rsidR="00466237" w:rsidRDefault="00466237">
      <w:r>
        <w:separator/>
      </w:r>
    </w:p>
  </w:footnote>
  <w:footnote w:type="continuationSeparator" w:id="0">
    <w:p w14:paraId="52BC5423" w14:textId="77777777" w:rsidR="00466237" w:rsidRDefault="00466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0D869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466237"/>
    <w:rsid w:val="00AF4B72"/>
    <w:rsid w:val="00DB1324"/>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0</DocSecurity>
  <Lines>1</Lines>
  <Paragraphs>1</Paragraphs>
  <ScaleCrop>false</ScaleCrop>
  <Company>CHINA</Company>
  <LinksUpToDate>false</LinksUpToDate>
  <CharactersWithSpaces>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2023-04-06T08:12:00Z</dcterms:created>
  <dcterms:modified xsi:type="dcterms:W3CDTF">2023-04-06T08:12:00Z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