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20EB583C" w:rsidR="00F6451E" w:rsidRPr="00701EF7" w:rsidRDefault="00701EF7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701EF7">
        <w:rPr>
          <w:rFonts w:ascii="宋体" w:eastAsia="宋体" w:hAnsi="宋体" w:cstheme="minorEastAsia" w:hint="eastAsia"/>
          <w:sz w:val="44"/>
          <w:szCs w:val="44"/>
        </w:rPr>
        <w:t>交通运输部办公厅关于发布《内河船舶船员适任培训和考试大纲（2019版）》的通知</w:t>
      </w:r>
    </w:p>
    <w:p w14:paraId="75E452B5" w14:textId="60016B7A" w:rsidR="00F6451E" w:rsidRDefault="00701EF7" w:rsidP="00701EF7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701EF7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交办海〔2019〕14号</w:t>
      </w:r>
    </w:p>
    <w:p w14:paraId="5DEFB7CB" w14:textId="77777777" w:rsidR="00F6451E" w:rsidRDefault="00F6451E" w:rsidP="00701EF7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64296FE9" w14:textId="77777777" w:rsidR="00701EF7" w:rsidRPr="00701EF7" w:rsidRDefault="00701EF7" w:rsidP="00701EF7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EF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各省、自治区、直辖市、新疆生产建设兵团交通运输厅（局、委），长江航务管理局，各直属海事局：</w:t>
      </w:r>
    </w:p>
    <w:p w14:paraId="24B71B3B" w14:textId="77777777" w:rsidR="00701EF7" w:rsidRPr="00701EF7" w:rsidRDefault="00701EF7" w:rsidP="00701EF7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EF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进一步提升内河船舶船员培训质量，提高船员实操能力，打造高素质船员队伍，根据《中华人民共和国船员条例》《中华人民共和国船员培训管理规则》，我们组织编制了《内河船舶船员适任培训和考试大纲（2019版）》，经交通运输部同意，现予以发布，自2019年8月1日起施行。</w:t>
      </w:r>
    </w:p>
    <w:p w14:paraId="1F9C7B41" w14:textId="77777777" w:rsidR="00701EF7" w:rsidRPr="00701EF7" w:rsidRDefault="00701EF7" w:rsidP="00701EF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513137C4" w14:textId="77777777" w:rsidR="00701EF7" w:rsidRPr="00701EF7" w:rsidRDefault="00701EF7" w:rsidP="00701EF7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EF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交通运输部办公厅</w:t>
      </w:r>
    </w:p>
    <w:p w14:paraId="68353B29" w14:textId="77777777" w:rsidR="00701EF7" w:rsidRPr="00701EF7" w:rsidRDefault="00701EF7" w:rsidP="00701EF7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EF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2019年1月30日</w:t>
      </w:r>
    </w:p>
    <w:p w14:paraId="5D2B6F61" w14:textId="77777777" w:rsidR="00701EF7" w:rsidRPr="00701EF7" w:rsidRDefault="00701EF7" w:rsidP="00701EF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90B7EC9" w14:textId="665CD41F" w:rsidR="00F6451E" w:rsidRDefault="00701EF7" w:rsidP="00701EF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01EF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AF33" w14:textId="77777777" w:rsidR="00AD52B5" w:rsidRDefault="00AD52B5">
      <w:r>
        <w:separator/>
      </w:r>
    </w:p>
  </w:endnote>
  <w:endnote w:type="continuationSeparator" w:id="0">
    <w:p w14:paraId="3DC9E56F" w14:textId="77777777" w:rsidR="00AD52B5" w:rsidRDefault="00AD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4B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5F2A4C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275D" w14:textId="77777777" w:rsidR="00AD52B5" w:rsidRDefault="00AD52B5">
      <w:r>
        <w:separator/>
      </w:r>
    </w:p>
  </w:footnote>
  <w:footnote w:type="continuationSeparator" w:id="0">
    <w:p w14:paraId="13333ADE" w14:textId="77777777" w:rsidR="00AD52B5" w:rsidRDefault="00AD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CD34B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3"/>
    <w:rsid w:val="00172A27"/>
    <w:rsid w:val="003378B3"/>
    <w:rsid w:val="003E5B7A"/>
    <w:rsid w:val="00701EF7"/>
    <w:rsid w:val="00AD52B5"/>
    <w:rsid w:val="00AF4B72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F2BB1F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0012E3"/>
    <w:rPr>
      <w:sz w:val="18"/>
      <w:szCs w:val="18"/>
    </w:rPr>
  </w:style>
  <w:style w:type="character" w:customStyle="1" w:styleId="a8">
    <w:name w:val="批注框文本 字符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郭 震</cp:lastModifiedBy>
  <cp:revision>2</cp:revision>
  <cp:lastPrinted>2021-10-26T03:30:00Z</cp:lastPrinted>
  <dcterms:created xsi:type="dcterms:W3CDTF">2023-04-28T07:58:00Z</dcterms:created>
  <dcterms:modified xsi:type="dcterms:W3CDTF">2023-04-28T07:58:00Z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