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符合道路运输车辆卫星定位系统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标准及</w:t>
      </w:r>
      <w:r>
        <w:rPr>
          <w:rFonts w:asciiTheme="minorEastAsia" w:hAnsiTheme="minorEastAsia" w:eastAsiaTheme="minorEastAsia"/>
          <w:b/>
          <w:sz w:val="32"/>
          <w:szCs w:val="32"/>
        </w:rPr>
        <w:t>规范的车载终端</w:t>
      </w:r>
    </w:p>
    <w:tbl>
      <w:tblPr>
        <w:tblStyle w:val="5"/>
        <w:tblW w:w="1076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11"/>
        <w:gridCol w:w="1104"/>
        <w:gridCol w:w="1388"/>
        <w:gridCol w:w="1041"/>
        <w:gridCol w:w="2264"/>
        <w:gridCol w:w="1067"/>
        <w:gridCol w:w="1206"/>
        <w:gridCol w:w="7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1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适用车型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定位模式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通信模式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厂家名称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厂家编号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型号编号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XLM-GPRS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宁波市鄞州雪利曼电子仪表有限公司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70310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TM9001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郑州天迈科技股份有限公司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71301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K01300771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DR-50B1(G)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广州日滨科技发展有限公司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70404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CM-10A-BD（M）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东莞市车脉导航科技有限公司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70523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XLM-GB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宁波市鄞州雪利曼电子仪表有限公司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70310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KWH01300774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SL6680-GB1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杭州中导科技开发有限公司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70210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HB-R03GBD06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深圳市华宝电子科技有限公司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70107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CA-8BD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深圳市国脉科技有限公司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70117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SF110-GS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深圳市首航通信有限公司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70465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SEG-9888S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深圳市赛格导航科技股份有限公司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70112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KWH01300779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GK-110RV-WD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WCDMA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厦门雅迅网络股份有限公司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70118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KWH01300780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LZ8713W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TD-LTE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FDD-LTE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厦门蓝斯通信股份有限公司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70471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KWH01300781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TL-GJD-BD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客、危、货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GPS/北斗双模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GSM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湖北天凯风林电子科技有限公司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71302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KWH01300782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23"/>
    <w:rsid w:val="00211860"/>
    <w:rsid w:val="00284794"/>
    <w:rsid w:val="00296BD6"/>
    <w:rsid w:val="002A4F7A"/>
    <w:rsid w:val="002D4BAD"/>
    <w:rsid w:val="003C3564"/>
    <w:rsid w:val="006120D2"/>
    <w:rsid w:val="006F5365"/>
    <w:rsid w:val="00730BDE"/>
    <w:rsid w:val="00743423"/>
    <w:rsid w:val="007746B7"/>
    <w:rsid w:val="00786C14"/>
    <w:rsid w:val="007F1E2D"/>
    <w:rsid w:val="00803849"/>
    <w:rsid w:val="00863D2A"/>
    <w:rsid w:val="00974B85"/>
    <w:rsid w:val="00987E84"/>
    <w:rsid w:val="00AB50C2"/>
    <w:rsid w:val="00AF76C5"/>
    <w:rsid w:val="00C70EDD"/>
    <w:rsid w:val="15EE4E4C"/>
    <w:rsid w:val="1BB73608"/>
    <w:rsid w:val="2D4B4D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886</Words>
  <Characters>5051</Characters>
  <Lines>42</Lines>
  <Paragraphs>11</Paragraphs>
  <ScaleCrop>false</ScaleCrop>
  <LinksUpToDate>false</LinksUpToDate>
  <CharactersWithSpaces>5926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2015-11-10T08:49:00Z</dcterms:created>
  <dc:creator>王薇</dc:creator>
  <cp:lastModifiedBy>hp</cp:lastModifiedBy>
  <dcterms:modified xsi:type="dcterms:W3CDTF">2015-11-12T01:35:02Z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