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01" w:rsidRDefault="00242A51">
      <w:pPr>
        <w:spacing w:afterLines="50" w:after="156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附件3</w:t>
      </w:r>
    </w:p>
    <w:p w:rsidR="009C7E01" w:rsidRDefault="00242A51">
      <w:pPr>
        <w:ind w:firstLineChars="100" w:firstLine="361"/>
        <w:jc w:val="center"/>
        <w:rPr>
          <w:rFonts w:ascii="宋体" w:hAnsi="宋体" w:cs="宋体"/>
          <w:b/>
          <w:color w:val="000000"/>
          <w:kern w:val="4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40"/>
          <w:sz w:val="36"/>
          <w:szCs w:val="36"/>
        </w:rPr>
        <w:t>道路运输车辆卫星定位系统标准符合性</w:t>
      </w:r>
    </w:p>
    <w:p w:rsidR="009C7E01" w:rsidRDefault="00242A51">
      <w:pPr>
        <w:ind w:firstLineChars="100" w:firstLine="361"/>
        <w:jc w:val="center"/>
        <w:rPr>
          <w:rFonts w:ascii="宋体" w:hAnsi="宋体" w:cs="宋体"/>
          <w:bCs/>
          <w:color w:val="000000"/>
          <w:kern w:val="4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40"/>
          <w:sz w:val="36"/>
          <w:szCs w:val="36"/>
        </w:rPr>
        <w:t>技术审查已公告产品信息变更名单</w:t>
      </w:r>
    </w:p>
    <w:p w:rsidR="009C7E01" w:rsidRDefault="009C7E01">
      <w:pPr>
        <w:jc w:val="center"/>
        <w:rPr>
          <w:rFonts w:ascii="黑体" w:eastAsia="黑体" w:hAnsi="黑体" w:cs="黑体"/>
          <w:b/>
          <w:sz w:val="24"/>
          <w:szCs w:val="24"/>
        </w:rPr>
      </w:pPr>
    </w:p>
    <w:p w:rsidR="009C7E01" w:rsidRDefault="00242A51">
      <w:pPr>
        <w:jc w:val="center"/>
        <w:rPr>
          <w:rFonts w:ascii="楷体" w:eastAsia="楷体" w:hAnsi="楷体" w:cs="楷体"/>
          <w:b/>
          <w:sz w:val="28"/>
          <w:szCs w:val="28"/>
        </w:rPr>
      </w:pPr>
      <w:r>
        <w:rPr>
          <w:rFonts w:ascii="黑体" w:eastAsia="黑体" w:hAnsi="黑体" w:cs="黑体" w:hint="eastAsia"/>
          <w:bCs/>
          <w:sz w:val="24"/>
          <w:szCs w:val="24"/>
        </w:rPr>
        <w:t>公告产品申请单位名称信息、法定代表人变更名单</w:t>
      </w:r>
    </w:p>
    <w:tbl>
      <w:tblPr>
        <w:tblpPr w:leftFromText="181" w:rightFromText="181" w:vertAnchor="text" w:horzAnchor="page" w:tblpX="1940" w:tblpY="341"/>
        <w:tblOverlap w:val="never"/>
        <w:tblW w:w="8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309"/>
        <w:gridCol w:w="1440"/>
        <w:gridCol w:w="1770"/>
        <w:gridCol w:w="1020"/>
        <w:gridCol w:w="1410"/>
        <w:gridCol w:w="720"/>
      </w:tblGrid>
      <w:tr w:rsidR="009C7E01">
        <w:trPr>
          <w:cantSplit/>
          <w:trHeight w:val="23"/>
          <w:tblHeader/>
        </w:trPr>
        <w:tc>
          <w:tcPr>
            <w:tcW w:w="593" w:type="dxa"/>
            <w:shd w:val="clear" w:color="000000" w:fill="FFFFFF"/>
            <w:vAlign w:val="center"/>
          </w:tcPr>
          <w:p w:rsidR="009C7E01" w:rsidRDefault="00242A51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9C7E01" w:rsidRDefault="00242A51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批次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9C7E01" w:rsidRDefault="00242A51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申请单位</w:t>
            </w:r>
          </w:p>
        </w:tc>
        <w:tc>
          <w:tcPr>
            <w:tcW w:w="1770" w:type="dxa"/>
            <w:shd w:val="clear" w:color="000000" w:fill="FFFFFF"/>
            <w:vAlign w:val="center"/>
          </w:tcPr>
          <w:p w:rsidR="009C7E01" w:rsidRDefault="00242A51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终端型号</w:t>
            </w:r>
            <w:r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平台名称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9C7E01" w:rsidRDefault="00242A51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厂家</w:t>
            </w:r>
            <w:r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平台编号</w:t>
            </w:r>
          </w:p>
        </w:tc>
        <w:tc>
          <w:tcPr>
            <w:tcW w:w="1410" w:type="dxa"/>
            <w:shd w:val="clear" w:color="000000" w:fill="FFFFFF"/>
            <w:vAlign w:val="center"/>
          </w:tcPr>
          <w:p w:rsidR="009C7E01" w:rsidRDefault="00242A51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变更内容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9C7E01" w:rsidRDefault="00242A51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 w:rsidR="009C7E01">
        <w:trPr>
          <w:trHeight w:val="544"/>
        </w:trPr>
        <w:tc>
          <w:tcPr>
            <w:tcW w:w="593" w:type="dxa"/>
            <w:shd w:val="clear" w:color="000000" w:fill="FFFFFF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平台第21批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惠州市名商实业有限公司</w:t>
            </w:r>
          </w:p>
        </w:tc>
        <w:tc>
          <w:tcPr>
            <w:tcW w:w="1770" w:type="dxa"/>
            <w:shd w:val="clear" w:color="000000" w:fill="FFFFFF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名商视频定位部标运营平台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52179</w:t>
            </w:r>
          </w:p>
        </w:tc>
        <w:tc>
          <w:tcPr>
            <w:tcW w:w="1410" w:type="dxa"/>
            <w:shd w:val="clear" w:color="000000" w:fill="FFFFFF"/>
            <w:vAlign w:val="center"/>
          </w:tcPr>
          <w:p w:rsidR="009C7E01" w:rsidRDefault="00242A51">
            <w:pPr>
              <w:widowControl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名称变更为：名商科技有限公司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9C7E01" w:rsidRDefault="009C7E01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:rsidR="009C7E01" w:rsidRDefault="009C7E01">
      <w:pPr>
        <w:rPr>
          <w:rFonts w:ascii="黑体" w:eastAsia="黑体" w:hAnsi="黑体" w:cs="黑体"/>
          <w:b/>
          <w:sz w:val="24"/>
          <w:szCs w:val="24"/>
        </w:rPr>
      </w:pPr>
    </w:p>
    <w:p w:rsidR="009C7E01" w:rsidRDefault="009C7E01">
      <w:pPr>
        <w:jc w:val="center"/>
        <w:rPr>
          <w:rFonts w:ascii="黑体" w:eastAsia="黑体" w:hAnsi="黑体" w:cs="黑体"/>
          <w:b/>
          <w:sz w:val="24"/>
          <w:szCs w:val="24"/>
        </w:rPr>
      </w:pPr>
    </w:p>
    <w:p w:rsidR="009C7E01" w:rsidRDefault="009C7E01">
      <w:pPr>
        <w:jc w:val="center"/>
        <w:rPr>
          <w:rFonts w:ascii="黑体" w:eastAsia="黑体" w:hAnsi="黑体" w:cs="黑体"/>
          <w:bCs/>
          <w:sz w:val="24"/>
          <w:szCs w:val="24"/>
        </w:rPr>
      </w:pPr>
    </w:p>
    <w:p w:rsidR="009C7E01" w:rsidRDefault="00242A51">
      <w:pPr>
        <w:jc w:val="center"/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t>公告产品信息变更（平台）名单</w:t>
      </w:r>
    </w:p>
    <w:p w:rsidR="009C7E01" w:rsidRDefault="009C7E01">
      <w:pPr>
        <w:jc w:val="center"/>
        <w:rPr>
          <w:rFonts w:ascii="黑体" w:eastAsia="黑体" w:hAnsi="黑体" w:cs="黑体"/>
          <w:bCs/>
          <w:sz w:val="24"/>
          <w:szCs w:val="24"/>
        </w:rPr>
      </w:pPr>
    </w:p>
    <w:tbl>
      <w:tblPr>
        <w:tblStyle w:val="a6"/>
        <w:tblW w:w="8250" w:type="dxa"/>
        <w:tblInd w:w="153" w:type="dxa"/>
        <w:tblLayout w:type="fixed"/>
        <w:tblLook w:val="04A0" w:firstRow="1" w:lastRow="0" w:firstColumn="1" w:lastColumn="0" w:noHBand="0" w:noVBand="1"/>
      </w:tblPr>
      <w:tblGrid>
        <w:gridCol w:w="585"/>
        <w:gridCol w:w="1305"/>
        <w:gridCol w:w="1455"/>
        <w:gridCol w:w="1770"/>
        <w:gridCol w:w="1005"/>
        <w:gridCol w:w="1395"/>
        <w:gridCol w:w="735"/>
      </w:tblGrid>
      <w:tr w:rsidR="009C7E01">
        <w:trPr>
          <w:cantSplit/>
          <w:trHeight w:val="23"/>
          <w:tblHeader/>
        </w:trPr>
        <w:tc>
          <w:tcPr>
            <w:tcW w:w="585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05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批次</w:t>
            </w:r>
          </w:p>
        </w:tc>
        <w:tc>
          <w:tcPr>
            <w:tcW w:w="1455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申请单位</w:t>
            </w:r>
          </w:p>
        </w:tc>
        <w:tc>
          <w:tcPr>
            <w:tcW w:w="1770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平台名称</w:t>
            </w:r>
          </w:p>
        </w:tc>
        <w:tc>
          <w:tcPr>
            <w:tcW w:w="1005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平台编号</w:t>
            </w:r>
          </w:p>
        </w:tc>
        <w:tc>
          <w:tcPr>
            <w:tcW w:w="1395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变更内容</w:t>
            </w:r>
          </w:p>
        </w:tc>
        <w:tc>
          <w:tcPr>
            <w:tcW w:w="735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9C7E01">
        <w:tc>
          <w:tcPr>
            <w:tcW w:w="58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30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平台第4批</w:t>
            </w:r>
          </w:p>
        </w:tc>
        <w:tc>
          <w:tcPr>
            <w:tcW w:w="145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深圳市联和安业科技有限公司</w:t>
            </w:r>
          </w:p>
        </w:tc>
        <w:tc>
          <w:tcPr>
            <w:tcW w:w="1770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联和安业GNSS企业监控管理平台</w:t>
            </w:r>
          </w:p>
        </w:tc>
        <w:tc>
          <w:tcPr>
            <w:tcW w:w="100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50429</w:t>
            </w:r>
          </w:p>
        </w:tc>
        <w:tc>
          <w:tcPr>
            <w:tcW w:w="1395" w:type="dxa"/>
            <w:vAlign w:val="center"/>
          </w:tcPr>
          <w:p w:rsidR="009C7E01" w:rsidRDefault="00242A51">
            <w:pPr>
              <w:widowControl/>
              <w:jc w:val="left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IP地址变更</w:t>
            </w:r>
          </w:p>
        </w:tc>
        <w:tc>
          <w:tcPr>
            <w:tcW w:w="735" w:type="dxa"/>
          </w:tcPr>
          <w:p w:rsidR="009C7E01" w:rsidRDefault="009C7E01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9C7E01">
        <w:tc>
          <w:tcPr>
            <w:tcW w:w="58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30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平台第5批</w:t>
            </w:r>
          </w:p>
        </w:tc>
        <w:tc>
          <w:tcPr>
            <w:tcW w:w="145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无锡赛博盈科科技有限公司</w:t>
            </w:r>
          </w:p>
        </w:tc>
        <w:tc>
          <w:tcPr>
            <w:tcW w:w="1770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赛博盈科道路运输车辆动态监控平台</w:t>
            </w:r>
          </w:p>
        </w:tc>
        <w:tc>
          <w:tcPr>
            <w:tcW w:w="100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50517</w:t>
            </w:r>
          </w:p>
        </w:tc>
        <w:tc>
          <w:tcPr>
            <w:tcW w:w="1395" w:type="dxa"/>
            <w:vAlign w:val="center"/>
          </w:tcPr>
          <w:p w:rsidR="009C7E01" w:rsidRDefault="00242A51">
            <w:pPr>
              <w:widowControl/>
              <w:jc w:val="left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IP地址变更</w:t>
            </w:r>
          </w:p>
        </w:tc>
        <w:tc>
          <w:tcPr>
            <w:tcW w:w="735" w:type="dxa"/>
          </w:tcPr>
          <w:p w:rsidR="009C7E01" w:rsidRDefault="009C7E01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9C7E01">
        <w:tc>
          <w:tcPr>
            <w:tcW w:w="58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30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平台第6批</w:t>
            </w:r>
          </w:p>
        </w:tc>
        <w:tc>
          <w:tcPr>
            <w:tcW w:w="145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成都路行通信息技术有限公司</w:t>
            </w:r>
          </w:p>
        </w:tc>
        <w:tc>
          <w:tcPr>
            <w:tcW w:w="1770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路行通GPS车辆监控系统</w:t>
            </w:r>
          </w:p>
        </w:tc>
        <w:tc>
          <w:tcPr>
            <w:tcW w:w="100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50651</w:t>
            </w:r>
          </w:p>
        </w:tc>
        <w:tc>
          <w:tcPr>
            <w:tcW w:w="1395" w:type="dxa"/>
            <w:vAlign w:val="center"/>
          </w:tcPr>
          <w:p w:rsidR="009C7E01" w:rsidRDefault="00242A51">
            <w:pPr>
              <w:widowControl/>
              <w:jc w:val="left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IP地址变更</w:t>
            </w:r>
          </w:p>
        </w:tc>
        <w:tc>
          <w:tcPr>
            <w:tcW w:w="735" w:type="dxa"/>
          </w:tcPr>
          <w:p w:rsidR="009C7E01" w:rsidRDefault="009C7E01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9C7E01">
        <w:tc>
          <w:tcPr>
            <w:tcW w:w="58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30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平台第7批</w:t>
            </w:r>
          </w:p>
        </w:tc>
        <w:tc>
          <w:tcPr>
            <w:tcW w:w="145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成都卫通信息技术有限公司</w:t>
            </w:r>
          </w:p>
        </w:tc>
        <w:tc>
          <w:tcPr>
            <w:tcW w:w="1770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成都卫通卫星定位服务平台</w:t>
            </w:r>
          </w:p>
        </w:tc>
        <w:tc>
          <w:tcPr>
            <w:tcW w:w="100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50733</w:t>
            </w:r>
          </w:p>
        </w:tc>
        <w:tc>
          <w:tcPr>
            <w:tcW w:w="1395" w:type="dxa"/>
            <w:vAlign w:val="center"/>
          </w:tcPr>
          <w:p w:rsidR="009C7E01" w:rsidRDefault="00242A51">
            <w:pPr>
              <w:widowControl/>
              <w:jc w:val="left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平台名称变更为：卫通北斗车联网大数据平台；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IP地址变更</w:t>
            </w:r>
          </w:p>
        </w:tc>
        <w:tc>
          <w:tcPr>
            <w:tcW w:w="735" w:type="dxa"/>
          </w:tcPr>
          <w:p w:rsidR="009C7E01" w:rsidRDefault="009C7E01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9C7E01">
        <w:tc>
          <w:tcPr>
            <w:tcW w:w="58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30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平台第11批</w:t>
            </w:r>
          </w:p>
        </w:tc>
        <w:tc>
          <w:tcPr>
            <w:tcW w:w="145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南斗六星系统集成有限公司</w:t>
            </w:r>
          </w:p>
        </w:tc>
        <w:tc>
          <w:tcPr>
            <w:tcW w:w="1770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东风指南针监控平台</w:t>
            </w:r>
          </w:p>
        </w:tc>
        <w:tc>
          <w:tcPr>
            <w:tcW w:w="100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51126</w:t>
            </w:r>
          </w:p>
        </w:tc>
        <w:tc>
          <w:tcPr>
            <w:tcW w:w="1395" w:type="dxa"/>
            <w:vAlign w:val="center"/>
          </w:tcPr>
          <w:p w:rsidR="009C7E01" w:rsidRDefault="00242A51">
            <w:pPr>
              <w:widowControl/>
              <w:jc w:val="left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IP地址变更</w:t>
            </w:r>
          </w:p>
        </w:tc>
        <w:tc>
          <w:tcPr>
            <w:tcW w:w="735" w:type="dxa"/>
          </w:tcPr>
          <w:p w:rsidR="009C7E01" w:rsidRDefault="009C7E01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9C7E01">
        <w:tc>
          <w:tcPr>
            <w:tcW w:w="58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130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平台第13批</w:t>
            </w:r>
          </w:p>
        </w:tc>
        <w:tc>
          <w:tcPr>
            <w:tcW w:w="145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安徽四创电子股份有限公司</w:t>
            </w:r>
          </w:p>
        </w:tc>
        <w:tc>
          <w:tcPr>
            <w:tcW w:w="1770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四创电子卫星定位系统运营平台</w:t>
            </w:r>
          </w:p>
        </w:tc>
        <w:tc>
          <w:tcPr>
            <w:tcW w:w="100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51320</w:t>
            </w:r>
          </w:p>
        </w:tc>
        <w:tc>
          <w:tcPr>
            <w:tcW w:w="1395" w:type="dxa"/>
            <w:vAlign w:val="center"/>
          </w:tcPr>
          <w:p w:rsidR="009C7E01" w:rsidRDefault="00242A51">
            <w:pPr>
              <w:widowControl/>
              <w:jc w:val="left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IP地址变更</w:t>
            </w:r>
          </w:p>
        </w:tc>
        <w:tc>
          <w:tcPr>
            <w:tcW w:w="735" w:type="dxa"/>
          </w:tcPr>
          <w:p w:rsidR="009C7E01" w:rsidRDefault="009C7E01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9C7E01">
        <w:tc>
          <w:tcPr>
            <w:tcW w:w="58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7</w:t>
            </w:r>
          </w:p>
        </w:tc>
        <w:tc>
          <w:tcPr>
            <w:tcW w:w="130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平台第14批</w:t>
            </w:r>
          </w:p>
        </w:tc>
        <w:tc>
          <w:tcPr>
            <w:tcW w:w="145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山西北斗车联网络科技有限公司</w:t>
            </w:r>
          </w:p>
        </w:tc>
        <w:tc>
          <w:tcPr>
            <w:tcW w:w="1770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北斗车联智能物流监控系统</w:t>
            </w:r>
          </w:p>
        </w:tc>
        <w:tc>
          <w:tcPr>
            <w:tcW w:w="100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51409</w:t>
            </w:r>
          </w:p>
        </w:tc>
        <w:tc>
          <w:tcPr>
            <w:tcW w:w="1395" w:type="dxa"/>
            <w:vAlign w:val="center"/>
          </w:tcPr>
          <w:p w:rsidR="009C7E01" w:rsidRDefault="00242A51">
            <w:pPr>
              <w:widowControl/>
              <w:jc w:val="left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IP地址变更</w:t>
            </w:r>
          </w:p>
        </w:tc>
        <w:tc>
          <w:tcPr>
            <w:tcW w:w="735" w:type="dxa"/>
          </w:tcPr>
          <w:p w:rsidR="009C7E01" w:rsidRDefault="009C7E01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9C7E01">
        <w:tc>
          <w:tcPr>
            <w:tcW w:w="58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130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平台第14批</w:t>
            </w:r>
          </w:p>
        </w:tc>
        <w:tc>
          <w:tcPr>
            <w:tcW w:w="145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18"/>
                <w:szCs w:val="18"/>
              </w:rPr>
              <w:t>深圳市伊爱高新技术开发有限公司</w:t>
            </w:r>
          </w:p>
        </w:tc>
        <w:tc>
          <w:tcPr>
            <w:tcW w:w="1770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18"/>
                <w:szCs w:val="18"/>
              </w:rPr>
              <w:t>伊爱北斗位置云服务平台</w:t>
            </w:r>
          </w:p>
        </w:tc>
        <w:tc>
          <w:tcPr>
            <w:tcW w:w="100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51436</w:t>
            </w:r>
          </w:p>
        </w:tc>
        <w:tc>
          <w:tcPr>
            <w:tcW w:w="1395" w:type="dxa"/>
            <w:vAlign w:val="center"/>
          </w:tcPr>
          <w:p w:rsidR="009C7E01" w:rsidRDefault="00242A51">
            <w:pPr>
              <w:widowControl/>
              <w:jc w:val="left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IP</w:t>
            </w:r>
            <w:r>
              <w:rPr>
                <w:rFonts w:hint="eastAsia"/>
                <w:bCs/>
                <w:sz w:val="18"/>
                <w:szCs w:val="18"/>
              </w:rPr>
              <w:t>地址变更</w:t>
            </w:r>
          </w:p>
        </w:tc>
        <w:tc>
          <w:tcPr>
            <w:tcW w:w="735" w:type="dxa"/>
          </w:tcPr>
          <w:p w:rsidR="009C7E01" w:rsidRDefault="009C7E01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9C7E01">
        <w:tc>
          <w:tcPr>
            <w:tcW w:w="58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9</w:t>
            </w:r>
          </w:p>
        </w:tc>
        <w:tc>
          <w:tcPr>
            <w:tcW w:w="130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平台第20批</w:t>
            </w:r>
          </w:p>
        </w:tc>
        <w:tc>
          <w:tcPr>
            <w:tcW w:w="145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泰州市万信电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子有限公司</w:t>
            </w:r>
          </w:p>
        </w:tc>
        <w:tc>
          <w:tcPr>
            <w:tcW w:w="1770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万信电子卫星定位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调度管理平台</w:t>
            </w:r>
          </w:p>
        </w:tc>
        <w:tc>
          <w:tcPr>
            <w:tcW w:w="100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52023</w:t>
            </w:r>
          </w:p>
        </w:tc>
        <w:tc>
          <w:tcPr>
            <w:tcW w:w="1395" w:type="dxa"/>
            <w:vAlign w:val="center"/>
          </w:tcPr>
          <w:p w:rsidR="009C7E01" w:rsidRDefault="00242A51">
            <w:pPr>
              <w:widowControl/>
              <w:jc w:val="left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IP地址变更</w:t>
            </w:r>
          </w:p>
        </w:tc>
        <w:tc>
          <w:tcPr>
            <w:tcW w:w="735" w:type="dxa"/>
          </w:tcPr>
          <w:p w:rsidR="009C7E01" w:rsidRDefault="009C7E01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9C7E01">
        <w:tc>
          <w:tcPr>
            <w:tcW w:w="58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130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平台第21批</w:t>
            </w:r>
          </w:p>
        </w:tc>
        <w:tc>
          <w:tcPr>
            <w:tcW w:w="145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山西中寰卫星导航通信有限公司</w:t>
            </w:r>
          </w:p>
        </w:tc>
        <w:tc>
          <w:tcPr>
            <w:tcW w:w="1770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寰游天下车联网视频运营服务平台</w:t>
            </w:r>
          </w:p>
        </w:tc>
        <w:tc>
          <w:tcPr>
            <w:tcW w:w="100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52110</w:t>
            </w:r>
          </w:p>
        </w:tc>
        <w:tc>
          <w:tcPr>
            <w:tcW w:w="1395" w:type="dxa"/>
            <w:vAlign w:val="center"/>
          </w:tcPr>
          <w:p w:rsidR="009C7E01" w:rsidRDefault="00242A51">
            <w:pPr>
              <w:widowControl/>
              <w:jc w:val="left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IP地址变更</w:t>
            </w:r>
          </w:p>
        </w:tc>
        <w:tc>
          <w:tcPr>
            <w:tcW w:w="735" w:type="dxa"/>
          </w:tcPr>
          <w:p w:rsidR="009C7E01" w:rsidRDefault="009C7E01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9C7E01">
        <w:tc>
          <w:tcPr>
            <w:tcW w:w="58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130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平台第21批</w:t>
            </w:r>
          </w:p>
        </w:tc>
        <w:tc>
          <w:tcPr>
            <w:tcW w:w="145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山西诚鼎伟业科技有限责任公司</w:t>
            </w:r>
          </w:p>
        </w:tc>
        <w:tc>
          <w:tcPr>
            <w:tcW w:w="1770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诚鼎智慧云眼服务平台</w:t>
            </w:r>
          </w:p>
        </w:tc>
        <w:tc>
          <w:tcPr>
            <w:tcW w:w="100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52111</w:t>
            </w:r>
          </w:p>
        </w:tc>
        <w:tc>
          <w:tcPr>
            <w:tcW w:w="1395" w:type="dxa"/>
            <w:vAlign w:val="center"/>
          </w:tcPr>
          <w:p w:rsidR="009C7E01" w:rsidRDefault="00242A51">
            <w:pPr>
              <w:widowControl/>
              <w:jc w:val="left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IP地址变更</w:t>
            </w:r>
          </w:p>
        </w:tc>
        <w:tc>
          <w:tcPr>
            <w:tcW w:w="735" w:type="dxa"/>
          </w:tcPr>
          <w:p w:rsidR="009C7E01" w:rsidRDefault="009C7E01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9C7E01">
        <w:tc>
          <w:tcPr>
            <w:tcW w:w="58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130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平台第21批</w:t>
            </w:r>
          </w:p>
        </w:tc>
        <w:tc>
          <w:tcPr>
            <w:tcW w:w="145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郑州豫安电子技术有限公司</w:t>
            </w:r>
          </w:p>
        </w:tc>
        <w:tc>
          <w:tcPr>
            <w:tcW w:w="1770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豫安GNSS企业综合服务平台</w:t>
            </w:r>
          </w:p>
        </w:tc>
        <w:tc>
          <w:tcPr>
            <w:tcW w:w="100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52148</w:t>
            </w:r>
          </w:p>
        </w:tc>
        <w:tc>
          <w:tcPr>
            <w:tcW w:w="1395" w:type="dxa"/>
            <w:vAlign w:val="center"/>
          </w:tcPr>
          <w:p w:rsidR="009C7E01" w:rsidRDefault="00242A51">
            <w:pPr>
              <w:widowControl/>
              <w:jc w:val="left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IP地址变更</w:t>
            </w:r>
          </w:p>
        </w:tc>
        <w:tc>
          <w:tcPr>
            <w:tcW w:w="735" w:type="dxa"/>
          </w:tcPr>
          <w:p w:rsidR="009C7E01" w:rsidRDefault="009C7E01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9C7E01">
        <w:tc>
          <w:tcPr>
            <w:tcW w:w="58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13</w:t>
            </w:r>
          </w:p>
        </w:tc>
        <w:tc>
          <w:tcPr>
            <w:tcW w:w="130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平台第21批</w:t>
            </w:r>
          </w:p>
        </w:tc>
        <w:tc>
          <w:tcPr>
            <w:tcW w:w="145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洛阳天明科技有限公司</w:t>
            </w:r>
          </w:p>
        </w:tc>
        <w:tc>
          <w:tcPr>
            <w:tcW w:w="1770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天启星实时动态运营平台</w:t>
            </w:r>
          </w:p>
        </w:tc>
        <w:tc>
          <w:tcPr>
            <w:tcW w:w="100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52155</w:t>
            </w:r>
          </w:p>
        </w:tc>
        <w:tc>
          <w:tcPr>
            <w:tcW w:w="1395" w:type="dxa"/>
            <w:vAlign w:val="center"/>
          </w:tcPr>
          <w:p w:rsidR="009C7E01" w:rsidRDefault="00242A51">
            <w:pPr>
              <w:widowControl/>
              <w:jc w:val="left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IP地址变更</w:t>
            </w:r>
          </w:p>
        </w:tc>
        <w:tc>
          <w:tcPr>
            <w:tcW w:w="735" w:type="dxa"/>
          </w:tcPr>
          <w:p w:rsidR="009C7E01" w:rsidRDefault="009C7E01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9C7E01">
        <w:tc>
          <w:tcPr>
            <w:tcW w:w="58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14</w:t>
            </w:r>
          </w:p>
        </w:tc>
        <w:tc>
          <w:tcPr>
            <w:tcW w:w="130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平台第21批</w:t>
            </w:r>
          </w:p>
        </w:tc>
        <w:tc>
          <w:tcPr>
            <w:tcW w:w="145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武汉金飞田通信技术有限公司</w:t>
            </w:r>
          </w:p>
        </w:tc>
        <w:tc>
          <w:tcPr>
            <w:tcW w:w="1770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金飞田车辆智能定位服务平台</w:t>
            </w:r>
          </w:p>
        </w:tc>
        <w:tc>
          <w:tcPr>
            <w:tcW w:w="100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52158</w:t>
            </w:r>
          </w:p>
        </w:tc>
        <w:tc>
          <w:tcPr>
            <w:tcW w:w="1395" w:type="dxa"/>
            <w:vAlign w:val="center"/>
          </w:tcPr>
          <w:p w:rsidR="009C7E01" w:rsidRDefault="00242A51">
            <w:pPr>
              <w:widowControl/>
              <w:jc w:val="left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IP地址变更</w:t>
            </w:r>
          </w:p>
        </w:tc>
        <w:tc>
          <w:tcPr>
            <w:tcW w:w="735" w:type="dxa"/>
          </w:tcPr>
          <w:p w:rsidR="009C7E01" w:rsidRDefault="009C7E01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9C7E01">
        <w:tc>
          <w:tcPr>
            <w:tcW w:w="58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130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平台第21批</w:t>
            </w:r>
          </w:p>
        </w:tc>
        <w:tc>
          <w:tcPr>
            <w:tcW w:w="145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深圳市三通利电子有限公司</w:t>
            </w:r>
          </w:p>
        </w:tc>
        <w:tc>
          <w:tcPr>
            <w:tcW w:w="1770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三通利北斗/GPS监控平台</w:t>
            </w:r>
          </w:p>
        </w:tc>
        <w:tc>
          <w:tcPr>
            <w:tcW w:w="1005" w:type="dxa"/>
            <w:vAlign w:val="center"/>
          </w:tcPr>
          <w:p w:rsidR="009C7E01" w:rsidRDefault="00242A51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52172</w:t>
            </w:r>
          </w:p>
        </w:tc>
        <w:tc>
          <w:tcPr>
            <w:tcW w:w="1395" w:type="dxa"/>
            <w:vAlign w:val="center"/>
          </w:tcPr>
          <w:p w:rsidR="009C7E01" w:rsidRDefault="00242A51">
            <w:pPr>
              <w:widowControl/>
              <w:jc w:val="left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IP地址变更</w:t>
            </w:r>
          </w:p>
        </w:tc>
        <w:tc>
          <w:tcPr>
            <w:tcW w:w="735" w:type="dxa"/>
          </w:tcPr>
          <w:p w:rsidR="009C7E01" w:rsidRDefault="009C7E01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</w:tbl>
    <w:p w:rsidR="009C7E01" w:rsidRDefault="009C7E01">
      <w:pPr>
        <w:jc w:val="center"/>
        <w:rPr>
          <w:rFonts w:ascii="黑体" w:eastAsia="黑体" w:hAnsi="黑体" w:cs="黑体"/>
          <w:bCs/>
          <w:sz w:val="24"/>
          <w:szCs w:val="24"/>
        </w:rPr>
      </w:pPr>
    </w:p>
    <w:p w:rsidR="009C7E01" w:rsidRDefault="009C7E01">
      <w:pPr>
        <w:rPr>
          <w:rFonts w:ascii="仿宋_GB2312" w:eastAsia="仿宋_GB2312"/>
          <w:sz w:val="32"/>
          <w:szCs w:val="32"/>
        </w:rPr>
      </w:pPr>
    </w:p>
    <w:sectPr w:rsidR="009C7E01">
      <w:head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EC" w:rsidRDefault="00801AEC">
      <w:r>
        <w:separator/>
      </w:r>
    </w:p>
  </w:endnote>
  <w:endnote w:type="continuationSeparator" w:id="0">
    <w:p w:rsidR="00801AEC" w:rsidRDefault="0080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EC" w:rsidRDefault="00801AEC">
      <w:r>
        <w:separator/>
      </w:r>
    </w:p>
  </w:footnote>
  <w:footnote w:type="continuationSeparator" w:id="0">
    <w:p w:rsidR="00801AEC" w:rsidRDefault="00801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A51" w:rsidRDefault="00242A51">
    <w:pPr>
      <w:rPr>
        <w:rFonts w:ascii="仿宋_GB2312" w:eastAsia="仿宋_GB2312"/>
        <w:b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23"/>
    <w:rsid w:val="00001AB9"/>
    <w:rsid w:val="000105EE"/>
    <w:rsid w:val="00010648"/>
    <w:rsid w:val="000A5872"/>
    <w:rsid w:val="000B713A"/>
    <w:rsid w:val="000F34BA"/>
    <w:rsid w:val="000F64BC"/>
    <w:rsid w:val="0012291B"/>
    <w:rsid w:val="001E5504"/>
    <w:rsid w:val="00242A51"/>
    <w:rsid w:val="00292723"/>
    <w:rsid w:val="003565FB"/>
    <w:rsid w:val="003608B3"/>
    <w:rsid w:val="00377096"/>
    <w:rsid w:val="0039259F"/>
    <w:rsid w:val="003B3AC2"/>
    <w:rsid w:val="003C3564"/>
    <w:rsid w:val="00457108"/>
    <w:rsid w:val="00532713"/>
    <w:rsid w:val="00570CA3"/>
    <w:rsid w:val="005F4CA8"/>
    <w:rsid w:val="006E572B"/>
    <w:rsid w:val="006F5365"/>
    <w:rsid w:val="00730BDE"/>
    <w:rsid w:val="00743423"/>
    <w:rsid w:val="007746B7"/>
    <w:rsid w:val="00786C14"/>
    <w:rsid w:val="007B37F3"/>
    <w:rsid w:val="007F1E2D"/>
    <w:rsid w:val="00801AEC"/>
    <w:rsid w:val="0080391C"/>
    <w:rsid w:val="00814FED"/>
    <w:rsid w:val="00987546"/>
    <w:rsid w:val="009B6FAD"/>
    <w:rsid w:val="009C7AB6"/>
    <w:rsid w:val="009C7E01"/>
    <w:rsid w:val="009F0B5D"/>
    <w:rsid w:val="00A84362"/>
    <w:rsid w:val="00AB50C2"/>
    <w:rsid w:val="00AE7ECF"/>
    <w:rsid w:val="00AF76C5"/>
    <w:rsid w:val="00B81CA9"/>
    <w:rsid w:val="00C0438E"/>
    <w:rsid w:val="00C67D08"/>
    <w:rsid w:val="00C964AD"/>
    <w:rsid w:val="00D831DE"/>
    <w:rsid w:val="00DD7C8A"/>
    <w:rsid w:val="00F106A5"/>
    <w:rsid w:val="00F14F6D"/>
    <w:rsid w:val="0A874AD2"/>
    <w:rsid w:val="108D221A"/>
    <w:rsid w:val="13353611"/>
    <w:rsid w:val="1819100E"/>
    <w:rsid w:val="1C965F06"/>
    <w:rsid w:val="1E6A0C2C"/>
    <w:rsid w:val="1F9F06CA"/>
    <w:rsid w:val="226A2E11"/>
    <w:rsid w:val="28B46347"/>
    <w:rsid w:val="28CC41D0"/>
    <w:rsid w:val="29375BA2"/>
    <w:rsid w:val="35334368"/>
    <w:rsid w:val="35D71800"/>
    <w:rsid w:val="369652C8"/>
    <w:rsid w:val="3E6A3D79"/>
    <w:rsid w:val="40303E43"/>
    <w:rsid w:val="436F0ED7"/>
    <w:rsid w:val="4B3226CF"/>
    <w:rsid w:val="4C8A3CA4"/>
    <w:rsid w:val="4CFD58BC"/>
    <w:rsid w:val="514C4E1B"/>
    <w:rsid w:val="562D4685"/>
    <w:rsid w:val="576D4752"/>
    <w:rsid w:val="5FB061A2"/>
    <w:rsid w:val="619E2659"/>
    <w:rsid w:val="6300385A"/>
    <w:rsid w:val="6C2D57E3"/>
    <w:rsid w:val="6F48368B"/>
    <w:rsid w:val="6FE33E81"/>
    <w:rsid w:val="70091889"/>
    <w:rsid w:val="702232F1"/>
    <w:rsid w:val="70624F9C"/>
    <w:rsid w:val="712A02D8"/>
    <w:rsid w:val="716239B4"/>
    <w:rsid w:val="71BC57C3"/>
    <w:rsid w:val="73CE5503"/>
    <w:rsid w:val="7B9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884B9D-BE11-463A-9134-2F301B2B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王薇</dc:creator>
  <cp:lastModifiedBy>USER</cp:lastModifiedBy>
  <cp:revision>3</cp:revision>
  <cp:lastPrinted>2019-04-17T01:45:00Z</cp:lastPrinted>
  <dcterms:created xsi:type="dcterms:W3CDTF">2019-06-06T06:21:00Z</dcterms:created>
  <dcterms:modified xsi:type="dcterms:W3CDTF">2019-06-06T06:29:00Z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