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/>
          <w:b w:val="0"/>
          <w:i w:val="0"/>
          <w:caps w:val="0"/>
          <w:smallCaps w:val="0"/>
          <w:strike w:val="0"/>
          <w:dstrike w:val="0"/>
          <w:snapToGrid/>
          <w:vanish w:val="0"/>
          <w:spacing w:val="0"/>
          <w:w w:val="100"/>
          <w:kern w:val="0"/>
          <w:position w:val="0"/>
          <w:sz w:val="32"/>
          <w:u w:val="none" w:color="000000"/>
          <w:lang w:val="en-US" w:eastAsia="zh-CN"/>
        </w:rPr>
      </w:pPr>
      <w:r>
        <w:rPr>
          <w:rFonts w:hint="eastAsia" w:ascii="黑体" w:hAnsi="黑体" w:eastAsia="黑体"/>
          <w:b w:val="0"/>
          <w:i w:val="0"/>
          <w:caps w:val="0"/>
          <w:smallCaps w:val="0"/>
          <w:strike w:val="0"/>
          <w:dstrike w:val="0"/>
          <w:snapToGrid/>
          <w:vanish w:val="0"/>
          <w:spacing w:val="0"/>
          <w:w w:val="100"/>
          <w:kern w:val="0"/>
          <w:position w:val="0"/>
          <w:sz w:val="32"/>
          <w:u w:val="none" w:color="000000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/>
          <w:b w:val="0"/>
          <w:i w:val="0"/>
          <w:caps w:val="0"/>
          <w:smallCaps w:val="0"/>
          <w:strike w:val="0"/>
          <w:dstrike w:val="0"/>
          <w:snapToGrid/>
          <w:vanish w:val="0"/>
          <w:spacing w:val="0"/>
          <w:w w:val="100"/>
          <w:kern w:val="0"/>
          <w:position w:val="0"/>
          <w:sz w:val="32"/>
          <w:u w:val="none" w:color="00000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Times New Roman"/>
          <w:sz w:val="44"/>
          <w:lang w:val="en-US" w:eastAsia="zh-CN"/>
        </w:rPr>
      </w:pPr>
      <w:r>
        <w:rPr>
          <w:rFonts w:hint="eastAsia" w:ascii="方正小标宋_GBK" w:hAnsi="方正小标宋_GBK" w:eastAsia="方正小标宋_GBK" w:cs="Times New Roman"/>
          <w:sz w:val="44"/>
          <w:lang w:val="en-US" w:eastAsia="zh-CN"/>
        </w:rPr>
        <w:t>“辉煌·见证”庆祝改革开放40周年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Times New Roman"/>
          <w:sz w:val="44"/>
          <w:lang w:val="en-US" w:eastAsia="zh-CN"/>
        </w:rPr>
      </w:pPr>
      <w:r>
        <w:rPr>
          <w:rFonts w:hint="eastAsia" w:ascii="方正小标宋_GBK" w:hAnsi="方正小标宋_GBK" w:eastAsia="方正小标宋_GBK" w:cs="Times New Roman"/>
          <w:sz w:val="44"/>
          <w:lang w:val="en-US" w:eastAsia="zh-CN"/>
        </w:rPr>
        <w:t>全国交通运输行业发展成就摄影大赛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Times New Roman"/>
          <w:sz w:val="44"/>
          <w:lang w:val="en-US" w:eastAsia="zh-CN"/>
        </w:rPr>
      </w:pPr>
      <w:r>
        <w:rPr>
          <w:rFonts w:hint="eastAsia" w:ascii="方正小标宋_GBK" w:hAnsi="方正小标宋_GBK" w:eastAsia="方正小标宋_GBK" w:cs="Times New Roman"/>
          <w:sz w:val="44"/>
          <w:lang w:val="en-US" w:eastAsia="zh-CN"/>
        </w:rPr>
        <w:t>获奖名单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lang w:val="en-US" w:eastAsia="zh-CN"/>
        </w:rPr>
        <w:t>一、特等奖</w:t>
      </w:r>
      <w:r>
        <w:rPr>
          <w:rFonts w:hint="default" w:ascii="Times New Roman" w:hAnsi="Times New Roman" w:eastAsia="黑体" w:cs="Times New Roman"/>
          <w:sz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1.《港珠澳大桥》，郝笑天、黄昆震，职业摄影师。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lang w:val="en-US" w:eastAsia="zh-CN"/>
        </w:rPr>
        <w:t>二、一等奖（排名不分先后）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1.《深圳蛇口港》，沈嘉豪等，中交四航局。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2.《恩施交通40年》，文林，恩施自治州政协。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3.《天山脚下》，向代文，G216乌鲁木齐过境段东二环项目部。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lang w:val="en-US" w:eastAsia="zh-CN"/>
        </w:rPr>
        <w:t>三、二等奖（排名不分先后）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1.《帕米尔雄鹰》，王顺利，中国邮政集团公司直属机关新闻宣传中心。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2.《通路连心》，刘昆明、杨小洲、尹谦、粟炜玮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，中国交通建设集团有限公司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3.《洋山交响曲》，朱佳驰等，中交三航局。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4.《平安回家》，张华涛、关吉林，中交一航局。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5.《江山“天梯”》，赵广亮，湖北武汉黄黄高速公路管理处。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6.《大国工匠》，林彦臣，港珠澳大桥岛隧工程项目总经理部。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7.《奔跑大地》，高小华，重庆市梁平区新闻中心。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8.《筑路工》，黄安，江西省交通运输厅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9.《勇立潮头》，王智炜，绍兴市上虞区港务管理局。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10.《樱花村路》，章磊，湖北省十堰市竹山县交通运输局。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lang w:val="en-US" w:eastAsia="zh-CN"/>
        </w:rPr>
        <w:t>四、三等奖（排名不分先后）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1.《四季三桥》，蔡进，南京公交集团江南巴士公司保修分公司。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2.《今日盐田港》，邓飞，职业摄影师。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3.《傈僳族群众过江方式的变迁》，和世全，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云南省怒江傈僳族自治州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退休职工。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4.《路是这样建成的》，丁坤虎重庆市巫山县人大常委会。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5.《有轨电车大变身》，梁润滢，北京公交集团。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6.《淮安现代有轨电车》，贺敬华，中国银保监会江苏淮安监管分局。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7.《太行挂壁今与夕》，魏永广，天津天铁集团。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8.《海岛邮递之路》，谭杰晖，广东省邮政工会。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9.《风从海上来》，王森，中交第三航务工程局有限公司。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10.《振华印象》，魏伟，河北海事局。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11.《“桑拿天”的公交司机》，杨广帅，交运集团（青岛）温馨巴士公司。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12.《起飞中国》，张晖，首都师范大学科德学院。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13.《邮路飞进悬崖村》，周兵，中国邮政集团公司四川省分公司。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14.《最美天路》，陈广程，福建省大田县工商局。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15.《夜晚的洋山港区》，韩帅，洋山港海事局。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16.《怒江72道拐的黄昏》，和太宝，泸水小天使摄影工作室。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17.《长江主轴“桥梁博物馆”》，黄蕾，湖北省交通运输厅道路运输管理局。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18.《海口湾南海明珠人工岛工程》，黄少康，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中交天津航道局有限公司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19.《如梦大道》，李文圣，云南交投集团党委宣传部。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20.《最美西郊线》，刘欣，北京天路纵横交通科技有限公司。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21.《天堑变通途》，马建华，重庆市巫山烟草公司。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22.《坝陵河大桥》，潘先阳，贵州高速公路集团有限公司。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23.《东海大桥》，阮忠，江苏省交通运输厅。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24.《穿越柴达木盆地的世纪之路》，田景玥，交通运输部救助打捞局。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25.《老伙计蒸汽机车驶出隧道》，王轩，中铁四局集团。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26.《匆匆》，王滢，北京地铁运营有限公司。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27.《“小斑马”过斑马线》，邢路，交运集团（青岛）。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28.《桥都》，徐诗瑶，中铁四局集团第三建设有限公司。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29.《集结号》，张关春，杭州铁路文化体育馆。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30.《冰雪护路人》，周玮，江西省交通运输厅。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lang w:val="en-US" w:eastAsia="zh-CN"/>
        </w:rPr>
        <w:t>五、优秀奖（排名不分先后）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1.《港珠澳大桥》，张浩，港珠澳大桥管理局。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2.《老海事人的改革开放40年》，陈福广，南通海事局。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3.《一座道班，一个时代》，陈玲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提供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，南平市公路局邵武分局。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4.《除旧迎新》，陈世福，重庆涪陵区桥管处。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5.《圆梦港珠澳》，苏龙庆、黄钜君，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中国交通建设集团有限公司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6.《婚礼变奏曲》，胡激勇、刘晓华，温州市公路局。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7.《太行山上筑路工》，樊连贵，河北省交通运输厅宣传中心。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8.《三峡通航1998--2018》，林海、闫伟，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长江三峡通航管理局。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9.《泉州车站变迁》，林国忠，泉州市交委。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10.《告别“溜索”》，时贇，四川公路桥梁建设集团有限公司。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11.《沿海大道》，金龙伟，温州市鹿城区纪委。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12.《改写“大件运输”历史》，王玮，南京市交通运输局。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13.《新速度 新突破 新交通——直击三元桥大修43小时》，李波，北京市交通宣传教育中心。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14.《墨脱精神》，徐永泰、史经广、吴殿康、徐维范  涂运良，中交二公院。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15.《车站变迁》，于拓，北京公交集团。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16.《北京未来科学城东路桥》，梁德明，交通运输部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离退休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老干部局。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17.《穿越30年的情谊》，陈玉华，中交一航局三公司。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18.《独龙江的路》，王家楷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，云南交通信息中心退休职工；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周家华，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交通运输部长江航务管理局退休职工。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19.《驶向幸福》，黄华，深圳深港（集团）有限公司。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20.《尕玛羊曲黄河特大桥》，晁生林，青海日报社退休职工。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21.《鏖战正酣》，吴怀球，中铁四局八分公司。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22.《自行车婚车》，詹海林，交运集团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青岛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温馨巴士公司。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23.《村路养护竞标》，章磊，湖北省十堰市竹山县交通运输局。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24.《坚守》，赵宏，中国邮政集团公司黑龙江省分公司。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25.《后池村修路记》，赵文彬，河北省高速公路管理局高速公路路政总队。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26.《最后的渡船》，周雨顺，浙江省湖州市港航管理局。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27.《高山深涧变通途》，毕正辉，云南路桥股份有限公司。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28.《崛起》，蔡进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南京公交集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团江南巴士公司保修分公司。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29.《天山最美公路》，崔树田，中陕核工业集团二二四大队有限公司</w:t>
      </w:r>
      <w:r>
        <w:rPr>
          <w:rFonts w:hint="eastAsia" w:ascii="Times New Roman" w:hAnsi="Times New Roman" w:eastAsia="仿宋_GB2312" w:cs="Times New Roman"/>
          <w:sz w:val="32"/>
          <w:highlight w:val="none"/>
          <w:lang w:val="en-US" w:eastAsia="zh-CN"/>
        </w:rPr>
        <w:t>（退休）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30.《丹霞公路》，陈广程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福建省大田县工商局。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31.《多吉的牵挂》，邸亚峥，中国邮政报社。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32.《画里冬运画里歌》，丁坤虎，重庆市巫山县人大常委会。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33.《平分春色》，高小华，重庆市梁平区新闻中心。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34.《全神贯注》，顾新成，中交一航局二公司。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35.《绝壁长廊》，韩修平，河南省辉县市公路局。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36.《凤还巢》，何继宗，国航培训部。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37.《大桥行车》，和太宝，泸水小天使摄影工作室。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38.《温馨的洪泽湖港湾》，贺敬华，中国银保监会江苏淮安监管分局。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39.《开渔节》，华志波，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舟山海事局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40.《精织壮乡锦绣》，黄国清，广西交通设计集团。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41、《梧州长洲水运枢纽三四线船闸》，黄国清，广西交通设计集团。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42.《城轨匠心》，黄蕾，湖北省交通厅道路运输管理局。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43.《赣水苍茫唱战歌》，黄全民，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江西省盐业集团公司赣州公司退休职工。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44.《大湖鸿雁》，吉尔云，中国邮政集团公司江苏省分公司金湖邮政。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45.《大漠信使》，季旭东，中国邮政集团公司江苏省分公司。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46.《迭代记忆》，李刚，交通运输部离退休干部局。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47.《黄金水道显辉煌》，李惠明，长江航务管理局。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48.《世界上最弯的公路》，李文圣，云南交投集团党委宣传部。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49.《执著》，连鸿冰，中国邮政集团公司内蒙古兴安盟分公司。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50.《双龙闹海》，刘世旭，广西壮族自治区沿海路政执法支队。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51.《服务北京奥运》，卢晶晶，北京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市交通委员会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运输管理局。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52.《牵缆绳》，罗京新，中铁大桥局四公司福平项目部。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53.《晨光洒满邮递路》，蒙丽新，中国邮政集团公司广西百色市分公司。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54.《大地动脉》，苗地，安徽省宿州市公路局材料供应站。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55.《环湖公路》，欧阳常海，郴州市交通运输局。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56.《助航灯光》，潘东城，中国国际航空公司。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57.《百年砼心》，钱仕程，港珠澳大桥岛隧工程项目总经理部。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58.《牙买加的中国朋友》，秦陆，中国交建牙买加南北高速公路项目公司。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59.《不夜的浦江》，阮忠，江苏省交通运输厅。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60.《复兴号与和谐号》，沈敬怡，中国交通通信信息中心。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61.《四耙虹喷展雄姿》，宋海展，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中交广州航道局有限公司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62.《银路引航》，汤筠筠，公路院安全中心。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63.《山村喜事》，汪志国，安徽省安庆市公路局。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64.《璀璨的港口》，王健民，连云港海事局。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65.《步行过海》，王明亮，中交二航局中马友谊大桥项目。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66.《出鞘》，王轩，中铁四局集团有限公司。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67.《海上卫士》，魏伟，河北海事局。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68.《百年义渡传人》，文林，恩施自治州政协。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69.《风雪无阻》，吴怀球，中铁四局八分公司。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70.《雨过天晴》，许师伟，泉州高速。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71.《海巡01号》，鄢琦，中国水运报社。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72.《青岛港前湾集装箱码头》，闫军，青岛港新闻中心。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73.《治沙之路》，杨再宏，甘肃省武威公路管理局。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74.《光明之路》，易群斌，江西省公路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管理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75.《山乡天路》，于洪涛，安丘市新闻中心。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76.《泉城桥韵》，张伟，山东省交通运输厅。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77.《阳逻港》，张忠东，长江航务管理局。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78.《高路卫士》，赵广亮，湖北武汉黄黄高速公路管理处。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79.《云中天路》，祝巍，湖北鄂西高速公路管理处。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80.《“零距离”服务学生渡》，望作信，宜昌海事局。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lang w:val="en-US" w:eastAsia="zh-CN"/>
        </w:rPr>
        <w:t>六、</w:t>
      </w:r>
      <w:r>
        <w:rPr>
          <w:rFonts w:hint="eastAsia" w:ascii="Times New Roman" w:hAnsi="Times New Roman" w:eastAsia="黑体" w:cs="Times New Roman"/>
          <w:sz w:val="32"/>
          <w:lang w:val="en-US" w:eastAsia="zh-CN"/>
        </w:rPr>
        <w:t>优秀</w:t>
      </w:r>
      <w:r>
        <w:rPr>
          <w:rFonts w:hint="default" w:ascii="Times New Roman" w:hAnsi="Times New Roman" w:eastAsia="黑体" w:cs="Times New Roman"/>
          <w:sz w:val="32"/>
          <w:lang w:val="en-US" w:eastAsia="zh-CN"/>
        </w:rPr>
        <w:t>组织奖（排名不分先后）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1.中国邮政集团公司。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2.山东省交通运输厅。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3.湖北省交通运输厅。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4.北京市交通委员会。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5.广西壮族自治区交通运输厅。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6.中国交通建设集团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有限公司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7.江西省交通运输厅。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8.交通运输部长江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航务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管理局。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9.青海省交通运输厅。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10.交运集团（青岛）。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/>
          <w:b w:val="0"/>
          <w:i w:val="0"/>
          <w:caps w:val="0"/>
          <w:smallCaps w:val="0"/>
          <w:strike w:val="0"/>
          <w:dstrike w:val="0"/>
          <w:snapToGrid/>
          <w:vanish w:val="0"/>
          <w:spacing w:val="0"/>
          <w:w w:val="100"/>
          <w:kern w:val="0"/>
          <w:position w:val="0"/>
          <w:sz w:val="32"/>
          <w:u w:val="none" w:color="000000"/>
          <w:lang w:val="en-US" w:eastAsia="zh-CN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7" w:right="1587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top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afterLines="0"/>
    </w:pPr>
    <w:r>
      <w:rPr>
        <w:rFonts w:hint="eastAsia" w:ascii="宋体" w:hAnsi="宋体" w:eastAsia="宋体"/>
        <w:sz w:val="24"/>
      </w:rPr>
      <w:fldChar w:fldCharType="begin"/>
    </w:r>
    <w:r>
      <w:rPr>
        <w:rStyle w:val="5"/>
        <w:rFonts w:hint="eastAsia" w:ascii="宋体" w:hAnsi="宋体" w:eastAsia="宋体"/>
        <w:sz w:val="24"/>
      </w:rPr>
      <w:instrText xml:space="preserve"> PAGE  </w:instrText>
    </w:r>
    <w:r>
      <w:rPr>
        <w:rFonts w:hint="eastAsia" w:ascii="宋体" w:hAnsi="宋体" w:eastAsia="宋体"/>
        <w:sz w:val="24"/>
      </w:rPr>
      <w:fldChar w:fldCharType="separate"/>
    </w:r>
    <w:r>
      <w:rPr>
        <w:rStyle w:val="5"/>
        <w:rFonts w:hint="eastAsia" w:ascii="宋体" w:hAnsi="宋体" w:eastAsia="宋体"/>
        <w:sz w:val="24"/>
      </w:rPr>
      <w:t>- 1 -</w:t>
    </w:r>
    <w:r>
      <w:rPr>
        <w:rFonts w:hint="eastAsia" w:ascii="宋体" w:hAnsi="宋体" w:eastAsia="宋体"/>
        <w:sz w:val="24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4F11EA"/>
    <w:rsid w:val="264F11EA"/>
    <w:rsid w:val="65DA31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2019-01-16T01:48:00Z</dcterms:created>
  <dc:creator>逸帆</dc:creator>
  <cp:lastModifiedBy>逸帆</cp:lastModifiedBy>
  <dcterms:modified xsi:type="dcterms:W3CDTF">2019-01-16T01:49:45Z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