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EB1" w:rsidRPr="001B04FA" w:rsidRDefault="00504EB1" w:rsidP="00504EB1">
      <w:pPr>
        <w:pStyle w:val="1"/>
        <w:spacing w:before="0" w:after="0"/>
        <w:rPr>
          <w:kern w:val="2"/>
        </w:rPr>
      </w:pPr>
      <w:bookmarkStart w:id="0" w:name="_GoBack"/>
      <w:bookmarkEnd w:id="0"/>
      <w:r w:rsidRPr="001B04FA">
        <w:rPr>
          <w:kern w:val="2"/>
        </w:rPr>
        <w:t>附表</w:t>
      </w:r>
    </w:p>
    <w:p w:rsidR="00504EB1" w:rsidRPr="003672BD" w:rsidRDefault="00504EB1" w:rsidP="003672BD">
      <w:pPr>
        <w:keepNext/>
        <w:keepLines/>
        <w:spacing w:after="120" w:line="360" w:lineRule="auto"/>
        <w:ind w:firstLine="420"/>
        <w:outlineLvl w:val="1"/>
        <w:rPr>
          <w:rFonts w:ascii="楷体_GB2312" w:eastAsia="楷体_GB2312" w:hAnsi="Cambria" w:cs="黑体"/>
          <w:b/>
          <w:bCs/>
          <w:sz w:val="30"/>
          <w:szCs w:val="32"/>
        </w:rPr>
      </w:pPr>
      <w:r w:rsidRPr="003672BD">
        <w:rPr>
          <w:rFonts w:ascii="楷体_GB2312" w:eastAsia="楷体_GB2312" w:hAnsi="Cambria" w:cs="黑体"/>
          <w:b/>
          <w:bCs/>
          <w:sz w:val="30"/>
          <w:szCs w:val="32"/>
        </w:rPr>
        <w:t>（1）各类涉及</w:t>
      </w:r>
      <w:r w:rsidRPr="003672BD">
        <w:rPr>
          <w:rFonts w:ascii="楷体_GB2312" w:eastAsia="楷体_GB2312" w:hAnsi="Cambria" w:cs="黑体" w:hint="eastAsia"/>
          <w:b/>
          <w:bCs/>
          <w:sz w:val="30"/>
          <w:szCs w:val="32"/>
        </w:rPr>
        <w:t>的环境</w:t>
      </w:r>
      <w:r w:rsidRPr="003672BD">
        <w:rPr>
          <w:rFonts w:ascii="楷体_GB2312" w:eastAsia="楷体_GB2312" w:hAnsi="Cambria" w:cs="黑体"/>
          <w:b/>
          <w:bCs/>
          <w:sz w:val="30"/>
          <w:szCs w:val="32"/>
        </w:rPr>
        <w:t>敏感区</w:t>
      </w:r>
    </w:p>
    <w:p w:rsidR="00504EB1" w:rsidRPr="003672BD" w:rsidRDefault="00504EB1" w:rsidP="003672BD">
      <w:pPr>
        <w:ind w:firstLineChars="200" w:firstLine="560"/>
        <w:rPr>
          <w:rFonts w:ascii="Times New Roman" w:eastAsia="仿宋_GB2312" w:hAnsi="Times New Roman" w:cs="Times New Roman"/>
          <w:sz w:val="28"/>
          <w:szCs w:val="28"/>
        </w:rPr>
      </w:pPr>
      <w:r w:rsidRPr="003672BD">
        <w:rPr>
          <w:rFonts w:ascii="Times New Roman" w:eastAsia="仿宋_GB2312" w:hAnsi="Times New Roman" w:cs="Times New Roman" w:hint="eastAsia"/>
          <w:sz w:val="28"/>
          <w:szCs w:val="28"/>
        </w:rPr>
        <w:t>附表中所列各类敏感区是指可能受国家高速公路路段或普通国道路段或内河高等级航道影响的国家级和省级自然保护区、国家级风景名胜区、世界自然与文化遗产、重要湿地、重要水库和国家级水产种质资源保护区。具体影响公路路段或航道在省级交通运输环境监测网规划中明确。</w:t>
      </w:r>
    </w:p>
    <w:p w:rsidR="00310732" w:rsidRPr="00FC2B7A" w:rsidRDefault="00310732" w:rsidP="00310732">
      <w:pPr>
        <w:ind w:firstLineChars="200" w:firstLine="420"/>
      </w:pPr>
    </w:p>
    <w:p w:rsidR="00310732" w:rsidRPr="00911EB5" w:rsidRDefault="00310732" w:rsidP="00310732">
      <w:pPr>
        <w:keepNext/>
        <w:keepLines/>
        <w:outlineLvl w:val="2"/>
        <w:rPr>
          <w:rFonts w:ascii="Times New Roman" w:eastAsia="黑体" w:hAnsi="Times New Roman"/>
          <w:b/>
          <w:bCs/>
          <w:sz w:val="24"/>
          <w:szCs w:val="24"/>
        </w:rPr>
      </w:pPr>
      <w:r w:rsidRPr="00911EB5">
        <w:rPr>
          <w:rFonts w:ascii="Times New Roman" w:eastAsia="黑体" w:hAnsi="Times New Roman" w:hint="eastAsia"/>
          <w:b/>
          <w:bCs/>
          <w:sz w:val="24"/>
          <w:szCs w:val="24"/>
        </w:rPr>
        <w:t>附表</w:t>
      </w:r>
      <w:r w:rsidRPr="00911EB5">
        <w:rPr>
          <w:rFonts w:ascii="Times New Roman" w:eastAsia="黑体" w:hAnsi="Times New Roman"/>
          <w:b/>
          <w:bCs/>
          <w:sz w:val="24"/>
          <w:szCs w:val="24"/>
        </w:rPr>
        <w:t>1</w:t>
      </w:r>
    </w:p>
    <w:p w:rsidR="00310732" w:rsidRPr="00911EB5" w:rsidRDefault="00310732" w:rsidP="00310732">
      <w:pPr>
        <w:jc w:val="center"/>
        <w:rPr>
          <w:rFonts w:ascii="黑体" w:eastAsia="黑体" w:hAnsi="黑体" w:cs="黑体"/>
          <w:b/>
          <w:sz w:val="28"/>
          <w:szCs w:val="28"/>
        </w:rPr>
      </w:pPr>
      <w:r w:rsidRPr="00911EB5">
        <w:rPr>
          <w:rFonts w:ascii="黑体" w:eastAsia="黑体" w:hAnsi="黑体" w:cs="黑体" w:hint="eastAsia"/>
          <w:b/>
          <w:sz w:val="28"/>
          <w:szCs w:val="28"/>
        </w:rPr>
        <w:t>监测对象涉及的国家级和省级自然保护区</w:t>
      </w:r>
    </w:p>
    <w:tbl>
      <w:tblPr>
        <w:tblStyle w:val="af0"/>
        <w:tblW w:w="4907" w:type="pct"/>
        <w:jc w:val="center"/>
        <w:tblLook w:val="04A0" w:firstRow="1" w:lastRow="0" w:firstColumn="1" w:lastColumn="0" w:noHBand="0" w:noVBand="1"/>
      </w:tblPr>
      <w:tblGrid>
        <w:gridCol w:w="1040"/>
        <w:gridCol w:w="3416"/>
        <w:gridCol w:w="1807"/>
        <w:gridCol w:w="2628"/>
      </w:tblGrid>
      <w:tr w:rsidR="00310732" w:rsidRPr="00BF4DA4" w:rsidTr="00BF4DA4">
        <w:trPr>
          <w:cnfStyle w:val="100000000000" w:firstRow="1" w:lastRow="0" w:firstColumn="0" w:lastColumn="0" w:oddVBand="0" w:evenVBand="0" w:oddHBand="0" w:evenHBand="0" w:firstRowFirstColumn="0" w:firstRowLastColumn="0" w:lastRowFirstColumn="0" w:lastRowLastColumn="0"/>
          <w:trHeight w:val="270"/>
          <w:jc w:val="center"/>
        </w:trPr>
        <w:tc>
          <w:tcPr>
            <w:tcW w:w="585" w:type="pct"/>
            <w:noWrap/>
            <w:hideMark/>
          </w:tcPr>
          <w:p w:rsidR="00310732" w:rsidRPr="00BF4DA4" w:rsidRDefault="00310732" w:rsidP="00BF4DA4">
            <w:pPr>
              <w:widowControl/>
              <w:jc w:val="center"/>
              <w:rPr>
                <w:rFonts w:ascii="仿宋_GB2312" w:eastAsia="仿宋_GB2312" w:hAnsi="Times New Roman"/>
                <w:color w:val="000000"/>
                <w:kern w:val="0"/>
                <w:szCs w:val="21"/>
              </w:rPr>
            </w:pPr>
            <w:r w:rsidRPr="00BF4DA4">
              <w:rPr>
                <w:rFonts w:ascii="仿宋_GB2312" w:eastAsia="仿宋_GB2312" w:hAnsi="Times New Roman" w:hint="eastAsia"/>
                <w:color w:val="000000"/>
                <w:kern w:val="0"/>
                <w:szCs w:val="21"/>
              </w:rPr>
              <w:t>序号</w:t>
            </w:r>
          </w:p>
        </w:tc>
        <w:tc>
          <w:tcPr>
            <w:tcW w:w="1921" w:type="pct"/>
            <w:noWrap/>
            <w:hideMark/>
          </w:tcPr>
          <w:p w:rsidR="00310732" w:rsidRPr="00BF4DA4" w:rsidRDefault="00310732" w:rsidP="00BF4DA4">
            <w:pPr>
              <w:widowControl/>
              <w:jc w:val="center"/>
              <w:rPr>
                <w:rFonts w:ascii="仿宋_GB2312" w:eastAsia="仿宋_GB2312" w:hAnsi="Times New Roman"/>
                <w:color w:val="000000"/>
                <w:kern w:val="0"/>
                <w:szCs w:val="21"/>
              </w:rPr>
            </w:pPr>
            <w:r w:rsidRPr="00BF4DA4">
              <w:rPr>
                <w:rFonts w:ascii="仿宋_GB2312" w:eastAsia="仿宋_GB2312" w:hAnsi="Times New Roman" w:hint="eastAsia"/>
                <w:color w:val="000000"/>
                <w:kern w:val="0"/>
                <w:szCs w:val="21"/>
              </w:rPr>
              <w:t>自然保护区名称</w:t>
            </w:r>
          </w:p>
        </w:tc>
        <w:tc>
          <w:tcPr>
            <w:tcW w:w="1016" w:type="pct"/>
            <w:noWrap/>
            <w:hideMark/>
          </w:tcPr>
          <w:p w:rsidR="00310732" w:rsidRPr="00BF4DA4" w:rsidRDefault="00310732" w:rsidP="00BF4DA4">
            <w:pPr>
              <w:widowControl/>
              <w:jc w:val="center"/>
              <w:rPr>
                <w:rFonts w:ascii="仿宋_GB2312" w:eastAsia="仿宋_GB2312" w:hAnsi="Times New Roman"/>
                <w:color w:val="000000"/>
                <w:kern w:val="0"/>
                <w:szCs w:val="21"/>
              </w:rPr>
            </w:pPr>
            <w:r w:rsidRPr="00BF4DA4">
              <w:rPr>
                <w:rFonts w:ascii="仿宋_GB2312" w:eastAsia="仿宋_GB2312" w:hAnsi="Times New Roman" w:hint="eastAsia"/>
                <w:color w:val="000000"/>
                <w:kern w:val="0"/>
                <w:szCs w:val="21"/>
              </w:rPr>
              <w:t>级别</w:t>
            </w:r>
          </w:p>
        </w:tc>
        <w:tc>
          <w:tcPr>
            <w:tcW w:w="1478" w:type="pct"/>
            <w:noWrap/>
            <w:hideMark/>
          </w:tcPr>
          <w:p w:rsidR="00310732" w:rsidRPr="00BF4DA4" w:rsidRDefault="00310732" w:rsidP="00BF4DA4">
            <w:pPr>
              <w:widowControl/>
              <w:jc w:val="center"/>
              <w:rPr>
                <w:rFonts w:ascii="仿宋_GB2312" w:eastAsia="仿宋_GB2312" w:hAnsi="Times New Roman"/>
                <w:color w:val="000000"/>
                <w:kern w:val="0"/>
                <w:szCs w:val="21"/>
              </w:rPr>
            </w:pPr>
            <w:r w:rsidRPr="00BF4DA4">
              <w:rPr>
                <w:rFonts w:ascii="仿宋_GB2312" w:eastAsia="仿宋_GB2312" w:hAnsi="Times New Roman" w:hint="eastAsia"/>
                <w:color w:val="000000"/>
                <w:kern w:val="0"/>
                <w:szCs w:val="21"/>
              </w:rPr>
              <w:t>省份</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安徽清凉峰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安徽</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安庆沿江湿地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安徽</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枯井园</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安徽</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岭南</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安徽</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盘台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安徽</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舒城万佛山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安徽</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天湖</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安徽</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铜陵淡水豚</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安徽</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云蒙山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北京</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百花山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北京</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安澜鹭类</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重庆</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大板营</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重庆</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大木山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重庆</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华蓥山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重庆</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四面山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重庆</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王二包</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重庆</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武陵山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重庆</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武隆白马山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重庆</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安溪云中山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福建</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福安桫椤</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福建</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格氏栲</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福建</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圭龙山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福建</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九阜山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福建</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龙海九龙江口红树林</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福建</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闽江河口湿地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福建</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牛姆林</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福建</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lastRenderedPageBreak/>
              <w:t>27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屏南鸳鸯猕猴</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福建</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泉州湾河口湿地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福建</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君子峰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福建</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30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博峪河</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31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昌岭山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32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哈思山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33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黄河三峡湿地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34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芨芨泉</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35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鸡峰山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36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康县大鲵</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37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礼县香山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38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龙首山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39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岷县双燕</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40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仁寿山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41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寿鹿山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42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疏勒河中下游</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43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铁木山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44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小苏干湖候鸟</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45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玉门南山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46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漳县秦岭细鳞鲑</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47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安南坝</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48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安西极旱荒漠</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49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白水江</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50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敦煌西湖</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51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尕海-则岔</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52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黑河湿地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53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祁连山（甘肃）</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54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太统-崆峒</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55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太子山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56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洮河</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甘肃</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57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白溪</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58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北江特有珍稀鱼类</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59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笔架山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60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潮安凤凰山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61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鹅凰嶂</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62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枫树坝</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63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古兜山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64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海丰鸟类</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65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黄牛石</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66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康禾</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67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莲花山白盘珠</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68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仁化高坪</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lastRenderedPageBreak/>
              <w:t>69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桑浦山-双坑</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70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翁源青云山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71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西江烂柯山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72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新港</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73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粤北华南虎</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74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云髻山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75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丹霞山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76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邦亮东部</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77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崇左白头叶猴</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78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恩城</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79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凌云洞穴</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80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茅尾海红树林</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81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三十六弄－陇均</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82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石阡佛顶山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贵州</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83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邦溪坡鹿</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海南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84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甘什岭</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海南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85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加新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海南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86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尖岭</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海南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87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黎母山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海南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88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大田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海南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89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海兴湿地和鸟类</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河北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90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金华山-横岭子褐马鸡</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河北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91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六里坪</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河北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92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南大港湿地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河北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93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小山火山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河北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94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蓟县中、上元古界地层剖面</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河北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95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泥河湾</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河北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96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塞罕坝</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河北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97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黄缘闭壳龟</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河南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98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卢氏大鲵</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河南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99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四望山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河南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100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熊耳山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河南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101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伏牛山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河南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102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安兴湿地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103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碧水中华秋沙鸭</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104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富锦沿江湿地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105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呼兰河口湿地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106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佳木斯沿江湿地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107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嘉荫恐龙化石</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108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镜泊湖</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109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拉林河口湿地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110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岭峰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lastRenderedPageBreak/>
              <w:t>111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龙凤湿地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112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平阳河湿地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113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绥滨两江湿地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114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铁西</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115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通河龙口</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116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肇东沿江湿地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117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丰林</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黑龙江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118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长江宜昌中华鲟</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119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沉湖湿地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120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丹江口库区</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121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网湖湿地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122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五道峡</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123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野人谷</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124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长江天鹅洲白</w:t>
            </w:r>
            <w:r w:rsidRPr="00BF4DA4">
              <w:rPr>
                <w:rFonts w:ascii="微软雅黑" w:eastAsia="微软雅黑" w:hAnsi="微软雅黑" w:cs="微软雅黑" w:hint="eastAsia"/>
                <w:szCs w:val="21"/>
              </w:rPr>
              <w:t>鱀</w:t>
            </w:r>
            <w:r w:rsidRPr="00BF4DA4">
              <w:rPr>
                <w:rFonts w:ascii="仿宋_GB2312" w:eastAsia="仿宋_GB2312" w:hAnsi="仿宋_GB2312" w:cs="仿宋_GB2312" w:hint="eastAsia"/>
                <w:szCs w:val="21"/>
              </w:rPr>
              <w:t>豚</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125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长江新螺段白</w:t>
            </w:r>
            <w:r w:rsidRPr="00BF4DA4">
              <w:rPr>
                <w:rFonts w:ascii="微软雅黑" w:eastAsia="微软雅黑" w:hAnsi="微软雅黑" w:cs="微软雅黑" w:hint="eastAsia"/>
                <w:szCs w:val="21"/>
              </w:rPr>
              <w:t>鱀</w:t>
            </w:r>
            <w:r w:rsidRPr="00BF4DA4">
              <w:rPr>
                <w:rFonts w:ascii="仿宋_GB2312" w:eastAsia="仿宋_GB2312" w:hAnsi="仿宋_GB2312" w:cs="仿宋_GB2312" w:hint="eastAsia"/>
                <w:szCs w:val="21"/>
              </w:rPr>
              <w:t>豚</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126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青龙山恐龙蛋化石群</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127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石首麋鹿</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128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安化红岩</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129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地理冲</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130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九重岩</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131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天光山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132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通道万佛山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133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借母溪</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134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南岳衡山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135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张家界大鲵</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湖南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136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大阳岔</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吉林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137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四平山门中生代火山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吉林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138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松花江三湖</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吉林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139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伊通火山群</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吉林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140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宝华山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江苏</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141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光福</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江苏</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142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龙池山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江苏</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143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启东长江口北支</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江苏</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144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泉山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江苏</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145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镇江长江豚类</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江苏</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146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鄱阳湖银鱼</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江西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147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青岚湖</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江西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148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水浆</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江西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149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婺源鸳鸯湖</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江西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150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阳岭</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江西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lastRenderedPageBreak/>
              <w:t>151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云居山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江西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152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江西武夷山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江西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153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井冈山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江西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154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鄱阳湖候鸟</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江西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155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白狼山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辽宁</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156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长海海洋珍稀生物</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辽宁</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157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大伙房水库水源</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辽宁</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158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凤城凤凰山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辽宁</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159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浑河源</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辽宁</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160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九龙川</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辽宁</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161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龙岗山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辽宁</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162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三块石</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辽宁</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163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小凌河中华鳖</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辽宁</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164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章古台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辽宁</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165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白石砬子</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辽宁</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166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大连斑海豹</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辽宁</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167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丹东鸭绿江口湿地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辽宁</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168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蛇岛老铁山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辽宁</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169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医巫闾山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辽宁</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170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赤峰青山地质遗迹</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内蒙古</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171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代钦塔垃五角枫</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内蒙古</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172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岱海湖泊湿地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内蒙古</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173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哈素海</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内蒙古</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174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荷叶花湿地珍禽</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内蒙古</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175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黄旗海湿地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内蒙古</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176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梅力更</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内蒙古</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177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蒙格罕山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内蒙古</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178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南海子湿地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内蒙古</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179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额济纳胡杨林</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内蒙古</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180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鄂托克恐龙遗迹化石</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内蒙古</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181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哈腾套海</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内蒙古</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182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内蒙古大青山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内蒙古</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183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沙湖</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宁夏</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184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沙坡头</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宁夏</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185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格尔木胡杨林</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青海</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186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克鲁克湖－托素湖</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青海</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187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柴达木梭梭林</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青海</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188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可可西里</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青海</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189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诺木洪</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青海</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190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祁连山（青海）</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青海</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191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青海湖</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青海</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192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三江源</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青海</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lastRenderedPageBreak/>
              <w:t>193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大泽山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194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南四湖</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195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太平山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196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泰山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197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围子山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198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枣庄抱犊崮</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199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马山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山东</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200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管头山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201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韩信岭</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202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恒山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203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红泥寺</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204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霍山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205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灵丘黑鹤</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206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凌井沟</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207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芦芽山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208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孟信垴</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209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绵山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210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桑干河</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211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涑水河源头</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212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朔州紫金山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213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四县垴</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214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天龙山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215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尉汾河</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216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薛公山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217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药林寺冠山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218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云中山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219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运城湿地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220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泽州猕猴</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221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中央山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222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灵空山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山西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223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宝峰山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陕西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224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佛坪观音山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陕西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225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泾渭湿地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陕西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226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洛南大鲵</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陕西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227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铜川香山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陕西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228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瀛湖湿地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陕西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229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化龙山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陕西</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230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长江口中华鲟</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上海</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231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金山三岛</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上海</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232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崇明东滩鸟类</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上海</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233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九段沙湿地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上海</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234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百草坡</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四川</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lastRenderedPageBreak/>
              <w:t>235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翠云廊古柏</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四川</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236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大小兰沟</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四川</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237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贡杠岭</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四川</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238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栗子坪</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四川</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239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龙泉湖</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四川</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240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水磨沟</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四川</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241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驷马河流域湿地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四川</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242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湾坝</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四川</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243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长宁竹海</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四川</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244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美姑大风顶</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四川</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245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攀枝花苏铁</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四川</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246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小金四姑娘山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四川</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247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北大港湿地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天津</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248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盘山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天津</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249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古海岸与湿地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天津</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250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玛旁雍错湿地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西藏</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251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日喀则岩溶</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西藏</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252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察隅慈巴沟</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西藏</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253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芒康滇金丝猴</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西藏</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254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雅鲁藏布江中游河谷黑颈鹤</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西藏</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255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霍城四爪陆龟</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新疆</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256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广南八宝</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云南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257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建水燕子洞</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云南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258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墨江桫椤</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云南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259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纳帕海</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云南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260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铜壁关</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云南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261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元阳观音山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云南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262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珠江源</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云南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263</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南滚河</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云南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264</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文山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云南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265</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西双版纳</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云南</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266</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青田鼋</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267</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望东洋高山湿地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268</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五峙山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269</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尹家边扬子鳄</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省级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270</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大盘山</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271</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临安清凉峰</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浙江</w:t>
            </w:r>
          </w:p>
        </w:tc>
      </w:tr>
      <w:tr w:rsidR="00310732" w:rsidRPr="00BF4DA4" w:rsidTr="00BF4DA4">
        <w:trPr>
          <w:trHeight w:val="270"/>
          <w:jc w:val="center"/>
        </w:trPr>
        <w:tc>
          <w:tcPr>
            <w:tcW w:w="585"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272</w:t>
            </w:r>
          </w:p>
        </w:tc>
        <w:tc>
          <w:tcPr>
            <w:tcW w:w="1921"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乌岩岭</w:t>
            </w:r>
          </w:p>
        </w:tc>
        <w:tc>
          <w:tcPr>
            <w:tcW w:w="1016"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国家级</w:t>
            </w:r>
          </w:p>
        </w:tc>
        <w:tc>
          <w:tcPr>
            <w:tcW w:w="1478" w:type="pct"/>
            <w:noWrap/>
            <w:vAlign w:val="top"/>
          </w:tcPr>
          <w:p w:rsidR="00310732" w:rsidRPr="00BF4DA4" w:rsidRDefault="00310732" w:rsidP="00BF4DA4">
            <w:pPr>
              <w:jc w:val="center"/>
              <w:rPr>
                <w:rFonts w:ascii="仿宋_GB2312" w:eastAsia="仿宋_GB2312" w:hAnsi="Times New Roman"/>
                <w:szCs w:val="21"/>
              </w:rPr>
            </w:pPr>
            <w:r w:rsidRPr="00BF4DA4">
              <w:rPr>
                <w:rFonts w:ascii="仿宋_GB2312" w:eastAsia="仿宋_GB2312" w:hAnsi="Times New Roman" w:hint="eastAsia"/>
                <w:szCs w:val="21"/>
              </w:rPr>
              <w:t>浙江</w:t>
            </w:r>
          </w:p>
        </w:tc>
      </w:tr>
    </w:tbl>
    <w:p w:rsidR="00310732" w:rsidRPr="00823431" w:rsidRDefault="00310732" w:rsidP="00310732"/>
    <w:p w:rsidR="0049769C" w:rsidRDefault="0049769C" w:rsidP="00310732">
      <w:pPr>
        <w:keepNext/>
        <w:keepLines/>
        <w:outlineLvl w:val="2"/>
        <w:rPr>
          <w:rFonts w:ascii="Times New Roman" w:eastAsia="黑体" w:hAnsi="Times New Roman"/>
          <w:b/>
          <w:bCs/>
          <w:sz w:val="24"/>
          <w:szCs w:val="24"/>
        </w:rPr>
        <w:sectPr w:rsidR="0049769C" w:rsidSect="00823431">
          <w:footerReference w:type="default" r:id="rId8"/>
          <w:type w:val="continuous"/>
          <w:pgSz w:w="11906" w:h="16838"/>
          <w:pgMar w:top="1418" w:right="1418" w:bottom="1418" w:left="1418" w:header="851" w:footer="992" w:gutter="0"/>
          <w:cols w:space="425"/>
          <w:docGrid w:type="lines" w:linePitch="312"/>
        </w:sectPr>
      </w:pPr>
    </w:p>
    <w:p w:rsidR="00310732" w:rsidRPr="00911EB5" w:rsidRDefault="00310732" w:rsidP="00310732">
      <w:pPr>
        <w:keepNext/>
        <w:keepLines/>
        <w:outlineLvl w:val="2"/>
        <w:rPr>
          <w:rFonts w:ascii="Times New Roman" w:eastAsia="黑体" w:hAnsi="Times New Roman"/>
          <w:b/>
          <w:bCs/>
          <w:sz w:val="24"/>
          <w:szCs w:val="24"/>
        </w:rPr>
      </w:pPr>
      <w:r w:rsidRPr="00911EB5">
        <w:rPr>
          <w:rFonts w:ascii="Times New Roman" w:eastAsia="黑体" w:hAnsi="Times New Roman" w:hint="eastAsia"/>
          <w:b/>
          <w:bCs/>
          <w:sz w:val="24"/>
          <w:szCs w:val="24"/>
        </w:rPr>
        <w:lastRenderedPageBreak/>
        <w:t>附表</w:t>
      </w:r>
      <w:r w:rsidRPr="00911EB5">
        <w:rPr>
          <w:rFonts w:ascii="Times New Roman" w:eastAsia="黑体" w:hAnsi="Times New Roman"/>
          <w:b/>
          <w:bCs/>
          <w:sz w:val="24"/>
          <w:szCs w:val="24"/>
        </w:rPr>
        <w:t>2</w:t>
      </w:r>
    </w:p>
    <w:p w:rsidR="00310732" w:rsidRPr="00911EB5" w:rsidRDefault="00310732" w:rsidP="00310732">
      <w:pPr>
        <w:jc w:val="center"/>
        <w:rPr>
          <w:rFonts w:ascii="黑体" w:eastAsia="黑体" w:hAnsi="黑体" w:cs="黑体"/>
          <w:b/>
          <w:sz w:val="28"/>
          <w:szCs w:val="28"/>
        </w:rPr>
      </w:pPr>
      <w:r w:rsidRPr="00911EB5">
        <w:rPr>
          <w:rFonts w:ascii="黑体" w:eastAsia="黑体" w:hAnsi="黑体" w:cs="黑体" w:hint="eastAsia"/>
          <w:b/>
          <w:sz w:val="28"/>
          <w:szCs w:val="28"/>
        </w:rPr>
        <w:t>监测对象涉及的国家级风景名胜区</w:t>
      </w:r>
    </w:p>
    <w:tbl>
      <w:tblPr>
        <w:tblStyle w:val="af0"/>
        <w:tblW w:w="4907" w:type="pct"/>
        <w:tblInd w:w="108" w:type="dxa"/>
        <w:tblLook w:val="04A0" w:firstRow="1" w:lastRow="0" w:firstColumn="1" w:lastColumn="0" w:noHBand="0" w:noVBand="1"/>
      </w:tblPr>
      <w:tblGrid>
        <w:gridCol w:w="1328"/>
        <w:gridCol w:w="4268"/>
        <w:gridCol w:w="3295"/>
      </w:tblGrid>
      <w:tr w:rsidR="00310732" w:rsidRPr="0049769C" w:rsidTr="000472D3">
        <w:trPr>
          <w:cnfStyle w:val="100000000000" w:firstRow="1" w:lastRow="0" w:firstColumn="0" w:lastColumn="0" w:oddVBand="0" w:evenVBand="0" w:oddHBand="0" w:evenHBand="0" w:firstRowFirstColumn="0" w:firstRowLastColumn="0" w:lastRowFirstColumn="0" w:lastRowLastColumn="0"/>
          <w:trHeight w:val="270"/>
        </w:trPr>
        <w:tc>
          <w:tcPr>
            <w:tcW w:w="747" w:type="pct"/>
            <w:noWrap/>
            <w:hideMark/>
          </w:tcPr>
          <w:p w:rsidR="00310732" w:rsidRPr="0049769C" w:rsidRDefault="00310732" w:rsidP="0049769C">
            <w:pPr>
              <w:widowControl/>
              <w:jc w:val="center"/>
              <w:rPr>
                <w:rFonts w:ascii="仿宋_GB2312" w:eastAsia="仿宋_GB2312" w:hAnsi="Times New Roman"/>
                <w:color w:val="000000"/>
                <w:kern w:val="0"/>
                <w:szCs w:val="21"/>
              </w:rPr>
            </w:pPr>
            <w:r w:rsidRPr="0049769C">
              <w:rPr>
                <w:rFonts w:ascii="仿宋_GB2312" w:eastAsia="仿宋_GB2312" w:hAnsi="Times New Roman" w:hint="eastAsia"/>
                <w:color w:val="000000"/>
                <w:kern w:val="0"/>
                <w:szCs w:val="21"/>
              </w:rPr>
              <w:t>序号</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国家级风景名胜区</w:t>
            </w:r>
            <w:r w:rsidRPr="0049769C">
              <w:rPr>
                <w:rFonts w:ascii="仿宋_GB2312" w:eastAsia="仿宋_GB2312" w:hAnsi="Times New Roman" w:hint="eastAsia"/>
                <w:color w:val="000000"/>
                <w:kern w:val="0"/>
                <w:szCs w:val="21"/>
              </w:rPr>
              <w:t>名称</w:t>
            </w:r>
          </w:p>
        </w:tc>
        <w:tc>
          <w:tcPr>
            <w:tcW w:w="1853" w:type="pct"/>
            <w:noWrap/>
            <w:hideMark/>
          </w:tcPr>
          <w:p w:rsidR="00310732" w:rsidRPr="0049769C" w:rsidRDefault="00310732" w:rsidP="0049769C">
            <w:pPr>
              <w:widowControl/>
              <w:jc w:val="center"/>
              <w:rPr>
                <w:rFonts w:ascii="仿宋_GB2312" w:eastAsia="仿宋_GB2312" w:hAnsi="Times New Roman"/>
                <w:color w:val="000000"/>
                <w:kern w:val="0"/>
                <w:szCs w:val="21"/>
              </w:rPr>
            </w:pPr>
            <w:r w:rsidRPr="0049769C">
              <w:rPr>
                <w:rFonts w:ascii="仿宋_GB2312" w:eastAsia="仿宋_GB2312" w:hAnsi="Times New Roman" w:hint="eastAsia"/>
                <w:color w:val="000000"/>
                <w:kern w:val="0"/>
                <w:szCs w:val="21"/>
              </w:rPr>
              <w:t>省份</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1</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采石风景名胜区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安徽</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2</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花山谜窟－渐江风景名胜区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安徽</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3</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黄山风景名胜区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安徽</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4</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齐云山风景名胜区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安徽</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5</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石花洞风景名胜区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北京</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6</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金佛山风景名胜区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重庆</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7</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缙云山风景名胜区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重庆</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8</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天坑地缝风景名胜区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重庆</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9</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鼓浪屿－万石山风景名胜区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福建</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10</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鼓山风景名胜区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福建</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11</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冠豸山风景名胜区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福建</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12</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清源山风景名胜区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福建</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13</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太姥山风景名胜区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福建</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14</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桃源洞－鳞隐石林风景名胜区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福建</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15</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武夷山风景名胜区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福建</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16</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玉华洞风景名胜区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福建</w:t>
            </w:r>
          </w:p>
        </w:tc>
      </w:tr>
      <w:tr w:rsidR="00310732" w:rsidRPr="0049769C" w:rsidTr="000472D3">
        <w:trPr>
          <w:trHeight w:val="270"/>
        </w:trPr>
        <w:tc>
          <w:tcPr>
            <w:tcW w:w="747"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17</w:t>
            </w:r>
          </w:p>
        </w:tc>
        <w:tc>
          <w:tcPr>
            <w:tcW w:w="2400"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崆峒山风景名胜区</w:t>
            </w:r>
          </w:p>
        </w:tc>
        <w:tc>
          <w:tcPr>
            <w:tcW w:w="1853"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甘肃</w:t>
            </w:r>
          </w:p>
        </w:tc>
      </w:tr>
      <w:tr w:rsidR="00310732" w:rsidRPr="0049769C" w:rsidTr="000472D3">
        <w:trPr>
          <w:trHeight w:val="270"/>
        </w:trPr>
        <w:tc>
          <w:tcPr>
            <w:tcW w:w="747"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18</w:t>
            </w:r>
          </w:p>
        </w:tc>
        <w:tc>
          <w:tcPr>
            <w:tcW w:w="2400"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敦煌鸣沙山-月牙泉风景名胜区</w:t>
            </w:r>
          </w:p>
        </w:tc>
        <w:tc>
          <w:tcPr>
            <w:tcW w:w="1853"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甘肃</w:t>
            </w:r>
          </w:p>
        </w:tc>
      </w:tr>
      <w:tr w:rsidR="00310732" w:rsidRPr="0049769C" w:rsidTr="000472D3">
        <w:trPr>
          <w:trHeight w:val="270"/>
        </w:trPr>
        <w:tc>
          <w:tcPr>
            <w:tcW w:w="747"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19</w:t>
            </w:r>
          </w:p>
        </w:tc>
        <w:tc>
          <w:tcPr>
            <w:tcW w:w="2400"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天水麦积山风景名胜区</w:t>
            </w:r>
          </w:p>
        </w:tc>
        <w:tc>
          <w:tcPr>
            <w:tcW w:w="1853"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甘肃</w:t>
            </w:r>
          </w:p>
        </w:tc>
      </w:tr>
      <w:tr w:rsidR="00310732" w:rsidRPr="0049769C" w:rsidTr="000472D3">
        <w:trPr>
          <w:trHeight w:val="270"/>
        </w:trPr>
        <w:tc>
          <w:tcPr>
            <w:tcW w:w="747"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20</w:t>
            </w:r>
          </w:p>
        </w:tc>
        <w:tc>
          <w:tcPr>
            <w:tcW w:w="2400"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敦煌雅丹地质公园</w:t>
            </w:r>
          </w:p>
        </w:tc>
        <w:tc>
          <w:tcPr>
            <w:tcW w:w="1853"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甘肃</w:t>
            </w:r>
          </w:p>
        </w:tc>
      </w:tr>
      <w:tr w:rsidR="00310732" w:rsidRPr="0049769C" w:rsidTr="000472D3">
        <w:trPr>
          <w:trHeight w:val="270"/>
        </w:trPr>
        <w:tc>
          <w:tcPr>
            <w:tcW w:w="747"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21</w:t>
            </w:r>
          </w:p>
        </w:tc>
        <w:tc>
          <w:tcPr>
            <w:tcW w:w="2400"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凉州百塔寺</w:t>
            </w:r>
          </w:p>
        </w:tc>
        <w:tc>
          <w:tcPr>
            <w:tcW w:w="1853"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甘肃</w:t>
            </w:r>
          </w:p>
        </w:tc>
      </w:tr>
      <w:tr w:rsidR="00310732" w:rsidRPr="0049769C" w:rsidTr="000472D3">
        <w:trPr>
          <w:trHeight w:val="270"/>
        </w:trPr>
        <w:tc>
          <w:tcPr>
            <w:tcW w:w="747"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22</w:t>
            </w:r>
          </w:p>
        </w:tc>
        <w:tc>
          <w:tcPr>
            <w:tcW w:w="2400"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兰州新区湿地公园</w:t>
            </w:r>
          </w:p>
        </w:tc>
        <w:tc>
          <w:tcPr>
            <w:tcW w:w="1853"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甘肃</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23</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白云山风景名胜区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广东</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24</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丹霞山风景名胜区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广东</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25</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惠州西湖风景名胜区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广东</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26</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梧桐山风景名胜区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广东</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27</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西樵山风景名胜区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广东</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28</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肇庆星湖风景名胜区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广东</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29</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桂林漓江风景名胜区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广西</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30</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花山风景名胜区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广西</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31</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红枫湖风景名胜区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贵州</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32</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黄果树风景名胜区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贵州</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33</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九龙洞风景名胜区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贵州</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34</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黎平侗乡风景名胜区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贵州</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35</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荔波樟江风景名胜区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贵州</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36</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马岭河峡谷风景名胜区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贵州</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37</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平塘风景名胜区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贵州</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38</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瓮安江界河风景名胜区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贵州</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39</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野三坡风景名胜区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河北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lastRenderedPageBreak/>
              <w:t>40</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鸡公山风景名胜区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河南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41</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林虑山风景名胜区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河南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42</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洛阳龙门风景名胜区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河南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43</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桐柏山-淮源风景名胜区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河南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44</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王屋山－云台山风景名胜区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河南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45</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五大连池风景名胜区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黑龙江</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46</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隆中风景名胜区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湖北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47</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陆水风景名胜区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湖北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48</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德夯风景名胜区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湖南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49</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衡山风景名胜区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湖南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50</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虎形山-花瑶风景名胜区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湖南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51</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微软雅黑" w:eastAsia="微软雅黑" w:hAnsi="微软雅黑" w:cs="微软雅黑" w:hint="eastAsia"/>
                <w:szCs w:val="21"/>
              </w:rPr>
              <w:t>崀</w:t>
            </w:r>
            <w:r w:rsidRPr="0049769C">
              <w:rPr>
                <w:rFonts w:ascii="仿宋_GB2312" w:eastAsia="仿宋_GB2312" w:hAnsi="仿宋_GB2312" w:cs="仿宋_GB2312" w:hint="eastAsia"/>
                <w:szCs w:val="21"/>
              </w:rPr>
              <w:t>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湖南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52</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韶山风景名胜区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湖南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53</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桃花源风景名胜区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湖南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54</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万佛山-侗寨风景名胜区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湖南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55</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岳麓风景名胜区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湖南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56</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岳阳楼－洞庭湖风景名胜区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湖南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57</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八大部－净月潭风景名胜区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吉林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58</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防川风景名胜区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吉林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59</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三山风景名胜区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江苏</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60</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蜀岗瘦西湖风景名胜区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江苏</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61</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云台山风景名胜区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江苏</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62</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高岭－瑶里风景名胜区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江西</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63</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龟峰风景名胜区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江西</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64</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梅岭－滕王阁风景名胜区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江西</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65</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本溪水洞风景名胜区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辽宁</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66</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大连海滨－旅顺口风景名胜区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辽宁</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67</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凤凰山风景名胜区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辽宁</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68</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金石滩风景名胜区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辽宁</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69</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兴城海滨风景名胜区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辽宁</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70</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西夏王陵风景名胜区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宁夏</w:t>
            </w:r>
          </w:p>
        </w:tc>
      </w:tr>
      <w:tr w:rsidR="00310732" w:rsidRPr="0049769C" w:rsidTr="000472D3">
        <w:trPr>
          <w:trHeight w:val="270"/>
        </w:trPr>
        <w:tc>
          <w:tcPr>
            <w:tcW w:w="747"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71</w:t>
            </w:r>
          </w:p>
        </w:tc>
        <w:tc>
          <w:tcPr>
            <w:tcW w:w="2400" w:type="pct"/>
            <w:noWra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北武当山风景名胜区</w:t>
            </w:r>
          </w:p>
        </w:tc>
        <w:tc>
          <w:tcPr>
            <w:tcW w:w="1853"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山西</w:t>
            </w:r>
          </w:p>
        </w:tc>
      </w:tr>
      <w:tr w:rsidR="00310732" w:rsidRPr="0049769C" w:rsidTr="000472D3">
        <w:trPr>
          <w:trHeight w:val="270"/>
        </w:trPr>
        <w:tc>
          <w:tcPr>
            <w:tcW w:w="747"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72</w:t>
            </w:r>
          </w:p>
        </w:tc>
        <w:tc>
          <w:tcPr>
            <w:tcW w:w="2400" w:type="pct"/>
            <w:noWra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恒山风景名胜区</w:t>
            </w:r>
          </w:p>
        </w:tc>
        <w:tc>
          <w:tcPr>
            <w:tcW w:w="1853"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山西</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73</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黄河壶口瀑布风景名胜区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山西</w:t>
            </w:r>
          </w:p>
        </w:tc>
      </w:tr>
      <w:tr w:rsidR="00310732" w:rsidRPr="0049769C" w:rsidTr="000472D3">
        <w:trPr>
          <w:trHeight w:val="270"/>
        </w:trPr>
        <w:tc>
          <w:tcPr>
            <w:tcW w:w="747" w:type="pct"/>
            <w:noWrap/>
            <w:vAlign w:val="to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74</w:t>
            </w:r>
          </w:p>
        </w:tc>
        <w:tc>
          <w:tcPr>
            <w:tcW w:w="2400" w:type="pct"/>
            <w:noWra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碛口风景名胜区</w:t>
            </w:r>
          </w:p>
        </w:tc>
        <w:tc>
          <w:tcPr>
            <w:tcW w:w="1853" w:type="pct"/>
            <w:noWrap/>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山西</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75</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五老峰风景名胜区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山西</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76</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五台山风景名胜区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山西</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77</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黄帝陵风景名胜区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陕西</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78</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剑门蜀道风景名胜区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四川</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79</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邛海－螺髻山风景名胜区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四川</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80</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盘山风景名胜区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天津</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lastRenderedPageBreak/>
              <w:t>81</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阿庐风景名胜区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云南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82</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路南石林风景名胜区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云南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83</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瑞丽江－大盈江风景名胜区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云南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84</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腾冲地热火山风景名胜区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云南</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85</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百丈</w:t>
            </w:r>
            <w:r w:rsidRPr="0049769C">
              <w:rPr>
                <w:rFonts w:ascii="微软雅黑" w:eastAsia="微软雅黑" w:hAnsi="微软雅黑" w:cs="微软雅黑" w:hint="eastAsia"/>
                <w:szCs w:val="21"/>
              </w:rPr>
              <w:t>漈</w:t>
            </w:r>
            <w:r w:rsidRPr="0049769C">
              <w:rPr>
                <w:rFonts w:ascii="仿宋_GB2312" w:eastAsia="仿宋_GB2312" w:hAnsi="仿宋_GB2312" w:cs="仿宋_GB2312" w:hint="eastAsia"/>
                <w:szCs w:val="21"/>
              </w:rPr>
              <w:t>－飞云湖风景名胜区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浙江</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86</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杭州西湖风景名胜区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浙江</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87</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浣江－五泄风景名胜区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浙江</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88</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江郎山风景名胜区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浙江</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89</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天姥山风景名胜区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浙江</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90</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仙居风景名胜区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浙江</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91</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雪窦山风景名胜区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浙江</w:t>
            </w:r>
          </w:p>
        </w:tc>
      </w:tr>
      <w:tr w:rsidR="00310732" w:rsidRPr="0049769C" w:rsidTr="000472D3">
        <w:trPr>
          <w:trHeight w:val="270"/>
        </w:trPr>
        <w:tc>
          <w:tcPr>
            <w:tcW w:w="747" w:type="pct"/>
            <w:noWrap/>
            <w:vAlign w:val="to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92</w:t>
            </w:r>
          </w:p>
        </w:tc>
        <w:tc>
          <w:tcPr>
            <w:tcW w:w="2400"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雁荡山风景名胜区</w:t>
            </w:r>
          </w:p>
        </w:tc>
        <w:tc>
          <w:tcPr>
            <w:tcW w:w="1853" w:type="pct"/>
            <w:noWrap/>
            <w:hideMark/>
          </w:tcPr>
          <w:p w:rsidR="00310732" w:rsidRPr="0049769C" w:rsidRDefault="00310732" w:rsidP="0049769C">
            <w:pPr>
              <w:jc w:val="center"/>
              <w:rPr>
                <w:rFonts w:ascii="仿宋_GB2312" w:eastAsia="仿宋_GB2312" w:hAnsi="Times New Roman"/>
                <w:szCs w:val="21"/>
              </w:rPr>
            </w:pPr>
            <w:r w:rsidRPr="0049769C">
              <w:rPr>
                <w:rFonts w:ascii="仿宋_GB2312" w:eastAsia="仿宋_GB2312" w:hAnsi="Times New Roman" w:hint="eastAsia"/>
                <w:szCs w:val="21"/>
              </w:rPr>
              <w:t>浙江</w:t>
            </w:r>
          </w:p>
        </w:tc>
      </w:tr>
    </w:tbl>
    <w:p w:rsidR="00310732" w:rsidRPr="001B04FA" w:rsidRDefault="00310732" w:rsidP="00310732"/>
    <w:p w:rsidR="00310732" w:rsidRDefault="00310732" w:rsidP="00310732">
      <w:pPr>
        <w:keepNext/>
        <w:keepLines/>
        <w:outlineLvl w:val="2"/>
        <w:rPr>
          <w:rFonts w:ascii="Times New Roman" w:eastAsia="黑体" w:hAnsi="Times New Roman"/>
          <w:b/>
          <w:bCs/>
          <w:sz w:val="24"/>
          <w:szCs w:val="24"/>
        </w:rPr>
        <w:sectPr w:rsidR="00310732" w:rsidSect="0049769C">
          <w:pgSz w:w="11906" w:h="16838"/>
          <w:pgMar w:top="1418" w:right="1418" w:bottom="1418" w:left="1418" w:header="851" w:footer="992" w:gutter="0"/>
          <w:cols w:space="425"/>
          <w:docGrid w:type="lines" w:linePitch="312"/>
        </w:sectPr>
      </w:pPr>
    </w:p>
    <w:p w:rsidR="0033697C" w:rsidRDefault="0033697C" w:rsidP="00310732">
      <w:pPr>
        <w:keepNext/>
        <w:keepLines/>
        <w:outlineLvl w:val="2"/>
        <w:rPr>
          <w:rFonts w:ascii="Times New Roman" w:eastAsia="黑体" w:hAnsi="Times New Roman"/>
          <w:b/>
          <w:bCs/>
          <w:sz w:val="24"/>
          <w:szCs w:val="24"/>
        </w:rPr>
        <w:sectPr w:rsidR="0033697C" w:rsidSect="00823431">
          <w:type w:val="continuous"/>
          <w:pgSz w:w="11906" w:h="16838"/>
          <w:pgMar w:top="1418" w:right="1418" w:bottom="1418" w:left="1418" w:header="851" w:footer="992" w:gutter="0"/>
          <w:cols w:space="425"/>
          <w:docGrid w:type="lines" w:linePitch="312"/>
        </w:sectPr>
      </w:pPr>
    </w:p>
    <w:p w:rsidR="00310732" w:rsidRPr="00911EB5" w:rsidRDefault="00310732" w:rsidP="00310732">
      <w:pPr>
        <w:keepNext/>
        <w:keepLines/>
        <w:outlineLvl w:val="2"/>
        <w:rPr>
          <w:rFonts w:ascii="Times New Roman" w:eastAsia="黑体" w:hAnsi="Times New Roman"/>
          <w:b/>
          <w:bCs/>
          <w:sz w:val="24"/>
          <w:szCs w:val="24"/>
        </w:rPr>
      </w:pPr>
      <w:r w:rsidRPr="00911EB5">
        <w:rPr>
          <w:rFonts w:ascii="Times New Roman" w:eastAsia="黑体" w:hAnsi="Times New Roman" w:hint="eastAsia"/>
          <w:b/>
          <w:bCs/>
          <w:sz w:val="24"/>
          <w:szCs w:val="24"/>
        </w:rPr>
        <w:lastRenderedPageBreak/>
        <w:t>附表</w:t>
      </w:r>
      <w:r w:rsidRPr="00911EB5">
        <w:rPr>
          <w:rFonts w:ascii="Times New Roman" w:eastAsia="黑体" w:hAnsi="Times New Roman"/>
          <w:b/>
          <w:bCs/>
          <w:sz w:val="24"/>
          <w:szCs w:val="24"/>
        </w:rPr>
        <w:t>3</w:t>
      </w:r>
    </w:p>
    <w:p w:rsidR="00310732" w:rsidRPr="00911EB5" w:rsidRDefault="00310732" w:rsidP="00310732">
      <w:pPr>
        <w:jc w:val="center"/>
        <w:rPr>
          <w:rFonts w:ascii="黑体" w:eastAsia="黑体" w:hAnsi="黑体" w:cs="黑体"/>
          <w:b/>
          <w:sz w:val="28"/>
          <w:szCs w:val="28"/>
        </w:rPr>
      </w:pPr>
      <w:r w:rsidRPr="00911EB5">
        <w:rPr>
          <w:rFonts w:ascii="黑体" w:eastAsia="黑体" w:hAnsi="黑体" w:cs="黑体" w:hint="eastAsia"/>
          <w:b/>
          <w:sz w:val="28"/>
          <w:szCs w:val="28"/>
        </w:rPr>
        <w:t>监测对象涉及的世界自然与文化遗产地</w:t>
      </w:r>
    </w:p>
    <w:tbl>
      <w:tblPr>
        <w:tblStyle w:val="af0"/>
        <w:tblW w:w="4907" w:type="pct"/>
        <w:tblInd w:w="108" w:type="dxa"/>
        <w:tblLook w:val="04A0" w:firstRow="1" w:lastRow="0" w:firstColumn="1" w:lastColumn="0" w:noHBand="0" w:noVBand="1"/>
      </w:tblPr>
      <w:tblGrid>
        <w:gridCol w:w="1328"/>
        <w:gridCol w:w="4268"/>
        <w:gridCol w:w="3295"/>
      </w:tblGrid>
      <w:tr w:rsidR="00310732" w:rsidRPr="0033697C" w:rsidTr="000472D3">
        <w:trPr>
          <w:cnfStyle w:val="100000000000" w:firstRow="1" w:lastRow="0" w:firstColumn="0" w:lastColumn="0" w:oddVBand="0" w:evenVBand="0" w:oddHBand="0" w:evenHBand="0" w:firstRowFirstColumn="0" w:firstRowLastColumn="0" w:lastRowFirstColumn="0" w:lastRowLastColumn="0"/>
          <w:trHeight w:val="270"/>
        </w:trPr>
        <w:tc>
          <w:tcPr>
            <w:tcW w:w="747" w:type="pct"/>
            <w:noWrap/>
            <w:hideMark/>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序号</w:t>
            </w:r>
          </w:p>
        </w:tc>
        <w:tc>
          <w:tcPr>
            <w:tcW w:w="2400" w:type="pct"/>
            <w:noWrap/>
            <w:hideMark/>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自然保护区名称</w:t>
            </w:r>
          </w:p>
        </w:tc>
        <w:tc>
          <w:tcPr>
            <w:tcW w:w="1853" w:type="pct"/>
            <w:noWrap/>
            <w:hideMark/>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省份</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1</w:t>
            </w:r>
          </w:p>
        </w:tc>
        <w:tc>
          <w:tcPr>
            <w:tcW w:w="2400"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明清皇宫（北京）</w:t>
            </w:r>
          </w:p>
        </w:tc>
        <w:tc>
          <w:tcPr>
            <w:tcW w:w="1853"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北京</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2</w:t>
            </w:r>
          </w:p>
        </w:tc>
        <w:tc>
          <w:tcPr>
            <w:tcW w:w="2400"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天坛</w:t>
            </w:r>
          </w:p>
        </w:tc>
        <w:tc>
          <w:tcPr>
            <w:tcW w:w="1853"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北京</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3</w:t>
            </w:r>
          </w:p>
        </w:tc>
        <w:tc>
          <w:tcPr>
            <w:tcW w:w="2400"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周口店北京人遗址</w:t>
            </w:r>
          </w:p>
        </w:tc>
        <w:tc>
          <w:tcPr>
            <w:tcW w:w="1853"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北京</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4</w:t>
            </w:r>
          </w:p>
        </w:tc>
        <w:tc>
          <w:tcPr>
            <w:tcW w:w="2400"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大足石刻</w:t>
            </w:r>
          </w:p>
        </w:tc>
        <w:tc>
          <w:tcPr>
            <w:tcW w:w="1853"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重庆</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5</w:t>
            </w:r>
          </w:p>
        </w:tc>
        <w:tc>
          <w:tcPr>
            <w:tcW w:w="2400"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武夷山</w:t>
            </w:r>
          </w:p>
        </w:tc>
        <w:tc>
          <w:tcPr>
            <w:tcW w:w="1853"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福建</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6</w:t>
            </w:r>
          </w:p>
        </w:tc>
        <w:tc>
          <w:tcPr>
            <w:tcW w:w="2400"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中国丹霞福建泰宁</w:t>
            </w:r>
          </w:p>
        </w:tc>
        <w:tc>
          <w:tcPr>
            <w:tcW w:w="1853"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福建</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7</w:t>
            </w:r>
          </w:p>
        </w:tc>
        <w:tc>
          <w:tcPr>
            <w:tcW w:w="2400"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嘉峪关长城</w:t>
            </w:r>
          </w:p>
        </w:tc>
        <w:tc>
          <w:tcPr>
            <w:tcW w:w="1853"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甘肃</w:t>
            </w:r>
          </w:p>
        </w:tc>
      </w:tr>
      <w:tr w:rsidR="00310732" w:rsidRPr="0033697C" w:rsidTr="000472D3">
        <w:trPr>
          <w:trHeight w:val="270"/>
        </w:trPr>
        <w:tc>
          <w:tcPr>
            <w:tcW w:w="747" w:type="pct"/>
            <w:noWrap/>
            <w:vAlign w:val="top"/>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8</w:t>
            </w:r>
          </w:p>
        </w:tc>
        <w:tc>
          <w:tcPr>
            <w:tcW w:w="2400" w:type="pct"/>
            <w:noWrap/>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敦煌莫高窟</w:t>
            </w:r>
          </w:p>
        </w:tc>
        <w:tc>
          <w:tcPr>
            <w:tcW w:w="1853" w:type="pct"/>
            <w:noWrap/>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甘肃</w:t>
            </w:r>
          </w:p>
        </w:tc>
      </w:tr>
      <w:tr w:rsidR="00310732" w:rsidRPr="0033697C" w:rsidTr="000472D3">
        <w:trPr>
          <w:trHeight w:val="270"/>
        </w:trPr>
        <w:tc>
          <w:tcPr>
            <w:tcW w:w="747" w:type="pct"/>
            <w:noWrap/>
            <w:vAlign w:val="top"/>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9</w:t>
            </w:r>
          </w:p>
        </w:tc>
        <w:tc>
          <w:tcPr>
            <w:tcW w:w="2400" w:type="pct"/>
            <w:noWrap/>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麦积山石窟</w:t>
            </w:r>
          </w:p>
        </w:tc>
        <w:tc>
          <w:tcPr>
            <w:tcW w:w="1853" w:type="pct"/>
            <w:noWrap/>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甘肃</w:t>
            </w:r>
          </w:p>
        </w:tc>
      </w:tr>
      <w:tr w:rsidR="00310732" w:rsidRPr="0033697C" w:rsidTr="000472D3">
        <w:trPr>
          <w:trHeight w:val="270"/>
        </w:trPr>
        <w:tc>
          <w:tcPr>
            <w:tcW w:w="747" w:type="pct"/>
            <w:noWrap/>
            <w:vAlign w:val="top"/>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10</w:t>
            </w:r>
          </w:p>
        </w:tc>
        <w:tc>
          <w:tcPr>
            <w:tcW w:w="2400" w:type="pct"/>
            <w:noWrap/>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炳灵寺石窟</w:t>
            </w:r>
          </w:p>
        </w:tc>
        <w:tc>
          <w:tcPr>
            <w:tcW w:w="1853" w:type="pct"/>
            <w:noWrap/>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甘肃</w:t>
            </w:r>
          </w:p>
        </w:tc>
      </w:tr>
      <w:tr w:rsidR="00310732" w:rsidRPr="0033697C" w:rsidTr="000472D3">
        <w:trPr>
          <w:trHeight w:val="270"/>
        </w:trPr>
        <w:tc>
          <w:tcPr>
            <w:tcW w:w="747" w:type="pct"/>
            <w:noWrap/>
            <w:vAlign w:val="top"/>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11</w:t>
            </w:r>
          </w:p>
        </w:tc>
        <w:tc>
          <w:tcPr>
            <w:tcW w:w="2400" w:type="pct"/>
            <w:noWrap/>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广东丹霞山</w:t>
            </w:r>
          </w:p>
        </w:tc>
        <w:tc>
          <w:tcPr>
            <w:tcW w:w="1853" w:type="pct"/>
            <w:noWrap/>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广东</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12</w:t>
            </w:r>
          </w:p>
        </w:tc>
        <w:tc>
          <w:tcPr>
            <w:tcW w:w="2400"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开平碉楼与村落</w:t>
            </w:r>
          </w:p>
        </w:tc>
        <w:tc>
          <w:tcPr>
            <w:tcW w:w="1853"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广东</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13</w:t>
            </w:r>
          </w:p>
        </w:tc>
        <w:tc>
          <w:tcPr>
            <w:tcW w:w="2400"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贵州赤水</w:t>
            </w:r>
          </w:p>
        </w:tc>
        <w:tc>
          <w:tcPr>
            <w:tcW w:w="1853"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贵州</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14</w:t>
            </w:r>
          </w:p>
        </w:tc>
        <w:tc>
          <w:tcPr>
            <w:tcW w:w="2400"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安阳殷墟</w:t>
            </w:r>
          </w:p>
        </w:tc>
        <w:tc>
          <w:tcPr>
            <w:tcW w:w="1853"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河南</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15</w:t>
            </w:r>
          </w:p>
        </w:tc>
        <w:tc>
          <w:tcPr>
            <w:tcW w:w="2400"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明清皇家陵寝（湖北）</w:t>
            </w:r>
          </w:p>
        </w:tc>
        <w:tc>
          <w:tcPr>
            <w:tcW w:w="1853"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湖北</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16</w:t>
            </w:r>
          </w:p>
        </w:tc>
        <w:tc>
          <w:tcPr>
            <w:tcW w:w="2400"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武当山古建筑群</w:t>
            </w:r>
          </w:p>
        </w:tc>
        <w:tc>
          <w:tcPr>
            <w:tcW w:w="1853"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湖北</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17</w:t>
            </w:r>
          </w:p>
        </w:tc>
        <w:tc>
          <w:tcPr>
            <w:tcW w:w="2400"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湖南</w:t>
            </w:r>
            <w:r w:rsidRPr="0033697C">
              <w:rPr>
                <w:rFonts w:ascii="微软雅黑" w:eastAsia="微软雅黑" w:hAnsi="微软雅黑" w:cs="微软雅黑" w:hint="eastAsia"/>
                <w:kern w:val="0"/>
                <w:szCs w:val="21"/>
              </w:rPr>
              <w:t>崀</w:t>
            </w:r>
            <w:r w:rsidRPr="0033697C">
              <w:rPr>
                <w:rFonts w:ascii="仿宋_GB2312" w:eastAsia="仿宋_GB2312" w:hAnsi="仿宋_GB2312" w:cs="仿宋_GB2312" w:hint="eastAsia"/>
                <w:kern w:val="0"/>
                <w:szCs w:val="21"/>
              </w:rPr>
              <w:t>山</w:t>
            </w:r>
          </w:p>
        </w:tc>
        <w:tc>
          <w:tcPr>
            <w:tcW w:w="1853"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湖南</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18</w:t>
            </w:r>
          </w:p>
        </w:tc>
        <w:tc>
          <w:tcPr>
            <w:tcW w:w="2400"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苏州古典园林</w:t>
            </w:r>
          </w:p>
        </w:tc>
        <w:tc>
          <w:tcPr>
            <w:tcW w:w="1853"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kern w:val="0"/>
                <w:szCs w:val="21"/>
              </w:rPr>
              <w:t>江苏</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19</w:t>
            </w:r>
          </w:p>
        </w:tc>
        <w:tc>
          <w:tcPr>
            <w:tcW w:w="2400"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color w:val="000000"/>
                <w:kern w:val="0"/>
                <w:szCs w:val="21"/>
              </w:rPr>
              <w:t>江西三清山</w:t>
            </w:r>
          </w:p>
        </w:tc>
        <w:tc>
          <w:tcPr>
            <w:tcW w:w="1853" w:type="pct"/>
            <w:noWrap/>
            <w:hideMark/>
          </w:tcPr>
          <w:p w:rsidR="00310732" w:rsidRPr="0033697C" w:rsidRDefault="00310732" w:rsidP="0033697C">
            <w:pPr>
              <w:widowControl/>
              <w:jc w:val="center"/>
              <w:rPr>
                <w:rFonts w:ascii="仿宋_GB2312" w:eastAsia="仿宋_GB2312" w:hAnsi="Times New Roman"/>
                <w:kern w:val="0"/>
                <w:szCs w:val="21"/>
              </w:rPr>
            </w:pPr>
            <w:r w:rsidRPr="0033697C">
              <w:rPr>
                <w:rFonts w:ascii="仿宋_GB2312" w:eastAsia="仿宋_GB2312" w:hAnsi="Times New Roman" w:hint="eastAsia"/>
                <w:color w:val="000000"/>
                <w:kern w:val="0"/>
                <w:szCs w:val="21"/>
              </w:rPr>
              <w:t>江西</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20</w:t>
            </w:r>
          </w:p>
        </w:tc>
        <w:tc>
          <w:tcPr>
            <w:tcW w:w="2400" w:type="pct"/>
            <w:noWrap/>
            <w:hideMark/>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曲阜孔庙、孔府、孔林</w:t>
            </w:r>
          </w:p>
        </w:tc>
        <w:tc>
          <w:tcPr>
            <w:tcW w:w="1853" w:type="pct"/>
            <w:noWrap/>
            <w:hideMark/>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山东</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21</w:t>
            </w:r>
          </w:p>
        </w:tc>
        <w:tc>
          <w:tcPr>
            <w:tcW w:w="2400" w:type="pct"/>
            <w:noWrap/>
            <w:hideMark/>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平遥古城</w:t>
            </w:r>
          </w:p>
        </w:tc>
        <w:tc>
          <w:tcPr>
            <w:tcW w:w="1853" w:type="pct"/>
            <w:noWrap/>
            <w:hideMark/>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山西</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22</w:t>
            </w:r>
          </w:p>
        </w:tc>
        <w:tc>
          <w:tcPr>
            <w:tcW w:w="2400" w:type="pct"/>
            <w:noWrap/>
            <w:hideMark/>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五台山</w:t>
            </w:r>
          </w:p>
        </w:tc>
        <w:tc>
          <w:tcPr>
            <w:tcW w:w="1853" w:type="pct"/>
            <w:noWrap/>
            <w:hideMark/>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山西</w:t>
            </w:r>
          </w:p>
        </w:tc>
      </w:tr>
      <w:tr w:rsidR="00310732" w:rsidRPr="0033697C" w:rsidTr="000472D3">
        <w:trPr>
          <w:trHeight w:val="270"/>
        </w:trPr>
        <w:tc>
          <w:tcPr>
            <w:tcW w:w="747" w:type="pct"/>
            <w:noWrap/>
            <w:vAlign w:val="top"/>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23</w:t>
            </w:r>
          </w:p>
        </w:tc>
        <w:tc>
          <w:tcPr>
            <w:tcW w:w="2400" w:type="pct"/>
            <w:noWrap/>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云冈石窟</w:t>
            </w:r>
          </w:p>
        </w:tc>
        <w:tc>
          <w:tcPr>
            <w:tcW w:w="1853" w:type="pct"/>
            <w:noWrap/>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山西</w:t>
            </w:r>
          </w:p>
        </w:tc>
      </w:tr>
      <w:tr w:rsidR="00310732" w:rsidRPr="0033697C" w:rsidTr="000472D3">
        <w:trPr>
          <w:trHeight w:val="270"/>
        </w:trPr>
        <w:tc>
          <w:tcPr>
            <w:tcW w:w="747" w:type="pct"/>
            <w:noWrap/>
            <w:vAlign w:val="top"/>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24</w:t>
            </w:r>
          </w:p>
        </w:tc>
        <w:tc>
          <w:tcPr>
            <w:tcW w:w="2400" w:type="pct"/>
            <w:noWrap/>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峨嵋山与乐山大佛</w:t>
            </w:r>
          </w:p>
        </w:tc>
        <w:tc>
          <w:tcPr>
            <w:tcW w:w="1853" w:type="pct"/>
            <w:noWrap/>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四川</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25</w:t>
            </w:r>
          </w:p>
        </w:tc>
        <w:tc>
          <w:tcPr>
            <w:tcW w:w="2400" w:type="pct"/>
            <w:noWrap/>
            <w:hideMark/>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丽江古城</w:t>
            </w:r>
          </w:p>
        </w:tc>
        <w:tc>
          <w:tcPr>
            <w:tcW w:w="1853" w:type="pct"/>
            <w:noWrap/>
            <w:hideMark/>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云南</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26</w:t>
            </w:r>
          </w:p>
        </w:tc>
        <w:tc>
          <w:tcPr>
            <w:tcW w:w="2400" w:type="pct"/>
            <w:noWrap/>
            <w:hideMark/>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云南石林</w:t>
            </w:r>
          </w:p>
        </w:tc>
        <w:tc>
          <w:tcPr>
            <w:tcW w:w="1853" w:type="pct"/>
            <w:noWrap/>
            <w:hideMark/>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云南</w:t>
            </w:r>
          </w:p>
        </w:tc>
      </w:tr>
      <w:tr w:rsidR="00310732" w:rsidRPr="0033697C" w:rsidTr="000472D3">
        <w:trPr>
          <w:trHeight w:val="270"/>
        </w:trPr>
        <w:tc>
          <w:tcPr>
            <w:tcW w:w="747" w:type="pct"/>
            <w:noWrap/>
            <w:vAlign w:val="top"/>
            <w:hideMark/>
          </w:tcPr>
          <w:p w:rsidR="00310732" w:rsidRPr="0033697C" w:rsidRDefault="00310732" w:rsidP="0033697C">
            <w:pPr>
              <w:jc w:val="center"/>
              <w:rPr>
                <w:rFonts w:ascii="仿宋_GB2312" w:eastAsia="仿宋_GB2312" w:hAnsi="Times New Roman"/>
                <w:szCs w:val="21"/>
              </w:rPr>
            </w:pPr>
            <w:r w:rsidRPr="0033697C">
              <w:rPr>
                <w:rFonts w:ascii="仿宋_GB2312" w:eastAsia="仿宋_GB2312" w:hAnsi="Times New Roman" w:hint="eastAsia"/>
                <w:szCs w:val="21"/>
              </w:rPr>
              <w:t>27</w:t>
            </w:r>
          </w:p>
        </w:tc>
        <w:tc>
          <w:tcPr>
            <w:tcW w:w="2400" w:type="pct"/>
            <w:noWrap/>
            <w:hideMark/>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杭州西湖</w:t>
            </w:r>
          </w:p>
        </w:tc>
        <w:tc>
          <w:tcPr>
            <w:tcW w:w="1853" w:type="pct"/>
            <w:noWrap/>
            <w:hideMark/>
          </w:tcPr>
          <w:p w:rsidR="00310732" w:rsidRPr="0033697C" w:rsidRDefault="00310732" w:rsidP="0033697C">
            <w:pPr>
              <w:widowControl/>
              <w:jc w:val="center"/>
              <w:rPr>
                <w:rFonts w:ascii="仿宋_GB2312" w:eastAsia="仿宋_GB2312" w:hAnsi="Times New Roman"/>
                <w:color w:val="000000"/>
                <w:kern w:val="0"/>
                <w:szCs w:val="21"/>
              </w:rPr>
            </w:pPr>
            <w:r w:rsidRPr="0033697C">
              <w:rPr>
                <w:rFonts w:ascii="仿宋_GB2312" w:eastAsia="仿宋_GB2312" w:hAnsi="Times New Roman" w:hint="eastAsia"/>
                <w:color w:val="000000"/>
                <w:kern w:val="0"/>
                <w:szCs w:val="21"/>
              </w:rPr>
              <w:t>浙江</w:t>
            </w:r>
          </w:p>
        </w:tc>
      </w:tr>
    </w:tbl>
    <w:p w:rsidR="00310732" w:rsidRPr="001B04FA" w:rsidRDefault="00310732" w:rsidP="00310732"/>
    <w:p w:rsidR="00310732" w:rsidRDefault="00310732" w:rsidP="00310732">
      <w:pPr>
        <w:keepNext/>
        <w:keepLines/>
        <w:outlineLvl w:val="2"/>
        <w:rPr>
          <w:rFonts w:ascii="Times New Roman" w:eastAsia="黑体" w:hAnsi="Times New Roman"/>
          <w:b/>
          <w:bCs/>
          <w:sz w:val="24"/>
          <w:szCs w:val="24"/>
        </w:rPr>
        <w:sectPr w:rsidR="00310732" w:rsidSect="0033697C">
          <w:pgSz w:w="11906" w:h="16838"/>
          <w:pgMar w:top="1418" w:right="1418" w:bottom="1418" w:left="1418" w:header="851" w:footer="992" w:gutter="0"/>
          <w:cols w:space="425"/>
          <w:docGrid w:type="lines" w:linePitch="312"/>
        </w:sectPr>
      </w:pPr>
    </w:p>
    <w:p w:rsidR="00310732" w:rsidRPr="00911EB5" w:rsidRDefault="00310732" w:rsidP="00310732">
      <w:pPr>
        <w:keepNext/>
        <w:keepLines/>
        <w:outlineLvl w:val="2"/>
        <w:rPr>
          <w:rFonts w:ascii="Times New Roman" w:eastAsia="黑体" w:hAnsi="Times New Roman"/>
          <w:b/>
          <w:bCs/>
          <w:sz w:val="24"/>
          <w:szCs w:val="24"/>
        </w:rPr>
      </w:pPr>
      <w:r w:rsidRPr="00911EB5">
        <w:rPr>
          <w:rFonts w:ascii="Times New Roman" w:eastAsia="黑体" w:hAnsi="Times New Roman" w:hint="eastAsia"/>
          <w:b/>
          <w:bCs/>
          <w:sz w:val="24"/>
          <w:szCs w:val="24"/>
        </w:rPr>
        <w:lastRenderedPageBreak/>
        <w:t>附表</w:t>
      </w:r>
      <w:r w:rsidRPr="00911EB5">
        <w:rPr>
          <w:rFonts w:ascii="Times New Roman" w:eastAsia="黑体" w:hAnsi="Times New Roman"/>
          <w:b/>
          <w:bCs/>
          <w:sz w:val="24"/>
          <w:szCs w:val="24"/>
        </w:rPr>
        <w:t>4</w:t>
      </w:r>
    </w:p>
    <w:p w:rsidR="00310732" w:rsidRPr="00911EB5" w:rsidRDefault="00310732" w:rsidP="00310732">
      <w:pPr>
        <w:jc w:val="center"/>
        <w:rPr>
          <w:rFonts w:ascii="黑体" w:eastAsia="黑体" w:hAnsi="黑体" w:cs="黑体"/>
          <w:b/>
          <w:sz w:val="28"/>
          <w:szCs w:val="28"/>
        </w:rPr>
      </w:pPr>
      <w:r w:rsidRPr="00911EB5">
        <w:rPr>
          <w:rFonts w:ascii="黑体" w:eastAsia="黑体" w:hAnsi="黑体" w:cs="黑体" w:hint="eastAsia"/>
          <w:b/>
          <w:sz w:val="28"/>
          <w:szCs w:val="28"/>
        </w:rPr>
        <w:t>监测对象涉及的重要湿地</w:t>
      </w:r>
    </w:p>
    <w:tbl>
      <w:tblPr>
        <w:tblStyle w:val="af0"/>
        <w:tblW w:w="4907" w:type="pct"/>
        <w:tblInd w:w="108" w:type="dxa"/>
        <w:tblLook w:val="04A0" w:firstRow="1" w:lastRow="0" w:firstColumn="1" w:lastColumn="0" w:noHBand="0" w:noVBand="1"/>
      </w:tblPr>
      <w:tblGrid>
        <w:gridCol w:w="1328"/>
        <w:gridCol w:w="4268"/>
        <w:gridCol w:w="3295"/>
      </w:tblGrid>
      <w:tr w:rsidR="00310732" w:rsidRPr="007F0D7E" w:rsidTr="000472D3">
        <w:trPr>
          <w:cnfStyle w:val="100000000000" w:firstRow="1" w:lastRow="0" w:firstColumn="0" w:lastColumn="0" w:oddVBand="0" w:evenVBand="0" w:oddHBand="0" w:evenHBand="0" w:firstRowFirstColumn="0" w:firstRowLastColumn="0" w:lastRowFirstColumn="0" w:lastRowLastColumn="0"/>
          <w:trHeight w:val="270"/>
        </w:trPr>
        <w:tc>
          <w:tcPr>
            <w:tcW w:w="747"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序号</w:t>
            </w:r>
          </w:p>
        </w:tc>
        <w:tc>
          <w:tcPr>
            <w:tcW w:w="2400" w:type="pct"/>
            <w:noWrap/>
            <w:hideMark/>
          </w:tcPr>
          <w:p w:rsidR="00310732" w:rsidRPr="007F0D7E" w:rsidRDefault="00310732" w:rsidP="000472D3">
            <w:pPr>
              <w:rPr>
                <w:rFonts w:ascii="Times New Roman" w:hAnsi="Times New Roman"/>
                <w:color w:val="000000"/>
                <w:kern w:val="0"/>
                <w:szCs w:val="21"/>
              </w:rPr>
            </w:pPr>
            <w:r w:rsidRPr="007F0D7E">
              <w:rPr>
                <w:rFonts w:ascii="Times New Roman" w:hAnsi="Times New Roman"/>
                <w:color w:val="000000"/>
                <w:kern w:val="0"/>
                <w:szCs w:val="21"/>
              </w:rPr>
              <w:t>重要湿地名称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省份</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1</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巢湖湿地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安徽</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2</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宿鸭湖湿地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安徽</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3</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漳江口红树林</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福建</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4</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九龙江河口湿地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福建</w:t>
            </w:r>
          </w:p>
        </w:tc>
      </w:tr>
      <w:tr w:rsidR="00310732" w:rsidRPr="007F0D7E" w:rsidTr="000472D3">
        <w:trPr>
          <w:trHeight w:val="270"/>
        </w:trPr>
        <w:tc>
          <w:tcPr>
            <w:tcW w:w="747" w:type="pct"/>
            <w:noWrap/>
            <w:vAlign w:val="top"/>
          </w:tcPr>
          <w:p w:rsidR="00310732" w:rsidRPr="007F0D7E" w:rsidRDefault="00310732" w:rsidP="000472D3">
            <w:pPr>
              <w:rPr>
                <w:rFonts w:ascii="Times New Roman" w:hAnsi="Times New Roman"/>
                <w:szCs w:val="21"/>
              </w:rPr>
            </w:pPr>
            <w:r w:rsidRPr="007F0D7E">
              <w:rPr>
                <w:rFonts w:ascii="Times New Roman" w:hAnsi="Times New Roman"/>
                <w:szCs w:val="21"/>
              </w:rPr>
              <w:t>5</w:t>
            </w:r>
          </w:p>
        </w:tc>
        <w:tc>
          <w:tcPr>
            <w:tcW w:w="2400" w:type="pct"/>
            <w:noWrap/>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尕海湿地</w:t>
            </w:r>
          </w:p>
        </w:tc>
        <w:tc>
          <w:tcPr>
            <w:tcW w:w="1853" w:type="pct"/>
            <w:noWrap/>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甘肃</w:t>
            </w:r>
          </w:p>
        </w:tc>
      </w:tr>
      <w:tr w:rsidR="00310732" w:rsidRPr="007F0D7E" w:rsidTr="000472D3">
        <w:trPr>
          <w:trHeight w:val="270"/>
        </w:trPr>
        <w:tc>
          <w:tcPr>
            <w:tcW w:w="747" w:type="pct"/>
            <w:noWrap/>
            <w:vAlign w:val="top"/>
          </w:tcPr>
          <w:p w:rsidR="00310732" w:rsidRPr="007F0D7E" w:rsidRDefault="00310732" w:rsidP="000472D3">
            <w:pPr>
              <w:rPr>
                <w:rFonts w:ascii="Times New Roman" w:hAnsi="Times New Roman"/>
                <w:szCs w:val="21"/>
              </w:rPr>
            </w:pPr>
            <w:r w:rsidRPr="007F0D7E">
              <w:rPr>
                <w:rFonts w:ascii="Times New Roman" w:hAnsi="Times New Roman"/>
                <w:szCs w:val="21"/>
              </w:rPr>
              <w:t>6</w:t>
            </w:r>
          </w:p>
        </w:tc>
        <w:tc>
          <w:tcPr>
            <w:tcW w:w="2400" w:type="pct"/>
            <w:noWrap/>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敦煌阳关湿地</w:t>
            </w:r>
          </w:p>
        </w:tc>
        <w:tc>
          <w:tcPr>
            <w:tcW w:w="1853" w:type="pct"/>
            <w:noWrap/>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甘肃</w:t>
            </w:r>
          </w:p>
        </w:tc>
      </w:tr>
      <w:tr w:rsidR="00310732" w:rsidRPr="007F0D7E" w:rsidTr="000472D3">
        <w:trPr>
          <w:trHeight w:val="270"/>
        </w:trPr>
        <w:tc>
          <w:tcPr>
            <w:tcW w:w="747" w:type="pct"/>
            <w:noWrap/>
            <w:vAlign w:val="top"/>
          </w:tcPr>
          <w:p w:rsidR="00310732" w:rsidRPr="007F0D7E" w:rsidRDefault="00310732" w:rsidP="000472D3">
            <w:pPr>
              <w:rPr>
                <w:rFonts w:ascii="Times New Roman" w:hAnsi="Times New Roman"/>
                <w:szCs w:val="21"/>
              </w:rPr>
            </w:pPr>
            <w:r w:rsidRPr="007F0D7E">
              <w:rPr>
                <w:rFonts w:ascii="Times New Roman" w:hAnsi="Times New Roman"/>
                <w:szCs w:val="21"/>
              </w:rPr>
              <w:lastRenderedPageBreak/>
              <w:t>7</w:t>
            </w:r>
          </w:p>
        </w:tc>
        <w:tc>
          <w:tcPr>
            <w:tcW w:w="2400" w:type="pct"/>
            <w:noWrap/>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黄河三峡湿地</w:t>
            </w:r>
          </w:p>
        </w:tc>
        <w:tc>
          <w:tcPr>
            <w:tcW w:w="1853" w:type="pct"/>
            <w:noWrap/>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甘肃</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8</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珠江三角洲湿地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广东</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Pr>
                <w:rFonts w:ascii="Times New Roman" w:hAnsi="Times New Roman" w:hint="eastAsia"/>
                <w:szCs w:val="21"/>
              </w:rPr>
              <w:t>9</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北仑河口</w:t>
            </w:r>
            <w:r w:rsidRPr="00FC30B5">
              <w:rPr>
                <w:rFonts w:ascii="Times New Roman" w:hAnsi="Times New Roman" w:hint="eastAsia"/>
                <w:color w:val="000000"/>
                <w:kern w:val="0"/>
                <w:szCs w:val="21"/>
              </w:rPr>
              <w:t>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广西</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1</w:t>
            </w:r>
            <w:r>
              <w:rPr>
                <w:rFonts w:ascii="Times New Roman" w:hAnsi="Times New Roman" w:hint="eastAsia"/>
                <w:szCs w:val="21"/>
              </w:rPr>
              <w:t>0</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山口红树林</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广西</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1</w:t>
            </w:r>
            <w:r>
              <w:rPr>
                <w:rFonts w:ascii="Times New Roman" w:hAnsi="Times New Roman" w:hint="eastAsia"/>
                <w:szCs w:val="21"/>
              </w:rPr>
              <w:t>1</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红枫湖湿地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贵州</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1</w:t>
            </w:r>
            <w:r>
              <w:rPr>
                <w:rFonts w:ascii="Times New Roman" w:hAnsi="Times New Roman" w:hint="eastAsia"/>
                <w:szCs w:val="21"/>
              </w:rPr>
              <w:t>2</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洋浦港湿地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海南</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1</w:t>
            </w:r>
            <w:r>
              <w:rPr>
                <w:rFonts w:ascii="Times New Roman" w:hAnsi="Times New Roman" w:hint="eastAsia"/>
                <w:szCs w:val="21"/>
              </w:rPr>
              <w:t>3</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呼玛河湿地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黑龙江</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1</w:t>
            </w:r>
            <w:r>
              <w:rPr>
                <w:rFonts w:ascii="Times New Roman" w:hAnsi="Times New Roman" w:hint="eastAsia"/>
                <w:szCs w:val="21"/>
              </w:rPr>
              <w:t>4</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扎龙自然保护区</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黑龙江</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1</w:t>
            </w:r>
            <w:r>
              <w:rPr>
                <w:rFonts w:ascii="Times New Roman" w:hAnsi="Times New Roman" w:hint="eastAsia"/>
                <w:szCs w:val="21"/>
              </w:rPr>
              <w:t>5</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石首天鹅洲湿地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湖北</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1</w:t>
            </w:r>
            <w:r>
              <w:rPr>
                <w:rFonts w:ascii="Times New Roman" w:hAnsi="Times New Roman" w:hint="eastAsia"/>
                <w:szCs w:val="21"/>
              </w:rPr>
              <w:t>6</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长白山熔岩台地沼泽区</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吉林</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1</w:t>
            </w:r>
            <w:r>
              <w:rPr>
                <w:rFonts w:ascii="Times New Roman" w:hAnsi="Times New Roman" w:hint="eastAsia"/>
                <w:szCs w:val="21"/>
              </w:rPr>
              <w:t>7</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托素湖和克鲁克湖湿地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青海</w:t>
            </w:r>
          </w:p>
        </w:tc>
      </w:tr>
      <w:tr w:rsidR="00310732" w:rsidRPr="007F0D7E" w:rsidTr="000472D3">
        <w:trPr>
          <w:trHeight w:val="270"/>
        </w:trPr>
        <w:tc>
          <w:tcPr>
            <w:tcW w:w="747" w:type="pct"/>
            <w:noWrap/>
            <w:vAlign w:val="top"/>
          </w:tcPr>
          <w:p w:rsidR="00310732" w:rsidRPr="007F0D7E" w:rsidRDefault="00310732" w:rsidP="000472D3">
            <w:pPr>
              <w:rPr>
                <w:rFonts w:ascii="Times New Roman" w:hAnsi="Times New Roman"/>
                <w:szCs w:val="21"/>
              </w:rPr>
            </w:pPr>
            <w:r w:rsidRPr="007F0D7E">
              <w:rPr>
                <w:rFonts w:ascii="Times New Roman" w:hAnsi="Times New Roman"/>
                <w:szCs w:val="21"/>
              </w:rPr>
              <w:t>1</w:t>
            </w:r>
            <w:r>
              <w:rPr>
                <w:rFonts w:ascii="Times New Roman" w:hAnsi="Times New Roman" w:hint="eastAsia"/>
                <w:szCs w:val="21"/>
              </w:rPr>
              <w:t>8</w:t>
            </w:r>
          </w:p>
        </w:tc>
        <w:tc>
          <w:tcPr>
            <w:tcW w:w="2400" w:type="pct"/>
            <w:noWrap/>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三门峡库区湿地</w:t>
            </w:r>
          </w:p>
        </w:tc>
        <w:tc>
          <w:tcPr>
            <w:tcW w:w="1853" w:type="pct"/>
            <w:noWrap/>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山西</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Pr>
                <w:rFonts w:ascii="Times New Roman" w:hAnsi="Times New Roman" w:hint="eastAsia"/>
                <w:szCs w:val="21"/>
              </w:rPr>
              <w:t>19</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洋县朱鹮栖息区湿地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陕西</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2</w:t>
            </w:r>
            <w:r>
              <w:rPr>
                <w:rFonts w:ascii="Times New Roman" w:hAnsi="Times New Roman" w:hint="eastAsia"/>
                <w:szCs w:val="21"/>
              </w:rPr>
              <w:t>0</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长江口中华鲟湿地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上海</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2</w:t>
            </w:r>
            <w:r>
              <w:rPr>
                <w:rFonts w:ascii="Times New Roman" w:hAnsi="Times New Roman" w:hint="eastAsia"/>
                <w:szCs w:val="21"/>
              </w:rPr>
              <w:t>1</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碧塔海湿地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四川</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2</w:t>
            </w:r>
            <w:r>
              <w:rPr>
                <w:rFonts w:ascii="Times New Roman" w:hAnsi="Times New Roman" w:hint="eastAsia"/>
                <w:szCs w:val="21"/>
              </w:rPr>
              <w:t>2</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会泽黑颈鹤栖息区湿地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四川</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2</w:t>
            </w:r>
            <w:r>
              <w:rPr>
                <w:rFonts w:ascii="Times New Roman" w:hAnsi="Times New Roman" w:hint="eastAsia"/>
                <w:szCs w:val="21"/>
              </w:rPr>
              <w:t>3</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聂荣、安多沼泽区湿地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西藏</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2</w:t>
            </w:r>
            <w:r>
              <w:rPr>
                <w:rFonts w:ascii="Times New Roman" w:hAnsi="Times New Roman" w:hint="eastAsia"/>
                <w:szCs w:val="21"/>
              </w:rPr>
              <w:t>4</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乌马曲沼泽湿地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西藏</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2</w:t>
            </w:r>
            <w:r>
              <w:rPr>
                <w:rFonts w:ascii="Times New Roman" w:hAnsi="Times New Roman" w:hint="eastAsia"/>
                <w:szCs w:val="21"/>
              </w:rPr>
              <w:t>5</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博斯腾湖湿地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新疆</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2</w:t>
            </w:r>
            <w:r>
              <w:rPr>
                <w:rFonts w:ascii="Times New Roman" w:hAnsi="Times New Roman" w:hint="eastAsia"/>
                <w:szCs w:val="21"/>
              </w:rPr>
              <w:t>6</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塔里木河下游尉犁湿地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新疆</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2</w:t>
            </w:r>
            <w:r>
              <w:rPr>
                <w:rFonts w:ascii="Times New Roman" w:hAnsi="Times New Roman" w:hint="eastAsia"/>
                <w:szCs w:val="21"/>
              </w:rPr>
              <w:t>7</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乌鲁木齐河湿地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新疆</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sidRPr="007F0D7E">
              <w:rPr>
                <w:rFonts w:ascii="Times New Roman" w:hAnsi="Times New Roman"/>
                <w:szCs w:val="21"/>
              </w:rPr>
              <w:t>2</w:t>
            </w:r>
            <w:r>
              <w:rPr>
                <w:rFonts w:ascii="Times New Roman" w:hAnsi="Times New Roman" w:hint="eastAsia"/>
                <w:szCs w:val="21"/>
              </w:rPr>
              <w:t>8</w:t>
            </w:r>
          </w:p>
        </w:tc>
        <w:tc>
          <w:tcPr>
            <w:tcW w:w="2400"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千岛湖湿地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浙江</w:t>
            </w:r>
          </w:p>
        </w:tc>
      </w:tr>
      <w:tr w:rsidR="00310732" w:rsidRPr="007F0D7E" w:rsidTr="000472D3">
        <w:trPr>
          <w:trHeight w:val="270"/>
        </w:trPr>
        <w:tc>
          <w:tcPr>
            <w:tcW w:w="747" w:type="pct"/>
            <w:noWrap/>
            <w:vAlign w:val="top"/>
            <w:hideMark/>
          </w:tcPr>
          <w:p w:rsidR="00310732" w:rsidRPr="007F0D7E" w:rsidRDefault="00310732" w:rsidP="000472D3">
            <w:pPr>
              <w:rPr>
                <w:rFonts w:ascii="Times New Roman" w:hAnsi="Times New Roman"/>
                <w:szCs w:val="21"/>
              </w:rPr>
            </w:pPr>
            <w:r>
              <w:rPr>
                <w:rFonts w:ascii="Times New Roman" w:hAnsi="Times New Roman" w:hint="eastAsia"/>
                <w:szCs w:val="21"/>
              </w:rPr>
              <w:t>29</w:t>
            </w:r>
          </w:p>
        </w:tc>
        <w:tc>
          <w:tcPr>
            <w:tcW w:w="2400" w:type="pct"/>
            <w:noWrap/>
            <w:hideMark/>
          </w:tcPr>
          <w:p w:rsidR="00310732" w:rsidRPr="007F0D7E" w:rsidRDefault="00310732" w:rsidP="000472D3">
            <w:pPr>
              <w:widowControl/>
              <w:rPr>
                <w:rFonts w:ascii="Times New Roman" w:hAnsi="Times New Roman"/>
                <w:color w:val="000000"/>
                <w:kern w:val="0"/>
                <w:szCs w:val="21"/>
              </w:rPr>
            </w:pPr>
            <w:r>
              <w:rPr>
                <w:rFonts w:ascii="Times New Roman" w:hAnsi="Times New Roman"/>
                <w:color w:val="000000"/>
                <w:kern w:val="0"/>
                <w:szCs w:val="21"/>
              </w:rPr>
              <w:t>杭州西溪</w:t>
            </w:r>
            <w:r w:rsidRPr="007F0D7E">
              <w:rPr>
                <w:rFonts w:ascii="Times New Roman" w:hAnsi="Times New Roman"/>
                <w:color w:val="000000"/>
                <w:kern w:val="0"/>
                <w:szCs w:val="21"/>
              </w:rPr>
              <w:t>湿地</w:t>
            </w:r>
          </w:p>
        </w:tc>
        <w:tc>
          <w:tcPr>
            <w:tcW w:w="1853" w:type="pct"/>
            <w:noWrap/>
            <w:hideMark/>
          </w:tcPr>
          <w:p w:rsidR="00310732" w:rsidRPr="007F0D7E" w:rsidRDefault="00310732" w:rsidP="000472D3">
            <w:pPr>
              <w:widowControl/>
              <w:rPr>
                <w:rFonts w:ascii="Times New Roman" w:hAnsi="Times New Roman"/>
                <w:color w:val="000000"/>
                <w:kern w:val="0"/>
                <w:szCs w:val="21"/>
              </w:rPr>
            </w:pPr>
            <w:r w:rsidRPr="007F0D7E">
              <w:rPr>
                <w:rFonts w:ascii="Times New Roman" w:hAnsi="Times New Roman"/>
                <w:color w:val="000000"/>
                <w:kern w:val="0"/>
                <w:szCs w:val="21"/>
              </w:rPr>
              <w:t>浙江</w:t>
            </w:r>
          </w:p>
        </w:tc>
      </w:tr>
    </w:tbl>
    <w:p w:rsidR="00083D0B" w:rsidRDefault="00083D0B" w:rsidP="00310732">
      <w:pPr>
        <w:keepNext/>
        <w:keepLines/>
        <w:outlineLvl w:val="2"/>
        <w:rPr>
          <w:rFonts w:ascii="Times New Roman" w:eastAsia="黑体" w:hAnsi="Times New Roman"/>
          <w:b/>
          <w:bCs/>
          <w:sz w:val="24"/>
          <w:szCs w:val="24"/>
        </w:rPr>
        <w:sectPr w:rsidR="00083D0B" w:rsidSect="00823431">
          <w:type w:val="continuous"/>
          <w:pgSz w:w="11906" w:h="16838"/>
          <w:pgMar w:top="1418" w:right="1418" w:bottom="1418" w:left="1418" w:header="851" w:footer="992" w:gutter="0"/>
          <w:cols w:space="425"/>
          <w:docGrid w:type="lines" w:linePitch="312"/>
        </w:sectPr>
      </w:pPr>
    </w:p>
    <w:p w:rsidR="00310732" w:rsidRPr="00911EB5" w:rsidRDefault="00310732" w:rsidP="00310732">
      <w:pPr>
        <w:keepNext/>
        <w:keepLines/>
        <w:outlineLvl w:val="2"/>
        <w:rPr>
          <w:rFonts w:ascii="Times New Roman" w:eastAsia="黑体" w:hAnsi="Times New Roman"/>
          <w:b/>
          <w:bCs/>
          <w:sz w:val="24"/>
          <w:szCs w:val="24"/>
        </w:rPr>
      </w:pPr>
      <w:r w:rsidRPr="00911EB5">
        <w:rPr>
          <w:rFonts w:ascii="Times New Roman" w:eastAsia="黑体" w:hAnsi="Times New Roman" w:hint="eastAsia"/>
          <w:b/>
          <w:bCs/>
          <w:sz w:val="24"/>
          <w:szCs w:val="24"/>
        </w:rPr>
        <w:lastRenderedPageBreak/>
        <w:t>附表</w:t>
      </w:r>
      <w:r w:rsidRPr="00911EB5">
        <w:rPr>
          <w:rFonts w:ascii="Times New Roman" w:eastAsia="黑体" w:hAnsi="Times New Roman"/>
          <w:b/>
          <w:bCs/>
          <w:sz w:val="24"/>
          <w:szCs w:val="24"/>
        </w:rPr>
        <w:t>5</w:t>
      </w:r>
    </w:p>
    <w:p w:rsidR="00310732" w:rsidRPr="00911EB5" w:rsidRDefault="00310732" w:rsidP="00310732">
      <w:pPr>
        <w:jc w:val="center"/>
        <w:rPr>
          <w:rFonts w:ascii="黑体" w:eastAsia="黑体" w:hAnsi="黑体" w:cs="黑体"/>
          <w:b/>
          <w:sz w:val="28"/>
          <w:szCs w:val="28"/>
        </w:rPr>
      </w:pPr>
      <w:r w:rsidRPr="00911EB5">
        <w:rPr>
          <w:rFonts w:ascii="黑体" w:eastAsia="黑体" w:hAnsi="黑体" w:cs="黑体" w:hint="eastAsia"/>
          <w:b/>
          <w:sz w:val="28"/>
          <w:szCs w:val="28"/>
        </w:rPr>
        <w:t>监测对象涉及的饮用水水源保护区（重要水库）</w:t>
      </w:r>
    </w:p>
    <w:tbl>
      <w:tblPr>
        <w:tblStyle w:val="af0"/>
        <w:tblW w:w="4907" w:type="pct"/>
        <w:tblInd w:w="108" w:type="dxa"/>
        <w:tblLook w:val="04A0" w:firstRow="1" w:lastRow="0" w:firstColumn="1" w:lastColumn="0" w:noHBand="0" w:noVBand="1"/>
      </w:tblPr>
      <w:tblGrid>
        <w:gridCol w:w="1328"/>
        <w:gridCol w:w="4268"/>
        <w:gridCol w:w="3295"/>
      </w:tblGrid>
      <w:tr w:rsidR="00310732" w:rsidRPr="00083D0B" w:rsidTr="000472D3">
        <w:trPr>
          <w:cnfStyle w:val="100000000000" w:firstRow="1" w:lastRow="0" w:firstColumn="0" w:lastColumn="0" w:oddVBand="0" w:evenVBand="0" w:oddHBand="0" w:evenHBand="0" w:firstRowFirstColumn="0" w:firstRowLastColumn="0" w:lastRowFirstColumn="0" w:lastRowLastColumn="0"/>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序号</w:t>
            </w:r>
          </w:p>
        </w:tc>
        <w:tc>
          <w:tcPr>
            <w:tcW w:w="2400" w:type="pct"/>
            <w:noWrap/>
            <w:hideMark/>
          </w:tcPr>
          <w:p w:rsidR="00310732" w:rsidRPr="00083D0B" w:rsidRDefault="00310732" w:rsidP="00083D0B">
            <w:pPr>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重要水库名称</w:t>
            </w:r>
          </w:p>
        </w:tc>
        <w:tc>
          <w:tcPr>
            <w:tcW w:w="1853"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省份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蔡桥水库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大龙窝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岱山水库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董铺水库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陡河水库（安徽）</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陡山水库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丰产水库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凤阳山水库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釜山水库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广北水库（安徽）</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解放水库（安徽）</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龙潭水库（安徽）</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马厂水库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梅山水库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lastRenderedPageBreak/>
              <w:t>15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三八水库（安徽）</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沙河集水库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石坝水库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时湾水库（安徽）</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天河</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土桥水库（安徽）</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小山水库（安徽）</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众兴水库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安徽</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官厅水库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北京</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怀柔水库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北京</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密云水库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北京</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工农水库（重庆）</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重庆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古田水库（重庆）</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重庆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海龙水库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重庆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三八水库（重庆）</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重庆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上游水库（重庆）</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重庆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安砂水库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八一水库（福建）</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池潭水库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东风水库（福建）</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丰收水库（福建）</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古田水库（福建）</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红山水库（福建）</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建新水库（福建）</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联丰水库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龙山水库（福建）</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龙亭水库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七一水库（福建）</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三溪口水库（福建）</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山美水库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水口水库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向阳水库（福建）</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福建</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红崖山水库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甘肃</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双塔水库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甘肃</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50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小海子水库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甘肃</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51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白盆珠水库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52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长江水库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53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大桥水库（广东）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54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大水桥水库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55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大溪水库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56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东湖水库（广东）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lastRenderedPageBreak/>
              <w:t>57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枫树坝水库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58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凤凰水库（广东）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59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公平水库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60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黄沙水库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61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龙颈水库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62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龙门水库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63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龙潭水库（广东）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64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龙湾水库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65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罗坑水库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66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南水水库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67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三坑水库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68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石壁水库（广东）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69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石流潭水库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70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松木山水库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71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天堂山水库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72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铁岗水库（广东）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73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同沙水库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74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西坑水库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75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溪流河水库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76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新丰江水库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77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澄碧河水库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78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达开水库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79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大王滩水库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80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东兴水库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81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凤凰水库（广西）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82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凤亭河水库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83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龟石水库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84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合面狮水库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85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洪潮江水库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86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花山水库（广西）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87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华山水库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88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龙潭水库（广西）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89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平龙水库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90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清平水库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91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清水江水库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92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三岔水库（广西）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93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社坡河水库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94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狮子口水库（广西）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95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石祥河水库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96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天生桥水库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97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天堂水库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98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土桥水库（广西）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lastRenderedPageBreak/>
              <w:t>99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屯六水库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100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武思江水库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101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西津水库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102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岩滩水库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103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百花水库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贵州</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104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草海</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贵州</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105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红星水库（贵州）</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贵州</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106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乌江渡水库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贵州</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107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长茅水库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海南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108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福山水库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海南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109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高坡岭水库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海南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110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合水水库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海南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111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牛路岭水库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海南</w:t>
            </w:r>
          </w:p>
        </w:tc>
      </w:tr>
      <w:tr w:rsidR="00310732" w:rsidRPr="00083D0B" w:rsidTr="000472D3">
        <w:trPr>
          <w:trHeight w:val="187"/>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112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沙河水库（海南）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海南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113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松涛水库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海南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114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万宁水库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海南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115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尧龙水库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海南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116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跃进水库（海南）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海南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117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安格庄水库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118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白洋淀</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119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大浪淀</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120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大庆水库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121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东武仕水库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122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陡河水库（河北）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123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岗南水库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124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囫囵淖尔</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125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黄壁庄水库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126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落潮湾水库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127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庙宫水库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128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三道河水库（河北）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129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王快水库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130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杨埕水库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131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白龟山水库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132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薄山水库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133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林七水库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134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陆浑水库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135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鲇鱼山水库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136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泼河水库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137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三门峡水库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138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石漫滩水库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139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宋家场水库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140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宿鸭湖水库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lastRenderedPageBreak/>
              <w:t>141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吴屯水库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142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鸭河口水库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143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长青水库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144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东风水库（黑龙江）</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145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东湖水库（黑龙江）</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146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东升水库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147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丰收水库（黑龙江）</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148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柳河水库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149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龙虎泡</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150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民兵水库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151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南引水库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152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泥河水库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153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齐家泡</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154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青肯泡</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155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清河水库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156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三八水库（黑龙江）</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157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三池</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158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三道镇水库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159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上游水库（黑龙江）</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160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太平水库（黑龙江）</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161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桃山水库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162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五池</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163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五一水库（黑龙江）</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164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新曙光水库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165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幸福水库（黑龙江）</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166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音河水库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167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月饼泡</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168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八一水库（湖北）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169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白莲河水库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170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丹江口水库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171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丹江水库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172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丁家咀水库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173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浮桥河水库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174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富水水库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175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高坝洲水库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176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高关水库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177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隔河岩水库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178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官沟水库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179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黑屋湾水库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180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虎山水库（湖北）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181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花山水库（湖北）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182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华阳河水库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lastRenderedPageBreak/>
              <w:t>183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黄龙滩水库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184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惠亭水库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185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金牛山水库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186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金沙河水库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187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陆水水库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188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牛车河水库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189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青山水库（湖北）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190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三叉港</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191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三道河水库（湖北）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192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三湖连江水库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193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石壁水库（湖北）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194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石门水库（湖北）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195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太泊</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196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檀树岗水库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197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铁岗水库（湖北）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198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王英水库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199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尾斗山水库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200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西北口水库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201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夏家寺水库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202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熊渡水库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203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徐家河水库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204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莺河一库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205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友谊水库（湖北）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206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漳河水库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207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郑家河水库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208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东江水库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209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凤滩水库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210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红旗水库（湖南）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211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红星水库（湖南）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212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金陵水库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213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九龙水库（湖南）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214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燎原水库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215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欧阳海水库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216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青年水库（湖南）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217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胜利水库（湖南）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218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双牌水库（湖南）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219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水府庙水库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220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太平水库（湖南）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221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团结水库（湖南）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222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卫星水库（湖南）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223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五强溪水库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224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峡山水库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lastRenderedPageBreak/>
              <w:t>225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跃进水库（湖南）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226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柘溪水库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湖南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227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白山水库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228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朝阳水库（吉林）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229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大山水库（吉林）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230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东方红水库（吉林）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231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二龙山水库（吉林）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232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红旗水库（吉林）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233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红星水库（吉林）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234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花敖泡</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235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黄河水库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236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龙山水库（吉林）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237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平安水库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238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青山水库（吉林）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239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胜利水库（吉林）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240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石头口门水库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241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双山水库（吉林）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242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他拉红泡</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243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太平池水库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244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团山子水库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245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五间房水库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246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向阳水库（吉林）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247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小山水库（吉林）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248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新立城水库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249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兴隆水库（吉林）</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250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洋沙泡</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251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月亮泡水库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252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云峰水库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吉林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253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安峰山水库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254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北麻漾</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255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长漾</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256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朝阳水库（江苏）</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257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w:t>
            </w:r>
            <w:r w:rsidRPr="00083D0B">
              <w:rPr>
                <w:rFonts w:ascii="微软雅黑" w:eastAsia="微软雅黑" w:hAnsi="微软雅黑" w:cs="微软雅黑" w:hint="eastAsia"/>
                <w:szCs w:val="21"/>
              </w:rPr>
              <w:t>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258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二圣水库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259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方便水库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260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房山水库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261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高塘水库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262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固城河</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263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河口水库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264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横山水库（江苏）</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265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红旗水库（江苏）</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lastRenderedPageBreak/>
              <w:t>266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钱资荡</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267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三白荡</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268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三岔水库（江苏）</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269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时湾水库（江苏）</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270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团结水库（江苏）</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271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w:t>
            </w:r>
            <w:r w:rsidRPr="00083D0B">
              <w:rPr>
                <w:rFonts w:ascii="微软雅黑" w:eastAsia="微软雅黑" w:hAnsi="微软雅黑" w:cs="微软雅黑" w:hint="eastAsia"/>
                <w:szCs w:val="21"/>
              </w:rPr>
              <w:t>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272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兴隆水库（江苏）</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273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友谊水库（江苏）</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274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白云山水库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275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长冈水库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276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w:t>
            </w:r>
            <w:r w:rsidRPr="00083D0B">
              <w:rPr>
                <w:rFonts w:ascii="微软雅黑" w:eastAsia="微软雅黑" w:hAnsi="微软雅黑" w:cs="微软雅黑" w:hint="eastAsia"/>
                <w:szCs w:val="21"/>
              </w:rPr>
              <w:t>塅</w:t>
            </w:r>
            <w:r w:rsidRPr="00083D0B">
              <w:rPr>
                <w:rFonts w:ascii="仿宋_GB2312" w:eastAsia="仿宋_GB2312" w:hAnsi="仿宋_GB2312" w:cs="仿宋_GB2312" w:hint="eastAsia"/>
                <w:szCs w:val="21"/>
              </w:rPr>
              <w:t>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277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大湖池</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278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大山水库（江西）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279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东风水库（江西）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280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丰收水库（江西）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281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凤凰水库（江西）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282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横山水库（江西）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283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江口水库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284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军民水库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285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南山水库（江西）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286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七一水库（江西）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287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前进水库（江西）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288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日东水库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289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上犹江水库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290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社上水库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291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狮子口水库（江西）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292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双山水库（江西）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293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双溪水库（江西）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294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万安水库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295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五湖水库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296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幸福水库（江西）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297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永丰水库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298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柘林水库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299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紫云山水库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300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八一水库（辽宁）</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301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碧流河水库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302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参窝水库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303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大河水库（辽宁）</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304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大伙房水库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305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刁家坝水库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lastRenderedPageBreak/>
              <w:t>306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疙瘩楼水库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307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宫山咀水库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308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观音阁水库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309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红山水库（辽宁）</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310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獾子洞水库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311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桓仁水库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312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九龙水库（辽宁）</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313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廉家坝水库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314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泡子沿水库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315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青年水库（辽宁）</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316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荣兴水库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317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三台子水库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318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沙河水库（辽宁）</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319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尚屯水库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320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石门水库（辽宁）</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321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水丰水库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322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铁甲水库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323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团结水库（辽宁）</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324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西泡子水库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325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小刘屯水库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326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跃进水库（辽宁）</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辽宁</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327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乌兰忽少海子</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内蒙古</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328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乌梁素海</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内蒙古</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329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岱海</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内蒙古</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330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当阳桥水库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内蒙古</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331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嘎顺淖尔</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内蒙古</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332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哈日淖日</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内蒙古</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333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红山水库（内蒙古）</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内蒙古</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334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黄旗海</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内蒙古</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335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乃门他拉水库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内蒙古</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336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舍力虎水库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内蒙古</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337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苏泊淖尔</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内蒙古</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338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五一水库（内蒙古）</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内蒙古</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339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小塔子水库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内蒙古</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340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友谊水库（内蒙古）</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内蒙古</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341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巴斯错鄂贡玛</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青海</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342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错果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青海</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343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豆错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青海</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344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尕海</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青海</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345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江蒙错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青海</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346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李家峡水库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青海</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347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龙羊峡水库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青海</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lastRenderedPageBreak/>
              <w:t>348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星星海</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青海</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349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岸堤水库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350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白浪河水库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351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产芝水库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352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大河水库（山东）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353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东张水库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354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工农水库（山东）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355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孤北水库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356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孤河水库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357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广北水库（山东）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358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广南水库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359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贺庄水库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360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虎山水库（山东）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361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棘洪滩水库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362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建新水库（山东）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363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龙门口水库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364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米山水库（山东）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365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牟山水库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366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墙夼水库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367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日照水库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368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三八水库（山东）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369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三里庄水库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370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胜利水库（山东）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371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宋化泉水库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372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田庄水库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373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铁山水库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374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五一水库（山东）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375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西河水库（山东）</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376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雪野水库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377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尹府水库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山东</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378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东方红水库（山西）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379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东榆林水库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380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后湾水库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381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米山水库（山西）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382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盐池</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383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漳泽水库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384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镇子梁水库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山西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385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东风水库（陕西）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陕西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386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二龙山水库（陕西）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陕西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387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冯家山水库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陕西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388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苟池</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陕西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389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红碱淖</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陕西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lastRenderedPageBreak/>
              <w:t>390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沙河水库（陕西）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陕西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391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胜利水库（陕西）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陕西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392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石门水库（陕西）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陕西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393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向阳水库（陕西）</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陕西</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394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元荡</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上海</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395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八一水库（四川）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396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沉抗水库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397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大桥水库（四川）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398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大同水库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399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东湖水库（四川）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400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丰收水库（四川）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401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观音岩水库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402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黑龙滩水库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403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红旗水库（四川）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404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继光水库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405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解放水库（四川）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406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九龙水库（四川）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407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跑马滩水库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408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七一水库（四川）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409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前进水库（四川）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410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青山水库（四川）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411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邛海</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412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全民水库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413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三湾水库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414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三溪口水库（四川）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415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升钟水库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416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胜利水库（四川）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417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双河水库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418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双溪水库（四川）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419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土门子水库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420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团结水库（四川）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421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卫星水库（四川）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422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乌木滩水库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423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西河水库（四川）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424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兴隆水库（四川）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425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幸福水库（四川）</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四川</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426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北大港水库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天津</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427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黄港水库二库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天津</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428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钱圈水库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天津</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429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鸭淀水库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天津</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430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营城水库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天津</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431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于桥水库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天津</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lastRenderedPageBreak/>
              <w:t>432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巴木错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433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班公错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434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懂错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435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洞错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436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多庆错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437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嘎拉错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438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公珠错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439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拉昂错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440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浪强错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441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龙木错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442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玛旁雍错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443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拿日雍错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444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佩枯错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445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蓬错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446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色林错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447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松木希错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448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羊卓雍错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449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哲古错</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西藏</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450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大西海子水库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451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东方红水库（新疆）</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452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罕库勒水库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453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夹河子水库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454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结然力克水库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455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喀拉巴什水库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456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蘑菇湖水库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457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恰拉水库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458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青年水库（新疆）</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459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托喀依水库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460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托勒库勒</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461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西克尔水库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462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永安坝水库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463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跃进水库（新疆）</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新疆</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464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程海</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云南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465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茈碧湖水库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云南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466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大龙洞水库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云南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467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滇池</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云南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468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洱海</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云南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469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拉市海</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云南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470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毛家村水库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云南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471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阳宗海</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云南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472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渔洞水库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云南</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473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东方红水库（浙江）</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lastRenderedPageBreak/>
              <w:t>474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富春江水库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475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紧水滩水库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476</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九龙水库（浙江）</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477</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南山水库（浙江）</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478</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牛头山水库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479</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青山水库（浙江）</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480</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石门水库（浙江）</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481</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双牌水库（浙江）</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482</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塔山水库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483</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铜山源水库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484</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新安江水库</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浙江</w:t>
            </w:r>
          </w:p>
        </w:tc>
      </w:tr>
      <w:tr w:rsidR="00310732" w:rsidRPr="00083D0B" w:rsidTr="000472D3">
        <w:trPr>
          <w:trHeight w:val="270"/>
        </w:trPr>
        <w:tc>
          <w:tcPr>
            <w:tcW w:w="747" w:type="pct"/>
            <w:noWrap/>
            <w:hideMark/>
          </w:tcPr>
          <w:p w:rsidR="00310732" w:rsidRPr="00083D0B" w:rsidRDefault="00310732" w:rsidP="00083D0B">
            <w:pPr>
              <w:widowControl/>
              <w:jc w:val="center"/>
              <w:rPr>
                <w:rFonts w:ascii="仿宋_GB2312" w:eastAsia="仿宋_GB2312" w:hAnsi="Times New Roman"/>
                <w:color w:val="000000"/>
                <w:kern w:val="0"/>
                <w:szCs w:val="21"/>
              </w:rPr>
            </w:pPr>
            <w:r w:rsidRPr="00083D0B">
              <w:rPr>
                <w:rFonts w:ascii="仿宋_GB2312" w:eastAsia="仿宋_GB2312" w:hAnsi="Times New Roman" w:hint="eastAsia"/>
                <w:color w:val="000000"/>
                <w:kern w:val="0"/>
                <w:szCs w:val="21"/>
              </w:rPr>
              <w:t>485</w:t>
            </w:r>
          </w:p>
        </w:tc>
        <w:tc>
          <w:tcPr>
            <w:tcW w:w="2400"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幸福水库（浙江）</w:t>
            </w:r>
          </w:p>
        </w:tc>
        <w:tc>
          <w:tcPr>
            <w:tcW w:w="1853" w:type="pct"/>
            <w:noWrap/>
            <w:hideMark/>
          </w:tcPr>
          <w:p w:rsidR="00310732" w:rsidRPr="00083D0B" w:rsidRDefault="00310732" w:rsidP="00083D0B">
            <w:pPr>
              <w:jc w:val="center"/>
              <w:rPr>
                <w:rFonts w:ascii="仿宋_GB2312" w:eastAsia="仿宋_GB2312" w:hAnsi="Times New Roman"/>
                <w:szCs w:val="21"/>
              </w:rPr>
            </w:pPr>
            <w:r w:rsidRPr="00083D0B">
              <w:rPr>
                <w:rFonts w:ascii="仿宋_GB2312" w:eastAsia="仿宋_GB2312" w:hAnsi="Times New Roman" w:hint="eastAsia"/>
                <w:szCs w:val="21"/>
              </w:rPr>
              <w:t>浙江</w:t>
            </w:r>
          </w:p>
        </w:tc>
      </w:tr>
    </w:tbl>
    <w:p w:rsidR="00AA68E0" w:rsidRDefault="00AA68E0" w:rsidP="00310732">
      <w:pPr>
        <w:keepNext/>
        <w:keepLines/>
        <w:outlineLvl w:val="2"/>
        <w:rPr>
          <w:rFonts w:ascii="Times New Roman" w:eastAsia="黑体" w:hAnsi="Times New Roman"/>
          <w:b/>
          <w:bCs/>
          <w:sz w:val="24"/>
          <w:szCs w:val="24"/>
        </w:rPr>
        <w:sectPr w:rsidR="00AA68E0" w:rsidSect="00823431">
          <w:type w:val="continuous"/>
          <w:pgSz w:w="11906" w:h="16838"/>
          <w:pgMar w:top="1418" w:right="1418" w:bottom="1418" w:left="1418" w:header="851" w:footer="992" w:gutter="0"/>
          <w:cols w:space="425"/>
          <w:docGrid w:type="lines" w:linePitch="312"/>
        </w:sectPr>
      </w:pPr>
    </w:p>
    <w:p w:rsidR="00310732" w:rsidRPr="00911EB5" w:rsidRDefault="00310732" w:rsidP="00310732">
      <w:pPr>
        <w:keepNext/>
        <w:keepLines/>
        <w:outlineLvl w:val="2"/>
        <w:rPr>
          <w:rFonts w:ascii="Times New Roman" w:eastAsia="黑体" w:hAnsi="Times New Roman"/>
          <w:b/>
          <w:bCs/>
          <w:sz w:val="24"/>
          <w:szCs w:val="24"/>
        </w:rPr>
      </w:pPr>
      <w:r w:rsidRPr="00911EB5">
        <w:rPr>
          <w:rFonts w:ascii="Times New Roman" w:eastAsia="黑体" w:hAnsi="Times New Roman" w:hint="eastAsia"/>
          <w:b/>
          <w:bCs/>
          <w:sz w:val="24"/>
          <w:szCs w:val="24"/>
        </w:rPr>
        <w:lastRenderedPageBreak/>
        <w:t>附表</w:t>
      </w:r>
      <w:r w:rsidRPr="00911EB5">
        <w:rPr>
          <w:rFonts w:ascii="Times New Roman" w:eastAsia="黑体" w:hAnsi="Times New Roman"/>
          <w:b/>
          <w:bCs/>
          <w:sz w:val="24"/>
          <w:szCs w:val="24"/>
        </w:rPr>
        <w:t>6</w:t>
      </w:r>
    </w:p>
    <w:p w:rsidR="00310732" w:rsidRPr="00911EB5" w:rsidRDefault="00310732" w:rsidP="00310732">
      <w:pPr>
        <w:jc w:val="center"/>
        <w:rPr>
          <w:rFonts w:ascii="黑体" w:eastAsia="黑体" w:hAnsi="黑体" w:cs="黑体"/>
          <w:b/>
          <w:sz w:val="28"/>
          <w:szCs w:val="28"/>
        </w:rPr>
      </w:pPr>
      <w:r w:rsidRPr="00911EB5">
        <w:rPr>
          <w:rFonts w:ascii="黑体" w:eastAsia="黑体" w:hAnsi="黑体" w:cs="黑体" w:hint="eastAsia"/>
          <w:b/>
          <w:sz w:val="28"/>
          <w:szCs w:val="28"/>
        </w:rPr>
        <w:t>监测对象涉及的国家级水产种质资源保护区</w:t>
      </w:r>
    </w:p>
    <w:tbl>
      <w:tblPr>
        <w:tblStyle w:val="af0"/>
        <w:tblW w:w="4907" w:type="pct"/>
        <w:tblInd w:w="108" w:type="dxa"/>
        <w:tblLook w:val="04A0" w:firstRow="1" w:lastRow="0" w:firstColumn="1" w:lastColumn="0" w:noHBand="0" w:noVBand="1"/>
      </w:tblPr>
      <w:tblGrid>
        <w:gridCol w:w="818"/>
        <w:gridCol w:w="6257"/>
        <w:gridCol w:w="1816"/>
      </w:tblGrid>
      <w:tr w:rsidR="00310732" w:rsidRPr="00AA68E0" w:rsidTr="000472D3">
        <w:trPr>
          <w:cnfStyle w:val="100000000000" w:firstRow="1" w:lastRow="0" w:firstColumn="0" w:lastColumn="0" w:oddVBand="0" w:evenVBand="0" w:oddHBand="0" w:evenHBand="0" w:firstRowFirstColumn="0" w:firstRowLastColumn="0" w:lastRowFirstColumn="0" w:lastRowLastColumn="0"/>
          <w:trHeight w:val="270"/>
        </w:trPr>
        <w:tc>
          <w:tcPr>
            <w:tcW w:w="460"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序号</w:t>
            </w:r>
          </w:p>
        </w:tc>
        <w:tc>
          <w:tcPr>
            <w:tcW w:w="3519" w:type="pct"/>
            <w:noWra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color w:val="000000"/>
                <w:kern w:val="0"/>
                <w:szCs w:val="21"/>
              </w:rPr>
              <w:t>国家级水产种质资源保护区名称</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省份</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泊湖秀丽白虾青虾国家级水产种质资源保护区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安徽</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2</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阊江特有鱼类国家级水产种质资源保护区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安徽</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3</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长江安庆段四大家鱼国家级水产种质资源保护区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安徽</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4</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淮河淮南段长吻</w:t>
            </w:r>
            <w:r w:rsidRPr="00AA68E0">
              <w:rPr>
                <w:rFonts w:ascii="微软雅黑" w:eastAsia="微软雅黑" w:hAnsi="微软雅黑" w:cs="微软雅黑" w:hint="eastAsia"/>
                <w:color w:val="000000"/>
                <w:kern w:val="0"/>
                <w:szCs w:val="21"/>
              </w:rPr>
              <w:t>鮠</w:t>
            </w:r>
            <w:r w:rsidRPr="00AA68E0">
              <w:rPr>
                <w:rFonts w:ascii="仿宋_GB2312" w:eastAsia="仿宋_GB2312" w:hAnsi="仿宋_GB2312" w:cs="仿宋_GB2312" w:hint="eastAsia"/>
                <w:color w:val="000000"/>
                <w:kern w:val="0"/>
                <w:szCs w:val="21"/>
              </w:rPr>
              <w:t>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安徽</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5</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徽水河特有鱼类国家级水产种质资源保护区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安徽</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6</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焦岗湖芡实国家级水产种质资源保护区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安徽</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7</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龙窝湖细鳞斜颌鲴国家级水产种质资源保护区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安徽</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8</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破罡湖黄颡鱼国家级水产种质资源保护区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安徽</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9</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秋浦河特有鱼类国家级水产种质资源保护区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安徽</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10</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武昌湖中华鳖黄鳝国家级水产种质资源保护区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安徽</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11</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嬉子湖国家级水产种质资源保护区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安徽</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12</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长江重庆段四大家鱼国家级水产种质资源保护区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重庆</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13</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九曲溪光倒刺</w:t>
            </w:r>
            <w:r w:rsidRPr="00AA68E0">
              <w:rPr>
                <w:rFonts w:ascii="微软雅黑" w:eastAsia="微软雅黑" w:hAnsi="微软雅黑" w:cs="微软雅黑" w:hint="eastAsia"/>
                <w:color w:val="000000"/>
                <w:kern w:val="0"/>
                <w:szCs w:val="21"/>
              </w:rPr>
              <w:t>鲃</w:t>
            </w:r>
            <w:r w:rsidRPr="00AA68E0">
              <w:rPr>
                <w:rFonts w:ascii="仿宋_GB2312" w:eastAsia="仿宋_GB2312" w:hAnsi="仿宋_GB2312" w:cs="仿宋_GB2312" w:hint="eastAsia"/>
                <w:color w:val="000000"/>
                <w:kern w:val="0"/>
                <w:szCs w:val="21"/>
              </w:rPr>
              <w:t>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福建</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14</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汀江大刺鳅国家级水产种质资源保护区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福建</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15</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西溪中华鳖国家级水产种质资源保护区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福建</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16</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白水江重口裂腹鱼国家级水产种质资源保护区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甘肃</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17</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黄河黑山峡段国家级水产种质资源保护区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甘肃</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18</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黄河刘家峡兰州鲶国家级水产种质资源保护区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甘肃</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19</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黄河上游特有鱼类国家级水产种质资源保护区（甘肃）</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甘肃</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20</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秦岭细鳞鲑国家级自然保护区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甘肃</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21</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秦州大鲵省级自然保护区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甘肃</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22</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疏勒河特有鱼类国家级水产种质资源保护区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甘肃</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23</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洮河扁咽齿鱼国家级水产种质资源保护区（甘肃）</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甘肃</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24</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洮河定西特有鱼类国家级水产种质资源保护区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甘肃</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25</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洮河甘南段特有鱼类国家级水产种质资源保护区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甘肃</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26</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冶木河羊沙河特有鱼类国家级水产种质资源保护区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甘肃</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27</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北江英德段国家级水产种质资源保护区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广东</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28</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流溪河光倒刺</w:t>
            </w:r>
            <w:r w:rsidRPr="00AA68E0">
              <w:rPr>
                <w:rFonts w:ascii="微软雅黑" w:eastAsia="微软雅黑" w:hAnsi="微软雅黑" w:cs="微软雅黑" w:hint="eastAsia"/>
                <w:color w:val="000000"/>
                <w:kern w:val="0"/>
                <w:szCs w:val="21"/>
              </w:rPr>
              <w:t>鲃</w:t>
            </w:r>
            <w:r w:rsidRPr="00AA68E0">
              <w:rPr>
                <w:rFonts w:ascii="仿宋_GB2312" w:eastAsia="仿宋_GB2312" w:hAnsi="仿宋_GB2312" w:cs="仿宋_GB2312" w:hint="eastAsia"/>
                <w:color w:val="000000"/>
                <w:kern w:val="0"/>
                <w:szCs w:val="21"/>
              </w:rPr>
              <w:t>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广东</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29</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榕江特有鱼类国家级水产种质资源保护区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广东</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30</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石窟河斑</w:t>
            </w:r>
            <w:r w:rsidRPr="00AA68E0">
              <w:rPr>
                <w:rFonts w:ascii="微软雅黑" w:eastAsia="微软雅黑" w:hAnsi="微软雅黑" w:cs="微软雅黑" w:hint="eastAsia"/>
                <w:color w:val="000000"/>
                <w:kern w:val="0"/>
                <w:szCs w:val="21"/>
              </w:rPr>
              <w:t>鳠</w:t>
            </w:r>
            <w:r w:rsidRPr="00AA68E0">
              <w:rPr>
                <w:rFonts w:ascii="仿宋_GB2312" w:eastAsia="仿宋_GB2312" w:hAnsi="仿宋_GB2312" w:cs="仿宋_GB2312" w:hint="eastAsia"/>
                <w:color w:val="000000"/>
                <w:kern w:val="0"/>
                <w:szCs w:val="21"/>
              </w:rPr>
              <w:t>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广东</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31</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西江赤眼鳟海南红</w:t>
            </w:r>
            <w:r w:rsidRPr="00AA68E0">
              <w:rPr>
                <w:rFonts w:ascii="微软雅黑" w:eastAsia="微软雅黑" w:hAnsi="微软雅黑" w:cs="微软雅黑" w:hint="eastAsia"/>
                <w:color w:val="000000"/>
                <w:kern w:val="0"/>
                <w:szCs w:val="21"/>
              </w:rPr>
              <w:t>鲌</w:t>
            </w:r>
            <w:r w:rsidRPr="00AA68E0">
              <w:rPr>
                <w:rFonts w:ascii="仿宋_GB2312" w:eastAsia="仿宋_GB2312" w:hAnsi="仿宋_GB2312" w:cs="仿宋_GB2312" w:hint="eastAsia"/>
                <w:color w:val="000000"/>
                <w:kern w:val="0"/>
                <w:szCs w:val="21"/>
              </w:rPr>
              <w:t>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广东</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32</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西江广东鲂国家级水产种质资源保护区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广东</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33</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西江梧州段国家级水产种质资源保护区（广东）</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广东</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34</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西江肇庆段国家级水产种质资源保护区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广东</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lastRenderedPageBreak/>
              <w:t>35</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新丰江国家级水产种质资源保护区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广东</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36</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北部湾二长棘鲷长毛对虾国家级水产种质资源保护区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广西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37</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柳江长臀</w:t>
            </w:r>
            <w:r w:rsidRPr="00AA68E0">
              <w:rPr>
                <w:rFonts w:ascii="微软雅黑" w:eastAsia="微软雅黑" w:hAnsi="微软雅黑" w:cs="微软雅黑" w:hint="eastAsia"/>
                <w:color w:val="000000" w:themeColor="text1"/>
                <w:kern w:val="0"/>
                <w:szCs w:val="21"/>
              </w:rPr>
              <w:t>鮠</w:t>
            </w:r>
            <w:r w:rsidRPr="00AA68E0">
              <w:rPr>
                <w:rFonts w:ascii="仿宋_GB2312" w:eastAsia="仿宋_GB2312" w:hAnsi="仿宋_GB2312" w:cs="仿宋_GB2312" w:hint="eastAsia"/>
                <w:color w:val="000000" w:themeColor="text1"/>
                <w:kern w:val="0"/>
                <w:szCs w:val="21"/>
              </w:rPr>
              <w:t>桂化鲮赤</w:t>
            </w:r>
            <w:r w:rsidRPr="00AA68E0">
              <w:rPr>
                <w:rFonts w:ascii="微软雅黑" w:eastAsia="微软雅黑" w:hAnsi="微软雅黑" w:cs="微软雅黑" w:hint="eastAsia"/>
                <w:color w:val="000000" w:themeColor="text1"/>
                <w:kern w:val="0"/>
                <w:szCs w:val="21"/>
              </w:rPr>
              <w:t>魟</w:t>
            </w:r>
            <w:r w:rsidRPr="00AA68E0">
              <w:rPr>
                <w:rFonts w:ascii="仿宋_GB2312" w:eastAsia="仿宋_GB2312" w:hAnsi="仿宋_GB2312" w:cs="仿宋_GB2312" w:hint="eastAsia"/>
                <w:color w:val="000000" w:themeColor="text1"/>
                <w:kern w:val="0"/>
                <w:szCs w:val="21"/>
              </w:rPr>
              <w:t>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广西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38</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西江梧州段国家级水产种质资源保护区（广西）</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广西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39</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锦江河特有鱼类国家级水产种质资源保护区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贵州</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40</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万泉河国家级水产种质资源保护区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海南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41</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白洋淀国家级水产种质资源保护区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河北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42</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阜平中华鳖国家级水产种质资源保护区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河北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43</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衡水湖国家级水产种质资源保护区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河北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44</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辽东湾渤海湾莱州湾国家级水产种质资源保护区（河北）</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河北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45</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南大港国家级水产种质资源保护区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河北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46</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沙漳河红鳍原</w:t>
            </w:r>
            <w:r w:rsidRPr="00AA68E0">
              <w:rPr>
                <w:rFonts w:ascii="微软雅黑" w:eastAsia="微软雅黑" w:hAnsi="微软雅黑" w:cs="微软雅黑" w:hint="eastAsia"/>
                <w:color w:val="000000" w:themeColor="text1"/>
                <w:kern w:val="0"/>
                <w:szCs w:val="21"/>
              </w:rPr>
              <w:t>鲌</w:t>
            </w:r>
            <w:r w:rsidRPr="00AA68E0">
              <w:rPr>
                <w:rFonts w:ascii="仿宋_GB2312" w:eastAsia="仿宋_GB2312" w:hAnsi="仿宋_GB2312" w:cs="仿宋_GB2312" w:hint="eastAsia"/>
                <w:color w:val="000000" w:themeColor="text1"/>
                <w:kern w:val="0"/>
                <w:szCs w:val="21"/>
              </w:rPr>
              <w:t>青虾国家级水产种质资源保护区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河北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47</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永年洼黄鳝泥鳅国家级水产种质资源保护区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河北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48</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光山青虾国家级水产种质资源保护区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河南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49</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黄河郑州段黄河鲤国家级水产种质资源保护区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河南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50</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黄河中游禹门口至三门峡段国家级水产种质资源保护区（河南）</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河南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51</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老鸦河花(鱼骨)国家级水产种质资源保护区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河南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52</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洛河鲤鱼国家级水产种质资源保护区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河南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53</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淇河鲫鱼国家级水产种质资源保护区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河南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54</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沙河特有鱼类国家级水产种质资源保护区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河南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55</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鸭河口水库蒙古红</w:t>
            </w:r>
            <w:r w:rsidRPr="00AA68E0">
              <w:rPr>
                <w:rFonts w:ascii="微软雅黑" w:eastAsia="微软雅黑" w:hAnsi="微软雅黑" w:cs="微软雅黑" w:hint="eastAsia"/>
                <w:color w:val="000000"/>
                <w:kern w:val="0"/>
                <w:szCs w:val="21"/>
              </w:rPr>
              <w:t>鲌</w:t>
            </w:r>
            <w:r w:rsidRPr="00AA68E0">
              <w:rPr>
                <w:rFonts w:ascii="仿宋_GB2312" w:eastAsia="仿宋_GB2312" w:hAnsi="仿宋_GB2312" w:cs="仿宋_GB2312" w:hint="eastAsia"/>
                <w:color w:val="000000"/>
                <w:kern w:val="0"/>
                <w:szCs w:val="21"/>
              </w:rPr>
              <w:t>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河南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56</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伊河特有鱼类国家级水产种质资源保护区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河南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57</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海浪河特有鱼类国家级水产种质资源保护区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58</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黑龙江抚远段鲟鳇鱼国家级水产种质资源保护区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59</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黑龙江呼玛湾特有鱼类国家级水产种质资源保护区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60</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黑龙江嘉荫段黑斑狗鱼雅罗鱼国家级水产种质资源保护区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61</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黑龙江李家岛翘嘴</w:t>
            </w:r>
            <w:r w:rsidRPr="00AA68E0">
              <w:rPr>
                <w:rFonts w:ascii="微软雅黑" w:eastAsia="微软雅黑" w:hAnsi="微软雅黑" w:cs="微软雅黑" w:hint="eastAsia"/>
                <w:color w:val="000000"/>
                <w:kern w:val="0"/>
                <w:szCs w:val="21"/>
              </w:rPr>
              <w:t>鲌</w:t>
            </w:r>
            <w:r w:rsidRPr="00AA68E0">
              <w:rPr>
                <w:rFonts w:ascii="仿宋_GB2312" w:eastAsia="仿宋_GB2312" w:hAnsi="仿宋_GB2312" w:cs="仿宋_GB2312" w:hint="eastAsia"/>
                <w:color w:val="000000"/>
                <w:kern w:val="0"/>
                <w:szCs w:val="21"/>
              </w:rPr>
              <w:t>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62</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黑龙江萝北段乌苏里白鲑国家级水产种质资源保护区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63</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黑龙江同江段国家级水产种质资源保护区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64</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黑龙江逊克段国家级水产种质资源保护区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65</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盘古河细鳞鱼江鳕国家级水产种质资源保护区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66</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松花江木兰段国家级水产种质资源保护区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67</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松花江乌苏里拟</w:t>
            </w:r>
            <w:r w:rsidRPr="00AA68E0">
              <w:rPr>
                <w:rFonts w:ascii="微软雅黑" w:eastAsia="微软雅黑" w:hAnsi="微软雅黑" w:cs="微软雅黑" w:hint="eastAsia"/>
                <w:color w:val="000000"/>
                <w:kern w:val="0"/>
                <w:szCs w:val="21"/>
              </w:rPr>
              <w:t>鲿</w:t>
            </w:r>
            <w:r w:rsidRPr="00AA68E0">
              <w:rPr>
                <w:rFonts w:ascii="仿宋_GB2312" w:eastAsia="仿宋_GB2312" w:hAnsi="仿宋_GB2312" w:cs="仿宋_GB2312" w:hint="eastAsia"/>
                <w:color w:val="000000"/>
                <w:kern w:val="0"/>
                <w:szCs w:val="21"/>
              </w:rPr>
              <w:t>细鳞斜颌鲴</w:t>
            </w:r>
            <w:r w:rsidRPr="00AA68E0">
              <w:rPr>
                <w:rFonts w:ascii="微软雅黑" w:eastAsia="微软雅黑" w:hAnsi="微软雅黑" w:cs="微软雅黑" w:hint="eastAsia"/>
                <w:color w:val="000000"/>
                <w:kern w:val="0"/>
                <w:szCs w:val="21"/>
              </w:rPr>
              <w:t>鲿</w:t>
            </w:r>
            <w:r w:rsidRPr="00AA68E0">
              <w:rPr>
                <w:rFonts w:ascii="仿宋_GB2312" w:eastAsia="仿宋_GB2312" w:hAnsi="仿宋_GB2312" w:cs="仿宋_GB2312" w:hint="eastAsia"/>
                <w:color w:val="000000"/>
                <w:kern w:val="0"/>
                <w:szCs w:val="21"/>
              </w:rPr>
              <w:t>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68</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绥芬河东宁段滩头鱼大麻哈鱼国家级水产种质资源保护区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黑龙江</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69</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保安湖鳜鱼国家级水产种质资源保护区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70</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长湖</w:t>
            </w:r>
            <w:r w:rsidRPr="00AA68E0">
              <w:rPr>
                <w:rFonts w:ascii="微软雅黑" w:eastAsia="微软雅黑" w:hAnsi="微软雅黑" w:cs="微软雅黑" w:hint="eastAsia"/>
                <w:color w:val="000000"/>
                <w:kern w:val="0"/>
                <w:szCs w:val="21"/>
              </w:rPr>
              <w:t>鲌</w:t>
            </w:r>
            <w:r w:rsidRPr="00AA68E0">
              <w:rPr>
                <w:rFonts w:ascii="仿宋_GB2312" w:eastAsia="仿宋_GB2312" w:hAnsi="仿宋_GB2312" w:cs="仿宋_GB2312" w:hint="eastAsia"/>
                <w:color w:val="000000"/>
                <w:kern w:val="0"/>
                <w:szCs w:val="21"/>
              </w:rPr>
              <w:t>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lastRenderedPageBreak/>
              <w:t>71</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长江黄石段四大家鱼国家级水产种质资源保护区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72</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赤东湖鳊国家级水产种质资源保护区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73</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丹江</w:t>
            </w:r>
            <w:r w:rsidRPr="00AA68E0">
              <w:rPr>
                <w:rFonts w:ascii="微软雅黑" w:eastAsia="微软雅黑" w:hAnsi="微软雅黑" w:cs="微软雅黑" w:hint="eastAsia"/>
                <w:color w:val="000000"/>
                <w:kern w:val="0"/>
                <w:szCs w:val="21"/>
              </w:rPr>
              <w:t>鲌</w:t>
            </w:r>
            <w:r w:rsidRPr="00AA68E0">
              <w:rPr>
                <w:rFonts w:ascii="仿宋_GB2312" w:eastAsia="仿宋_GB2312" w:hAnsi="仿宋_GB2312" w:cs="仿宋_GB2312" w:hint="eastAsia"/>
                <w:color w:val="000000"/>
                <w:kern w:val="0"/>
                <w:szCs w:val="21"/>
              </w:rPr>
              <w:t>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74</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汉江汉川段国家级水产种质资源保护区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75</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汉江沙洋段长吻</w:t>
            </w:r>
            <w:r w:rsidRPr="00AA68E0">
              <w:rPr>
                <w:rFonts w:ascii="微软雅黑" w:eastAsia="微软雅黑" w:hAnsi="微软雅黑" w:cs="微软雅黑" w:hint="eastAsia"/>
                <w:color w:val="000000"/>
                <w:kern w:val="0"/>
                <w:szCs w:val="21"/>
              </w:rPr>
              <w:t>鮠</w:t>
            </w:r>
            <w:r w:rsidRPr="00AA68E0">
              <w:rPr>
                <w:rFonts w:ascii="仿宋_GB2312" w:eastAsia="仿宋_GB2312" w:hAnsi="仿宋_GB2312" w:cs="仿宋_GB2312" w:hint="eastAsia"/>
                <w:color w:val="000000"/>
                <w:kern w:val="0"/>
                <w:szCs w:val="21"/>
              </w:rPr>
              <w:t>瓦氏黄颡鱼国家级水产种质资源保护区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76</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汉江钟祥段</w:t>
            </w:r>
            <w:r w:rsidRPr="00AA68E0">
              <w:rPr>
                <w:rFonts w:ascii="微软雅黑" w:eastAsia="微软雅黑" w:hAnsi="微软雅黑" w:cs="微软雅黑" w:hint="eastAsia"/>
                <w:color w:val="000000"/>
                <w:kern w:val="0"/>
                <w:szCs w:val="21"/>
              </w:rPr>
              <w:t>鳡鳤鯮</w:t>
            </w:r>
            <w:r w:rsidRPr="00AA68E0">
              <w:rPr>
                <w:rFonts w:ascii="仿宋_GB2312" w:eastAsia="仿宋_GB2312" w:hAnsi="仿宋_GB2312" w:cs="仿宋_GB2312" w:hint="eastAsia"/>
                <w:color w:val="000000"/>
                <w:kern w:val="0"/>
                <w:szCs w:val="21"/>
              </w:rPr>
              <w:t>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77</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花马湖国家级水产种质资源保护区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78</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沮漳河特有鱼类国家级水产种质资源保护区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79</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澧水源特有鱼类国家级水产种资源保护区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80</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鲁湖鳜</w:t>
            </w:r>
            <w:r w:rsidRPr="00AA68E0">
              <w:rPr>
                <w:rFonts w:ascii="微软雅黑" w:eastAsia="微软雅黑" w:hAnsi="微软雅黑" w:cs="微软雅黑" w:hint="eastAsia"/>
                <w:color w:val="000000"/>
                <w:kern w:val="0"/>
                <w:szCs w:val="21"/>
              </w:rPr>
              <w:t>鲌</w:t>
            </w:r>
            <w:r w:rsidRPr="00AA68E0">
              <w:rPr>
                <w:rFonts w:ascii="仿宋_GB2312" w:eastAsia="仿宋_GB2312" w:hAnsi="仿宋_GB2312" w:cs="仿宋_GB2312" w:hint="eastAsia"/>
                <w:color w:val="000000"/>
                <w:kern w:val="0"/>
                <w:szCs w:val="21"/>
              </w:rPr>
              <w:t>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81</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上津湖国家级水产种质资源保护区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82</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太白湖国家级水产种质资源保护区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83</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五湖黄鳝国家级水产种质资源保护区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84</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西凉湖鳜鱼黄颡鱼国家级水产种质资源保护区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85</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玉泉河特有鱼类国家级水产种质资源保护区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86</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长江监利段四大家鱼国家级水产种质资源保护区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87</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东洞庭湖鲤鲫黄颡国家级水产种质资源保护区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88</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洞庭湖口铜鱼短颌鲚国家级水产种质资源保护区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89</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浏阳河特有鱼类国家级水产种质资源保护区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90</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南洞庭湖草龟中华鳖国家级水产种质资源保护区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91</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南洞庭湖银鱼三角帆蚌国家级水产种质资源保护区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92</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皤河特有鱼类国家级水产种质资源保护区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93</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湘江衡阳段四大家鱼国家级水产种质资源保护区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94</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湘江湘潭段野鲤国家级水产种质资源保护区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95</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沅水辰溪段</w:t>
            </w:r>
            <w:r w:rsidRPr="00AA68E0">
              <w:rPr>
                <w:rFonts w:ascii="微软雅黑" w:eastAsia="微软雅黑" w:hAnsi="微软雅黑" w:cs="微软雅黑" w:hint="eastAsia"/>
                <w:color w:val="000000"/>
                <w:kern w:val="0"/>
                <w:szCs w:val="21"/>
              </w:rPr>
              <w:t>鲌</w:t>
            </w:r>
            <w:r w:rsidRPr="00AA68E0">
              <w:rPr>
                <w:rFonts w:ascii="仿宋_GB2312" w:eastAsia="仿宋_GB2312" w:hAnsi="仿宋_GB2312" w:cs="仿宋_GB2312" w:hint="eastAsia"/>
                <w:color w:val="000000"/>
                <w:kern w:val="0"/>
                <w:szCs w:val="21"/>
              </w:rPr>
              <w:t>类黄颡鱼国家级水产种质资源保护区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湖南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96</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二龙湖国家级水产种质资源保护区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吉林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97</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珲春河大麻哈鱼国家级水产种质资源保护区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吉林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98</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密江河大麻哈鱼国家级水产种质资源保护区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吉林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99</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牡丹江上游黑斑狗鱼国家级水产种质资源保护区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吉林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100</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松花江宁江段国家级水产种质资源保护区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吉林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101</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松花江头道江特有鱼类国家级水产种质资源保护区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吉林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102</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西北岔河特有鱼类国家级水产种质资源保护区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吉林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103</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鸭绿江集安段石川氏哲罗鱼国家级水产种质资源保护区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吉林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104</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鸭绿江云峰段斑鳜茴鱼国家级水产种质资源保护区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吉林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105</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月亮湖国家级水产种质资源保护区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吉林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106</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长荡湖国家级水产种质资源保护区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江苏</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lastRenderedPageBreak/>
              <w:t>107</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长江大胜关长吻</w:t>
            </w:r>
            <w:r w:rsidRPr="00AA68E0">
              <w:rPr>
                <w:rFonts w:ascii="微软雅黑" w:eastAsia="微软雅黑" w:hAnsi="微软雅黑" w:cs="微软雅黑" w:hint="eastAsia"/>
                <w:color w:val="000000"/>
                <w:kern w:val="0"/>
                <w:szCs w:val="21"/>
              </w:rPr>
              <w:t>鮠</w:t>
            </w:r>
            <w:r w:rsidRPr="00AA68E0">
              <w:rPr>
                <w:rFonts w:ascii="仿宋_GB2312" w:eastAsia="仿宋_GB2312" w:hAnsi="仿宋_GB2312" w:cs="仿宋_GB2312" w:hint="eastAsia"/>
                <w:color w:val="000000"/>
                <w:kern w:val="0"/>
                <w:szCs w:val="21"/>
              </w:rPr>
              <w:t>铜鱼国家级水产种质资源保护区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江苏</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108</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长江靖江段中华绒螯蟹鳜鱼国家级水产种质资源保护区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江苏</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109</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长江如皋段刀鲚国家级水产种质资源保护区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江苏</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110</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长江扬州段四大家鱼国家级水产种质资源保护区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江苏</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111</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固城湖中华绒螯蟹国家级水产种质资源保护区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江苏</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112</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洪泽湖青虾河蚬国家级水产种质资源保护区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江苏</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113</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邵伯湖国家级水产种质资源保护区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江苏</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114</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射阳湖国家级水产种质资源保护区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江苏</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115</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阳澄湖中华绒螯蟹国家级水产种质资源保护区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江苏</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116</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定江河特有鱼类国家级水产种质资源保护区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117</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抚河鳜鱼国家级水产种质资源保护区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118</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庐山西海</w:t>
            </w:r>
            <w:r w:rsidRPr="00AA68E0">
              <w:rPr>
                <w:rFonts w:ascii="微软雅黑" w:eastAsia="微软雅黑" w:hAnsi="微软雅黑" w:cs="微软雅黑" w:hint="eastAsia"/>
                <w:color w:val="000000"/>
                <w:kern w:val="0"/>
                <w:szCs w:val="21"/>
              </w:rPr>
              <w:t>鳡</w:t>
            </w:r>
            <w:r w:rsidRPr="00AA68E0">
              <w:rPr>
                <w:rFonts w:ascii="仿宋_GB2312" w:eastAsia="仿宋_GB2312" w:hAnsi="仿宋_GB2312" w:cs="仿宋_GB2312" w:hint="eastAsia"/>
                <w:color w:val="000000"/>
                <w:kern w:val="0"/>
                <w:szCs w:val="21"/>
              </w:rPr>
              <w:t>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119</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泸溪河大鳍</w:t>
            </w:r>
            <w:r w:rsidRPr="00AA68E0">
              <w:rPr>
                <w:rFonts w:ascii="微软雅黑" w:eastAsia="微软雅黑" w:hAnsi="微软雅黑" w:cs="微软雅黑" w:hint="eastAsia"/>
                <w:color w:val="000000"/>
                <w:kern w:val="0"/>
                <w:szCs w:val="21"/>
              </w:rPr>
              <w:t>鱯</w:t>
            </w:r>
            <w:r w:rsidRPr="00AA68E0">
              <w:rPr>
                <w:rFonts w:ascii="仿宋_GB2312" w:eastAsia="仿宋_GB2312" w:hAnsi="仿宋_GB2312" w:cs="仿宋_GB2312" w:hint="eastAsia"/>
                <w:color w:val="000000"/>
                <w:kern w:val="0"/>
                <w:szCs w:val="21"/>
              </w:rPr>
              <w:t>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120</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萍水河特有鱼类国家级水产种质资源保护区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121</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鄱阳湖鳜鱼翘嘴红</w:t>
            </w:r>
            <w:r w:rsidRPr="00AA68E0">
              <w:rPr>
                <w:rFonts w:ascii="微软雅黑" w:eastAsia="微软雅黑" w:hAnsi="微软雅黑" w:cs="微软雅黑" w:hint="eastAsia"/>
                <w:color w:val="000000"/>
                <w:kern w:val="0"/>
                <w:szCs w:val="21"/>
              </w:rPr>
              <w:t>鲌</w:t>
            </w:r>
            <w:r w:rsidRPr="00AA68E0">
              <w:rPr>
                <w:rFonts w:ascii="仿宋_GB2312" w:eastAsia="仿宋_GB2312" w:hAnsi="仿宋_GB2312" w:cs="仿宋_GB2312" w:hint="eastAsia"/>
                <w:color w:val="000000"/>
                <w:kern w:val="0"/>
                <w:szCs w:val="21"/>
              </w:rPr>
              <w:t>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122</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太泊湖彭泽鲫国家级水产种质资源保护区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123</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微软雅黑" w:eastAsia="微软雅黑" w:hAnsi="微软雅黑" w:cs="微软雅黑" w:hint="eastAsia"/>
                <w:color w:val="000000"/>
                <w:kern w:val="0"/>
                <w:szCs w:val="21"/>
              </w:rPr>
              <w:t>濊</w:t>
            </w:r>
            <w:r w:rsidRPr="00AA68E0">
              <w:rPr>
                <w:rFonts w:ascii="仿宋_GB2312" w:eastAsia="仿宋_GB2312" w:hAnsi="仿宋_GB2312" w:cs="仿宋_GB2312" w:hint="eastAsia"/>
                <w:color w:val="000000"/>
                <w:kern w:val="0"/>
                <w:szCs w:val="21"/>
              </w:rPr>
              <w:t>水特有鱼类国家级水产种质资源保护区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124</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信江特有鱼类国家级水产种质资源保护区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江西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125</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辽东湾渤海湾莱州湾国家级水产种质资源保护区（辽宁）</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辽宁</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126</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双台子河口海蜇中华绒螯蟹国家级水产种质资源保护区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辽宁</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127</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达里诺尔湖雅罗鱼国家级水产种质资源保护区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内蒙古</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128</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额尔古纳河根河段哲罗鱼国家级水产种质资源保护区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内蒙古</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129</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呼伦湖红鳍</w:t>
            </w:r>
            <w:r w:rsidRPr="00AA68E0">
              <w:rPr>
                <w:rFonts w:ascii="微软雅黑" w:eastAsia="微软雅黑" w:hAnsi="微软雅黑" w:cs="微软雅黑" w:hint="eastAsia"/>
                <w:color w:val="000000" w:themeColor="text1"/>
                <w:kern w:val="0"/>
                <w:szCs w:val="21"/>
              </w:rPr>
              <w:t>鲌</w:t>
            </w:r>
            <w:r w:rsidRPr="00AA68E0">
              <w:rPr>
                <w:rFonts w:ascii="仿宋_GB2312" w:eastAsia="仿宋_GB2312" w:hAnsi="仿宋_GB2312" w:cs="仿宋_GB2312" w:hint="eastAsia"/>
                <w:color w:val="000000" w:themeColor="text1"/>
                <w:kern w:val="0"/>
                <w:szCs w:val="21"/>
              </w:rPr>
              <w:t>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内蒙古</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130</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胡列也吐湖国家级水产种质资源保护区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内蒙古</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131</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黄河鄂尔多斯段黄河鲶国家级水产种质资源保护区（内蒙古）</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内蒙古</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132</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大通河特有鱼类国家级水产种质资源保护区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青海</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133</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格尔木河国家级水产种质资源保护区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青海</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134</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格曲河特有鱼类国家级水产种质资源保护区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青海</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135</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黑河特有鱼类国家级水产种质资源保护区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青海</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136</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黄河贵德段特有鱼类国家级水产种质资源保护区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青海</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137</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黄河尖扎段特有鱼类国家级水产种质资源保护区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青海</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138</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黄河上游特有鱼类国家级水产种质资源保护区（青海）</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青海</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139</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玛柯河重口裂腹鱼国家级水产种质资源保护区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青海</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140</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青海湖裸鲤国家级水产种质资源保护区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青海</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141</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洮河扁咽齿鱼国家级水产种质资源保护区（青海）</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青海</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142</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沱沱河特有鱼类国家级水产种质资源保护区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青海</w:t>
            </w:r>
          </w:p>
        </w:tc>
      </w:tr>
      <w:tr w:rsidR="00310732" w:rsidRPr="00AA68E0" w:rsidTr="000472D3">
        <w:trPr>
          <w:trHeight w:val="270"/>
        </w:trPr>
        <w:tc>
          <w:tcPr>
            <w:tcW w:w="460"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lastRenderedPageBreak/>
              <w:t>143</w:t>
            </w:r>
          </w:p>
        </w:tc>
        <w:tc>
          <w:tcPr>
            <w:tcW w:w="3519"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扎陵湖鄂陵湖花斑裸鲤极边扁咽齿鱼国家级水产种质资源保护区</w:t>
            </w:r>
          </w:p>
        </w:tc>
        <w:tc>
          <w:tcPr>
            <w:tcW w:w="1021" w:type="pct"/>
            <w:noWrap/>
            <w:vAlign w:val="top"/>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青海</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144</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东平湖国家级水产种质资源保护区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山东</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145</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南四湖乌鳢青虾国家级水产种质资源保护区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山东</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146</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泰山赤鳞鱼国家级水产种质资源保护区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山东</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147</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黄河鄂尔多斯段黄河鲶国家级水产种质资源保护区（山西）</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山西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148</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黄河洽川段乌鳢国家级水产种质资源保护区（山西）</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山西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149</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沁河特有鱼类国家级水产种质资源保护区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山西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150</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圣天湖鲶鱼黄河鲤国家级水产种质资源保护区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山西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151</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汉江西乡段国家级水产种质资源保护区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陕西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152</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黑河多鳞铲颌鱼国家级水产种质资源保护区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陕西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153</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黄河洽川段乌鳢国家级水产种质资源保护区（陕西）</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陕西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154</w:t>
            </w:r>
          </w:p>
        </w:tc>
        <w:tc>
          <w:tcPr>
            <w:tcW w:w="3519"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黄河中游禹门口至三门峡段国家级水产种质资源保护区（陕西）</w:t>
            </w:r>
          </w:p>
        </w:tc>
        <w:tc>
          <w:tcPr>
            <w:tcW w:w="1021" w:type="pct"/>
            <w:noWrap/>
            <w:hideMark/>
          </w:tcPr>
          <w:p w:rsidR="00310732" w:rsidRPr="00AA68E0" w:rsidRDefault="00310732" w:rsidP="00AA68E0">
            <w:pPr>
              <w:widowControl/>
              <w:jc w:val="center"/>
              <w:rPr>
                <w:rFonts w:ascii="仿宋_GB2312" w:eastAsia="仿宋_GB2312" w:hAnsi="Times New Roman"/>
                <w:color w:val="000000" w:themeColor="text1"/>
                <w:kern w:val="0"/>
                <w:szCs w:val="21"/>
              </w:rPr>
            </w:pPr>
            <w:r w:rsidRPr="00AA68E0">
              <w:rPr>
                <w:rFonts w:ascii="仿宋_GB2312" w:eastAsia="仿宋_GB2312" w:hAnsi="Times New Roman" w:hint="eastAsia"/>
                <w:color w:val="000000" w:themeColor="text1"/>
                <w:kern w:val="0"/>
                <w:szCs w:val="21"/>
              </w:rPr>
              <w:t>陕西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155</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嘉陵江源特有鱼类国家级水产种质资源保护区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陕西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156</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渭河国家级水产种质资源保护区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陕西</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157</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巴河特有鱼类国家级水产种质资源保护区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四川</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158</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恩阳河中华鳖国家级水产种质资源保护区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四川</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159</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构溪河特有鱼类国家级水产种质资源保护区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四川</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160</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后河特有鱼类国家级水产种质资源保护区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四川</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161</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嘉陵江南部段国家级水产种质资源保护区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四川</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162</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焦家河重口裂腹鱼国家级水产种质资源保护区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四川</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163</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岷江长吻</w:t>
            </w:r>
            <w:r w:rsidRPr="00AA68E0">
              <w:rPr>
                <w:rFonts w:ascii="微软雅黑" w:eastAsia="微软雅黑" w:hAnsi="微软雅黑" w:cs="微软雅黑" w:hint="eastAsia"/>
                <w:color w:val="000000"/>
                <w:kern w:val="0"/>
                <w:szCs w:val="21"/>
              </w:rPr>
              <w:t>鮠</w:t>
            </w:r>
            <w:r w:rsidRPr="00AA68E0">
              <w:rPr>
                <w:rFonts w:ascii="仿宋_GB2312" w:eastAsia="仿宋_GB2312" w:hAnsi="仿宋_GB2312" w:cs="仿宋_GB2312" w:hint="eastAsia"/>
                <w:color w:val="000000"/>
                <w:kern w:val="0"/>
                <w:szCs w:val="21"/>
              </w:rPr>
              <w:t>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四川</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164</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南河白甲鱼瓦氏黄颡鱼国家级水产种质资源保护区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四川</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165</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微软雅黑" w:eastAsia="微软雅黑" w:hAnsi="微软雅黑" w:cs="微软雅黑" w:hint="eastAsia"/>
                <w:color w:val="000000"/>
                <w:kern w:val="0"/>
                <w:szCs w:val="21"/>
              </w:rPr>
              <w:t>郪</w:t>
            </w:r>
            <w:r w:rsidRPr="00AA68E0">
              <w:rPr>
                <w:rFonts w:ascii="仿宋_GB2312" w:eastAsia="仿宋_GB2312" w:hAnsi="仿宋_GB2312" w:cs="仿宋_GB2312" w:hint="eastAsia"/>
                <w:color w:val="000000"/>
                <w:kern w:val="0"/>
                <w:szCs w:val="21"/>
              </w:rPr>
              <w:t>江黄颡鱼国家级水产种质资源保护区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四川</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166</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渠江黄颡鱼白甲鱼国家级水产种质资源保护区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四川</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167</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通河特有鱼类国家级水产种质资源保护区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四川</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168</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西河剑阁段特有鱼类国家级水产种质资源保护区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四川</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169</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乌伦古湖特有鱼类国家级水产种质资源保护区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新疆</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170</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程海湖特有鱼类国家级水产种质资源保护区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云南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171</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滇池国家级水产种质资源保护区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云南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172</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抚仙湖特有鱼类国家级水产种质资源保护区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云南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173</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弥苴河大理裂腹鱼国家级水产种质资源保护区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云南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174</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南棒河四须</w:t>
            </w:r>
            <w:r w:rsidRPr="00AA68E0">
              <w:rPr>
                <w:rFonts w:ascii="微软雅黑" w:eastAsia="微软雅黑" w:hAnsi="微软雅黑" w:cs="微软雅黑" w:hint="eastAsia"/>
                <w:color w:val="000000"/>
                <w:kern w:val="0"/>
                <w:szCs w:val="21"/>
              </w:rPr>
              <w:t>鲃</w:t>
            </w:r>
            <w:r w:rsidRPr="00AA68E0">
              <w:rPr>
                <w:rFonts w:ascii="仿宋_GB2312" w:eastAsia="仿宋_GB2312" w:hAnsi="仿宋_GB2312" w:cs="仿宋_GB2312" w:hint="eastAsia"/>
                <w:color w:val="000000"/>
                <w:kern w:val="0"/>
                <w:szCs w:val="21"/>
              </w:rPr>
              <w:t>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云南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175</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南腊河特有鱼类国家级水产种质资源保护区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云南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176</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怒江中上游特有鱼类国家级水产种质资源保护区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云南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177</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元江鲤国家级水产种质资源保护区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云南</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178</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东西苕溪国家级水产种质资源保护区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浙江</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179</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千岛湖国家级水产种质资源保护区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浙江</w:t>
            </w:r>
          </w:p>
        </w:tc>
      </w:tr>
      <w:tr w:rsidR="00310732" w:rsidRPr="00AA68E0" w:rsidTr="000472D3">
        <w:trPr>
          <w:trHeight w:val="270"/>
        </w:trPr>
        <w:tc>
          <w:tcPr>
            <w:tcW w:w="460" w:type="pct"/>
            <w:noWrap/>
            <w:vAlign w:val="top"/>
            <w:hideMark/>
          </w:tcPr>
          <w:p w:rsidR="00310732" w:rsidRPr="00AA68E0" w:rsidRDefault="00310732" w:rsidP="00AA68E0">
            <w:pPr>
              <w:jc w:val="center"/>
              <w:rPr>
                <w:rFonts w:ascii="仿宋_GB2312" w:eastAsia="仿宋_GB2312" w:hAnsi="Times New Roman"/>
                <w:szCs w:val="21"/>
              </w:rPr>
            </w:pPr>
            <w:r w:rsidRPr="00AA68E0">
              <w:rPr>
                <w:rFonts w:ascii="仿宋_GB2312" w:eastAsia="仿宋_GB2312" w:hAnsi="Times New Roman" w:hint="eastAsia"/>
                <w:szCs w:val="21"/>
              </w:rPr>
              <w:t>180</w:t>
            </w:r>
          </w:p>
        </w:tc>
        <w:tc>
          <w:tcPr>
            <w:tcW w:w="3519"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象山港蓝点马鲛国家级水产种质资源保护区</w:t>
            </w:r>
          </w:p>
        </w:tc>
        <w:tc>
          <w:tcPr>
            <w:tcW w:w="1021" w:type="pct"/>
            <w:noWrap/>
            <w:hideMark/>
          </w:tcPr>
          <w:p w:rsidR="00310732" w:rsidRPr="00AA68E0" w:rsidRDefault="00310732" w:rsidP="00AA68E0">
            <w:pPr>
              <w:widowControl/>
              <w:jc w:val="center"/>
              <w:rPr>
                <w:rFonts w:ascii="仿宋_GB2312" w:eastAsia="仿宋_GB2312" w:hAnsi="Times New Roman"/>
                <w:color w:val="000000"/>
                <w:kern w:val="0"/>
                <w:szCs w:val="21"/>
              </w:rPr>
            </w:pPr>
            <w:r w:rsidRPr="00AA68E0">
              <w:rPr>
                <w:rFonts w:ascii="仿宋_GB2312" w:eastAsia="仿宋_GB2312" w:hAnsi="Times New Roman" w:hint="eastAsia"/>
                <w:color w:val="000000"/>
                <w:kern w:val="0"/>
                <w:szCs w:val="21"/>
              </w:rPr>
              <w:t>浙江</w:t>
            </w:r>
          </w:p>
        </w:tc>
      </w:tr>
    </w:tbl>
    <w:p w:rsidR="00310732" w:rsidRPr="001B04FA" w:rsidRDefault="00310732" w:rsidP="00310732"/>
    <w:p w:rsidR="00310732" w:rsidRDefault="00310732" w:rsidP="00310732">
      <w:pPr>
        <w:pStyle w:val="2"/>
        <w:spacing w:beforeLines="0" w:afterLines="0"/>
        <w:rPr>
          <w:kern w:val="0"/>
          <w:sz w:val="28"/>
          <w:szCs w:val="28"/>
        </w:rPr>
        <w:sectPr w:rsidR="00310732" w:rsidSect="00AA68E0">
          <w:pgSz w:w="11906" w:h="16838"/>
          <w:pgMar w:top="1418" w:right="1418" w:bottom="1418" w:left="1418" w:header="851" w:footer="992" w:gutter="0"/>
          <w:cols w:space="425"/>
          <w:docGrid w:type="lines" w:linePitch="312"/>
        </w:sectPr>
      </w:pPr>
    </w:p>
    <w:p w:rsidR="00310732" w:rsidRPr="0048456C" w:rsidRDefault="00310732" w:rsidP="0048456C">
      <w:pPr>
        <w:keepNext/>
        <w:keepLines/>
        <w:spacing w:after="120" w:line="360" w:lineRule="auto"/>
        <w:ind w:firstLine="420"/>
        <w:outlineLvl w:val="1"/>
        <w:rPr>
          <w:rFonts w:ascii="楷体_GB2312" w:eastAsia="楷体_GB2312" w:hAnsi="Cambria" w:cs="黑体"/>
          <w:b/>
          <w:bCs/>
          <w:sz w:val="30"/>
          <w:szCs w:val="32"/>
        </w:rPr>
      </w:pPr>
      <w:r w:rsidRPr="0048456C">
        <w:rPr>
          <w:rFonts w:ascii="楷体_GB2312" w:eastAsia="楷体_GB2312" w:hAnsi="Cambria" w:cs="黑体"/>
          <w:b/>
          <w:bCs/>
          <w:sz w:val="30"/>
          <w:szCs w:val="32"/>
        </w:rPr>
        <w:lastRenderedPageBreak/>
        <w:t>（2）筛选的服务区、收费站、隧道、公路运输枢纽、沿海港口、内河港口</w:t>
      </w:r>
    </w:p>
    <w:p w:rsidR="00310732" w:rsidRPr="0051573D" w:rsidRDefault="00310732" w:rsidP="00310732"/>
    <w:p w:rsidR="00310732" w:rsidRPr="00911EB5" w:rsidRDefault="00310732" w:rsidP="00310732">
      <w:pPr>
        <w:keepNext/>
        <w:keepLines/>
        <w:outlineLvl w:val="2"/>
        <w:rPr>
          <w:rFonts w:ascii="Times New Roman" w:eastAsia="黑体" w:hAnsi="Times New Roman"/>
          <w:b/>
          <w:bCs/>
          <w:sz w:val="24"/>
          <w:szCs w:val="24"/>
        </w:rPr>
      </w:pPr>
      <w:bookmarkStart w:id="1" w:name="_Toc393722628"/>
      <w:r w:rsidRPr="00911EB5">
        <w:rPr>
          <w:rFonts w:ascii="Times New Roman" w:eastAsia="黑体" w:hAnsi="Times New Roman"/>
          <w:b/>
          <w:bCs/>
          <w:sz w:val="24"/>
          <w:szCs w:val="24"/>
        </w:rPr>
        <w:t>附表</w:t>
      </w:r>
      <w:r w:rsidRPr="00911EB5">
        <w:rPr>
          <w:rFonts w:ascii="Times New Roman" w:eastAsia="黑体" w:hAnsi="Times New Roman" w:hint="eastAsia"/>
          <w:b/>
          <w:bCs/>
          <w:sz w:val="24"/>
          <w:szCs w:val="24"/>
        </w:rPr>
        <w:t>7</w:t>
      </w:r>
    </w:p>
    <w:p w:rsidR="00310732" w:rsidRPr="00911EB5" w:rsidRDefault="00310732" w:rsidP="00310732">
      <w:pPr>
        <w:jc w:val="center"/>
        <w:rPr>
          <w:rFonts w:ascii="黑体" w:eastAsia="黑体" w:hAnsi="黑体" w:cs="黑体"/>
          <w:b/>
          <w:sz w:val="28"/>
          <w:szCs w:val="28"/>
        </w:rPr>
      </w:pPr>
      <w:r w:rsidRPr="00911EB5">
        <w:rPr>
          <w:rFonts w:ascii="黑体" w:eastAsia="黑体" w:hAnsi="黑体" w:cs="黑体"/>
          <w:b/>
          <w:sz w:val="28"/>
          <w:szCs w:val="28"/>
        </w:rPr>
        <w:t>国家高速公路已建服务区监测对象</w:t>
      </w:r>
      <w:bookmarkEnd w:id="1"/>
    </w:p>
    <w:tbl>
      <w:tblPr>
        <w:tblStyle w:val="af0"/>
        <w:tblW w:w="4907" w:type="pct"/>
        <w:tblInd w:w="108" w:type="dxa"/>
        <w:tblLook w:val="04A0" w:firstRow="1" w:lastRow="0" w:firstColumn="1" w:lastColumn="0" w:noHBand="0" w:noVBand="1"/>
      </w:tblPr>
      <w:tblGrid>
        <w:gridCol w:w="1043"/>
        <w:gridCol w:w="3416"/>
        <w:gridCol w:w="1807"/>
        <w:gridCol w:w="2625"/>
      </w:tblGrid>
      <w:tr w:rsidR="00310732" w:rsidRPr="002156A6" w:rsidTr="000472D3">
        <w:trPr>
          <w:cnfStyle w:val="100000000000" w:firstRow="1" w:lastRow="0" w:firstColumn="0" w:lastColumn="0" w:oddVBand="0" w:evenVBand="0" w:oddHBand="0" w:evenHBand="0" w:firstRowFirstColumn="0" w:firstRowLastColumn="0" w:lastRowFirstColumn="0" w:lastRowLastColumn="0"/>
          <w:trHeight w:val="270"/>
        </w:trPr>
        <w:tc>
          <w:tcPr>
            <w:tcW w:w="587" w:type="pct"/>
            <w:noWrap/>
            <w:hideMark/>
          </w:tcPr>
          <w:p w:rsidR="00310732" w:rsidRPr="002156A6" w:rsidRDefault="00310732" w:rsidP="002156A6">
            <w:pPr>
              <w:widowControl/>
              <w:jc w:val="center"/>
              <w:rPr>
                <w:rFonts w:ascii="仿宋_GB2312" w:eastAsia="仿宋_GB2312" w:hAnsi="Times New Roman"/>
                <w:color w:val="000000"/>
                <w:kern w:val="0"/>
                <w:szCs w:val="21"/>
              </w:rPr>
            </w:pPr>
            <w:r w:rsidRPr="002156A6">
              <w:rPr>
                <w:rFonts w:ascii="仿宋_GB2312" w:eastAsia="仿宋_GB2312" w:hAnsi="Times New Roman" w:hint="eastAsia"/>
                <w:color w:val="000000"/>
                <w:kern w:val="0"/>
                <w:szCs w:val="21"/>
              </w:rPr>
              <w:t>序号</w:t>
            </w:r>
          </w:p>
        </w:tc>
        <w:tc>
          <w:tcPr>
            <w:tcW w:w="1921" w:type="pct"/>
            <w:noWrap/>
            <w:hideMark/>
          </w:tcPr>
          <w:p w:rsidR="00310732" w:rsidRPr="002156A6" w:rsidRDefault="00310732" w:rsidP="002156A6">
            <w:pPr>
              <w:widowControl/>
              <w:jc w:val="center"/>
              <w:rPr>
                <w:rFonts w:ascii="仿宋_GB2312" w:eastAsia="仿宋_GB2312" w:hAnsi="Times New Roman"/>
                <w:color w:val="000000"/>
                <w:kern w:val="0"/>
                <w:szCs w:val="21"/>
              </w:rPr>
            </w:pPr>
            <w:bookmarkStart w:id="2" w:name="RANGE!B1:E540"/>
            <w:r w:rsidRPr="002156A6">
              <w:rPr>
                <w:rFonts w:ascii="仿宋_GB2312" w:eastAsia="仿宋_GB2312" w:hAnsi="Times New Roman" w:hint="eastAsia"/>
                <w:color w:val="000000"/>
                <w:kern w:val="0"/>
                <w:szCs w:val="21"/>
              </w:rPr>
              <w:t>服务区名称</w:t>
            </w:r>
            <w:bookmarkEnd w:id="2"/>
          </w:p>
        </w:tc>
        <w:tc>
          <w:tcPr>
            <w:tcW w:w="1016" w:type="pct"/>
            <w:noWrap/>
            <w:hideMark/>
          </w:tcPr>
          <w:p w:rsidR="00310732" w:rsidRPr="002156A6" w:rsidRDefault="00310732" w:rsidP="002156A6">
            <w:pPr>
              <w:widowControl/>
              <w:jc w:val="center"/>
              <w:rPr>
                <w:rFonts w:ascii="仿宋_GB2312" w:eastAsia="仿宋_GB2312" w:hAnsi="Times New Roman"/>
                <w:color w:val="000000"/>
                <w:kern w:val="0"/>
                <w:szCs w:val="21"/>
              </w:rPr>
            </w:pPr>
            <w:r w:rsidRPr="002156A6">
              <w:rPr>
                <w:rFonts w:ascii="仿宋_GB2312" w:eastAsia="仿宋_GB2312" w:hAnsi="Times New Roman" w:hint="eastAsia"/>
                <w:color w:val="000000"/>
                <w:kern w:val="0"/>
                <w:szCs w:val="21"/>
              </w:rPr>
              <w:t>路线编号</w:t>
            </w:r>
          </w:p>
        </w:tc>
        <w:tc>
          <w:tcPr>
            <w:tcW w:w="1476" w:type="pct"/>
            <w:noWrap/>
            <w:hideMark/>
          </w:tcPr>
          <w:p w:rsidR="00310732" w:rsidRPr="002156A6" w:rsidRDefault="00310732" w:rsidP="002156A6">
            <w:pPr>
              <w:widowControl/>
              <w:jc w:val="center"/>
              <w:rPr>
                <w:rFonts w:ascii="仿宋_GB2312" w:eastAsia="仿宋_GB2312" w:hAnsi="Times New Roman"/>
                <w:color w:val="000000"/>
                <w:kern w:val="0"/>
                <w:szCs w:val="21"/>
              </w:rPr>
            </w:pPr>
            <w:r w:rsidRPr="002156A6">
              <w:rPr>
                <w:rFonts w:ascii="仿宋_GB2312" w:eastAsia="仿宋_GB2312" w:hAnsi="Times New Roman" w:hint="eastAsia"/>
                <w:color w:val="000000"/>
                <w:kern w:val="0"/>
                <w:szCs w:val="21"/>
              </w:rPr>
              <w:t>省份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w:t>
            </w:r>
          </w:p>
        </w:tc>
        <w:tc>
          <w:tcPr>
            <w:tcW w:w="1921"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陈埠服务区</w:t>
            </w:r>
          </w:p>
        </w:tc>
        <w:tc>
          <w:tcPr>
            <w:tcW w:w="1016"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G4212</w:t>
            </w:r>
          </w:p>
        </w:tc>
        <w:tc>
          <w:tcPr>
            <w:tcW w:w="1476"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w:t>
            </w:r>
          </w:p>
        </w:tc>
        <w:tc>
          <w:tcPr>
            <w:tcW w:w="1921"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呈坎服务区</w:t>
            </w:r>
          </w:p>
        </w:tc>
        <w:tc>
          <w:tcPr>
            <w:tcW w:w="1016"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G3</w:t>
            </w:r>
          </w:p>
        </w:tc>
        <w:tc>
          <w:tcPr>
            <w:tcW w:w="1476"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w:t>
            </w:r>
          </w:p>
        </w:tc>
        <w:tc>
          <w:tcPr>
            <w:tcW w:w="1921"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大龙山服务区</w:t>
            </w:r>
          </w:p>
        </w:tc>
        <w:tc>
          <w:tcPr>
            <w:tcW w:w="1016"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G35/G4212</w:t>
            </w:r>
          </w:p>
        </w:tc>
        <w:tc>
          <w:tcPr>
            <w:tcW w:w="1476"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w:t>
            </w:r>
          </w:p>
        </w:tc>
        <w:tc>
          <w:tcPr>
            <w:tcW w:w="1921"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大墅服务区</w:t>
            </w:r>
          </w:p>
        </w:tc>
        <w:tc>
          <w:tcPr>
            <w:tcW w:w="1016"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G40</w:t>
            </w:r>
          </w:p>
        </w:tc>
        <w:tc>
          <w:tcPr>
            <w:tcW w:w="1476"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w:t>
            </w:r>
          </w:p>
        </w:tc>
        <w:tc>
          <w:tcPr>
            <w:tcW w:w="1921"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肥东服务区</w:t>
            </w:r>
          </w:p>
        </w:tc>
        <w:tc>
          <w:tcPr>
            <w:tcW w:w="1016"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G3</w:t>
            </w:r>
          </w:p>
        </w:tc>
        <w:tc>
          <w:tcPr>
            <w:tcW w:w="1476"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w:t>
            </w:r>
          </w:p>
        </w:tc>
        <w:tc>
          <w:tcPr>
            <w:tcW w:w="1921"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丰乐服务区</w:t>
            </w:r>
          </w:p>
        </w:tc>
        <w:tc>
          <w:tcPr>
            <w:tcW w:w="1016"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G3</w:t>
            </w:r>
          </w:p>
        </w:tc>
        <w:tc>
          <w:tcPr>
            <w:tcW w:w="1476"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w:t>
            </w:r>
          </w:p>
        </w:tc>
        <w:tc>
          <w:tcPr>
            <w:tcW w:w="1921"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符离服务区</w:t>
            </w:r>
          </w:p>
        </w:tc>
        <w:tc>
          <w:tcPr>
            <w:tcW w:w="1016"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G3</w:t>
            </w:r>
          </w:p>
        </w:tc>
        <w:tc>
          <w:tcPr>
            <w:tcW w:w="1476" w:type="pct"/>
            <w:noWrap/>
            <w:hideMark/>
          </w:tcPr>
          <w:p w:rsidR="00310732" w:rsidRPr="002156A6" w:rsidRDefault="00310732" w:rsidP="002156A6">
            <w:pPr>
              <w:jc w:val="center"/>
              <w:rPr>
                <w:rFonts w:ascii="仿宋_GB2312" w:eastAsia="仿宋_GB2312" w:hAnsi="Times New Roman"/>
                <w:color w:val="000000"/>
                <w:szCs w:val="21"/>
              </w:rPr>
            </w:pPr>
            <w:r w:rsidRPr="002156A6">
              <w:rPr>
                <w:rFonts w:ascii="仿宋_GB2312" w:eastAsia="仿宋_GB2312" w:hAnsi="Times New Roman" w:hint="eastAsia"/>
                <w:color w:val="000000"/>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w:t>
            </w:r>
          </w:p>
        </w:tc>
        <w:tc>
          <w:tcPr>
            <w:tcW w:w="1921"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福山服务区（安徽）</w:t>
            </w:r>
          </w:p>
        </w:tc>
        <w:tc>
          <w:tcPr>
            <w:tcW w:w="101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G5011</w:t>
            </w:r>
          </w:p>
        </w:tc>
        <w:tc>
          <w:tcPr>
            <w:tcW w:w="147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w:t>
            </w:r>
          </w:p>
        </w:tc>
        <w:tc>
          <w:tcPr>
            <w:tcW w:w="1921"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釜山服务区</w:t>
            </w:r>
          </w:p>
        </w:tc>
        <w:tc>
          <w:tcPr>
            <w:tcW w:w="101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G25</w:t>
            </w:r>
          </w:p>
        </w:tc>
        <w:tc>
          <w:tcPr>
            <w:tcW w:w="147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w:t>
            </w:r>
          </w:p>
        </w:tc>
        <w:tc>
          <w:tcPr>
            <w:tcW w:w="1921"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公岭服务区</w:t>
            </w:r>
          </w:p>
        </w:tc>
        <w:tc>
          <w:tcPr>
            <w:tcW w:w="101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G35</w:t>
            </w:r>
          </w:p>
        </w:tc>
        <w:tc>
          <w:tcPr>
            <w:tcW w:w="147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w:t>
            </w:r>
          </w:p>
        </w:tc>
        <w:tc>
          <w:tcPr>
            <w:tcW w:w="1921"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广德服务区</w:t>
            </w:r>
          </w:p>
        </w:tc>
        <w:tc>
          <w:tcPr>
            <w:tcW w:w="101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G50</w:t>
            </w:r>
          </w:p>
        </w:tc>
        <w:tc>
          <w:tcPr>
            <w:tcW w:w="147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w:t>
            </w:r>
          </w:p>
        </w:tc>
        <w:tc>
          <w:tcPr>
            <w:tcW w:w="1921"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九华山服务区</w:t>
            </w:r>
          </w:p>
        </w:tc>
        <w:tc>
          <w:tcPr>
            <w:tcW w:w="101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G3</w:t>
            </w:r>
          </w:p>
        </w:tc>
        <w:tc>
          <w:tcPr>
            <w:tcW w:w="147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w:t>
            </w:r>
          </w:p>
        </w:tc>
        <w:tc>
          <w:tcPr>
            <w:tcW w:w="1921"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君王服务区</w:t>
            </w:r>
          </w:p>
        </w:tc>
        <w:tc>
          <w:tcPr>
            <w:tcW w:w="101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G3</w:t>
            </w:r>
          </w:p>
        </w:tc>
        <w:tc>
          <w:tcPr>
            <w:tcW w:w="147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w:t>
            </w:r>
          </w:p>
        </w:tc>
        <w:tc>
          <w:tcPr>
            <w:tcW w:w="1921"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罗集服务区</w:t>
            </w:r>
          </w:p>
        </w:tc>
        <w:tc>
          <w:tcPr>
            <w:tcW w:w="101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G40</w:t>
            </w:r>
          </w:p>
        </w:tc>
        <w:tc>
          <w:tcPr>
            <w:tcW w:w="147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w:t>
            </w:r>
          </w:p>
        </w:tc>
        <w:tc>
          <w:tcPr>
            <w:tcW w:w="1921"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绿锦服务区</w:t>
            </w:r>
          </w:p>
        </w:tc>
        <w:tc>
          <w:tcPr>
            <w:tcW w:w="101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G50</w:t>
            </w:r>
          </w:p>
        </w:tc>
        <w:tc>
          <w:tcPr>
            <w:tcW w:w="147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w:t>
            </w:r>
          </w:p>
        </w:tc>
        <w:tc>
          <w:tcPr>
            <w:tcW w:w="1921"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牛头山服务区</w:t>
            </w:r>
          </w:p>
        </w:tc>
        <w:tc>
          <w:tcPr>
            <w:tcW w:w="101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G50</w:t>
            </w:r>
          </w:p>
        </w:tc>
        <w:tc>
          <w:tcPr>
            <w:tcW w:w="1476" w:type="pct"/>
            <w:noWrap/>
            <w:hideMark/>
          </w:tcPr>
          <w:p w:rsidR="00310732" w:rsidRPr="002156A6" w:rsidRDefault="00310732" w:rsidP="002156A6">
            <w:pPr>
              <w:jc w:val="center"/>
              <w:rPr>
                <w:rFonts w:ascii="仿宋_GB2312" w:eastAsia="仿宋_GB2312" w:hAnsi="Times New Roman"/>
                <w:color w:val="000000" w:themeColor="text1"/>
                <w:szCs w:val="21"/>
              </w:rPr>
            </w:pPr>
            <w:r w:rsidRPr="002156A6">
              <w:rPr>
                <w:rFonts w:ascii="仿宋_GB2312" w:eastAsia="仿宋_GB2312" w:hAnsi="Times New Roman" w:hint="eastAsia"/>
                <w:color w:val="000000" w:themeColor="text1"/>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千军服务区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潜山服务区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太白服务区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G4211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太湖服务区（安徽）</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王河服务区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王寨服务区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文集服务区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吴圩服务区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吴庄服务区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西桥服务区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新桥服务区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休宁服务区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G3/G56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宿松服务区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禹会服务区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众兴服务区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G40/G4001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周潭服务区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百葛服务区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北京</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窦店服务区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北京</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35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曾家服务区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G5001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大路服务区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复盛服务区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冷水服务区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綦江服务区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青杠服务区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荣昌服务区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双龙物流园区服务区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宋家沟服务区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铜梁服务区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潼南服务区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团山堡服务区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新立服务区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永川服务区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49</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白樟服务区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50</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常山服务区（福建）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51</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长汀服务区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52</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朝阳服务区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53</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赤港服务区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54</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达埔服务区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55</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东孚服务区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56</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东进服务区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57</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福安服务区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58</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古田服务区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59</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吉州服务区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60</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金山服务区（福建）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61</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连江服务区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62</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龙掘东服务区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63</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洛阳江服务区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64</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朴里服务区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65</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青口服务区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66</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上京服务区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67</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适中服务区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68</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天宝服务区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69</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天福服务区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70</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西洋服务区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71</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溪南服务区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72</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小桥服务区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73</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驿坂服务区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74</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白银东服务区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75</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百花服务区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76</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北龙口服务区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77</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甘谷服务区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78</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景泰服务区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G2012</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79</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九龙江服务区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80</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酒泉服务区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81</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柳园服务区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82</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十八里铺服务区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G22</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83</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武威南服务区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84</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西峰服务区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G22</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85</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新墩服务区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86</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玉门服务区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87</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张家寺服务区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北斗服务区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G78</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潮州服务区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大雁山服务区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东升服务区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官渡服务区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官桥服务区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和平服务区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G4511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横山服务区（广东）</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蕉岭服务区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蓝口服务区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梁金山服务区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龙川服务区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民众服务区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泰美服务区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炭步服务区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瓦窑岗服务区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西二环南段丹灶服务区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蚬岗服务区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新联服务区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兴宁服务区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鱼湾服务区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粤北服务区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云岩服务区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忠信服务区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G4511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百色服务区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波寨服务区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岑溪服务区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G80/G65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凤凰服务区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桂林服务区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黄屋屯服务区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来宾服务区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119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隆安服务区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鹿寨服务区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马山服务区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容县服务区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坛洛服务区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田东服务区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王灵服务区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武鸣服务区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新兴服务区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关岭服务区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红果服务区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凯里服务区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刘官服务区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龙洞堡服务区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G75/G6001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龙里服务区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麻江服务区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牟珠洞服务区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晴隆服务区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三穗服务区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台江服务区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温泉服务区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小碧服务区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新寨服务区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镇宁服务区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昌江服务区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G98</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海南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东红服务区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G98</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海南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尖峰服务区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G98</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海南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美仁坡服务区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G98</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海南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仙沟服务区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G98</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海南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中原服务区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G98</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海南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霸州服务区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北戴河服务区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渤海新区服务区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沧州服务区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磁县服务区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崔庄服务区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东光服务区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肥乡服务区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官厅服务区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馆陶服务区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海兴服务区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行唐服务区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161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怀安服务区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黄骅服务区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G1811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井陉服务区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灵寿服务区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卢龙服务区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滦县服务区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满城服务区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南宫服务区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宁晋服务区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青县服务区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清河服务区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沙城服务区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沙河服务区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石家庄南服务区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顺平服务区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唐县服务区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望都服务区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吴桥服务区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西兆通服务区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下花园服务区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香河服务区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邢台服务区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徐水服务区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玉田服务区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元氏服务区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张家口服务区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涿州服务区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封丘服务区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扶沟服务区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巩义服务区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光山服务区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鹤壁服务区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槐店服务区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焦作服务区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G5512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开封服务区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灵宝服务区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洛阳服务区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漯河服务区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漯河西服务区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渑池服务区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民权服务区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203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宁陵服务区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平顶山西服务区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濮阳服务区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确山服务区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汝阳服务区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汝州服务区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三门峡服务区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商丘服务区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夏邑服务区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项城服务区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新郑服务区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许昌服务区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豫冀界服务区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豫陕界服务区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豫皖界服务区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原阳服务区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郑州北服务区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郑州东服务区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郑州西服务区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G3001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中牟服务区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周口东服务区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周口服务区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朱砂服务区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驻马店服务区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京哈服务区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黑龙江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拉林河服务区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黑龙江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运粮河服务区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黑龙江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安陆服务区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白河服务区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蔡甸服务区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赤壁服务区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东西湖服务区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鄂州服务区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二里湖服务区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高家堰服务区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汉川服务区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黄梅服务区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G70/G50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江夏服务区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界子墩服务区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金口服务区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荆门服务区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245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潜江服务区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施岗服务区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G70/G4201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随州服务区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武当山服务区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咸安服务区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孝感服务区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宜昌大桥服务区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郧西服务区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郧县服务区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枣阳服务区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枝江服务区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钟岗服务区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大浦服务区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洞口服务区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冠市服务区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花门楼服务区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G5513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耒阳服务区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醴陵服务区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良田服务区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临湘服务区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热市服务区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G5513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三合服务区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伞铺服务区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邵阳服务区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水府庙服务区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太子庙服务区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G5513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桃林服务区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向家服务区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新塘服务区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岩泊渡服务区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G5513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宜章服务区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殷家坳服务区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芷江服务区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朱亭服务区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长春服务区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吉林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德惠服务区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吉林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扶余服务区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吉林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公主岭服务区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吉林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靠山屯服务区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吉林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米沙子服务区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吉林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吉林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287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陶家屯服务区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吉林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八卦洲服务区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白洋湖服务区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宝应范水服务区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滨海服务区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大丰服务区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东海浦南服务区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东环服务区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东庐山服务区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东台服务区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芳茂山服务区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高邮龙奔服务区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古黄河服务区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G2513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广陵服务区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洪泽湖服务区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淮安六洞服务区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淮阴川星服务区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黄栗墅服务区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贾汪青山泉服务区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江宁服务区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蒋庵服务区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杰海服务区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锦屏山服务区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老山服务区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刘集服务区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六合服务区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六塘服务区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梅村服务区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清修服务区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G4211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如皋服务区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沭阳服务区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苏通大桥服务区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铁心桥服务区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王兴服务区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仙人山服务区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先锋服务区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G15/G40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响水服务区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新沂服务区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宣堡服务区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堰桥服务区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阳澄西湖服务区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东乡服务区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329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丰城服务区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黎川服务区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临川服务区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庐山服务区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罗家滩服务区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南昌南服务区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萍乡服务区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七里岗服务区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泉岭服务区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三清山服务区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上饶服务区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湾里服务区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G6001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万年服务区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新余服务区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宜春服务区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鹰潭服务区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于都服务区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余江服务区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月亮湖服务区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樟树服务区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昌图服务区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复州河服务区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甘泉服务区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高花服务区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和利服务区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井泉服务区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九里服务区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辽中服务区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辽中南服务区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盘锦服务区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三十里堡服务区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沈阳服务区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铁岭服务区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西海服务区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兴城服务区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熊岳服务区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腰堡服务区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包头服务区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内蒙古</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磴口服务区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内蒙古</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集宁服务区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G6/G7</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内蒙古</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临河服务区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内蒙古</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临河新区服务区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内蒙古</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371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乌海服务区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内蒙古</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滨河服务区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蔡家梁服务区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关马湖服务区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贺兰服务区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惠农服务区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鸣沙服务区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宁东服务区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沙湖服务区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小洪沟服务区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永宁服务区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镇北堡服务区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G0601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滨州服务区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曹县服务区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曹州服务区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德州服务区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德州南服务区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费县服务区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福山服务区（山东）</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高密服务区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高唐服务区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菏泽服务区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济南服务区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济宁服务区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胶南服务区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胶州服务区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莒县服务区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莱芜服务区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莱西服务区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莱州服务区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利津服务区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梁山服务区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临沂服务区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蓬莱服务区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平度服务区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G2011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栖霞服务区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青岛服务区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青州服务区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曲阜服务区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日照服务区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泗水服务区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413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泰安服务区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郯城服务区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滕州服务区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天桥服务区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潍坊服务区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夏津服务区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薛城服务区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沂南服务区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禹城服务区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枣庄服务区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长清服务区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招远服务区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淄博服务区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邹城服务区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邹平服务区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428</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长治服务区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429</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大营服务区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430</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大盂服务区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431</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高平服务区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432</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河津服务区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433</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霍州服务区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434</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晋城服务区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435</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晋中服务区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436</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康庄服务区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437</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临汾服务区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438</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灵石服务区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439</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平遥服务区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440</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清徐服务区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441</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太谷服务区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442</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太原北服务区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G2001</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443</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太原东服务区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G2001</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444</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太原服务区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G2001</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445</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吴城服务区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446</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武乡服务区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447</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襄汾服务区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448</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襄垣服务区</w:t>
            </w:r>
          </w:p>
        </w:tc>
        <w:tc>
          <w:tcPr>
            <w:tcW w:w="1016" w:type="pct"/>
            <w:noWrap/>
            <w:vAlign w:val="top"/>
          </w:tcPr>
          <w:p w:rsidR="00310732" w:rsidRPr="002156A6" w:rsidRDefault="00310732" w:rsidP="002156A6">
            <w:pPr>
              <w:jc w:val="center"/>
              <w:rPr>
                <w:rFonts w:ascii="仿宋_GB2312" w:eastAsia="仿宋_GB2312" w:hAnsi="Times New Roman"/>
                <w:szCs w:val="21"/>
              </w:rPr>
            </w:pP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449</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薛公岭服务区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450</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阳泉服务区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451</w:t>
            </w:r>
          </w:p>
        </w:tc>
        <w:tc>
          <w:tcPr>
            <w:tcW w:w="192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原平服务区</w:t>
            </w:r>
          </w:p>
        </w:tc>
        <w:tc>
          <w:tcPr>
            <w:tcW w:w="101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1476"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灞桥服务区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宝鸡西服务区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455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澄城服务区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丹凤服务区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富平服务区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韩城服务区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汉城服务区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G3001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汉中服务区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横山服务区（陕西）</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华山服务区（陕西）</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化子坪服务区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黄陵服务区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靖边东服务区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靖边南服务区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靖边西服务区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468</w:t>
            </w:r>
          </w:p>
        </w:tc>
        <w:tc>
          <w:tcPr>
            <w:tcW w:w="1921" w:type="pct"/>
            <w:noWra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眉县服务区</w:t>
            </w:r>
          </w:p>
        </w:tc>
        <w:tc>
          <w:tcPr>
            <w:tcW w:w="1016" w:type="pct"/>
            <w:noWra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南谷米服务区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南五台服务区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宁强服务区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秦岭服务区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商州服务区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铜川北服务区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微软雅黑" w:eastAsia="微软雅黑" w:hAnsi="微软雅黑" w:cs="微软雅黑" w:hint="eastAsia"/>
                <w:szCs w:val="21"/>
              </w:rPr>
              <w:t>洩</w:t>
            </w:r>
            <w:r w:rsidRPr="002156A6">
              <w:rPr>
                <w:rFonts w:ascii="仿宋_GB2312" w:eastAsia="仿宋_GB2312" w:hAnsi="仿宋_GB2312" w:cs="仿宋_GB2312" w:hint="eastAsia"/>
                <w:szCs w:val="21"/>
              </w:rPr>
              <w:t>湖服务区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延安服务区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洋县服务区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宜君服务区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柞水服务区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枫泾服务区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上海</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合庆服务区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G1501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上海</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金山服务区（上海）</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上海</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小昆山服务区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G1501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上海</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长兴岛服务区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上海</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白塔服务区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川西服务区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G4201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德阳南服务区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胡市服务区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淮口服务区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490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隆昌服务区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G76/G85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491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南充服务区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492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石桥服务区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493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四川冠英服务区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494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天池服务区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495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西宁服务区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496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宜宾服务区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497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岳池服务区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498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资阳服务区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499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自贡服务区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500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唐官屯服务区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G2/G3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天津</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501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苍南服务区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502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长安服务区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503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常山服务区（浙江）</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504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长兴服务区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505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慈城服务区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506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东阳服务区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507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海宁服务区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508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509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嘉兴服务区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510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金华服务区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511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临安服务区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512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龙岗服务区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G56</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513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平湖服务区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514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青田服务区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515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清江服务区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516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衢州服务区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517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绍兴服务区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518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嵊州服务区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519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台州服务区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520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太湖服务区（浙江）</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521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天台服务区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522</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桐庐服务区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523</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温州服务区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G1513</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524</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武义服务区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525</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西湖服务区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G2501</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526</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下沙服务区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527</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萧山服务区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528</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新昌服务区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529</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新塍服务区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530</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余姚服务区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G92</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531</w:t>
            </w:r>
          </w:p>
        </w:tc>
        <w:tc>
          <w:tcPr>
            <w:tcW w:w="1921"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云和服务区</w:t>
            </w:r>
          </w:p>
        </w:tc>
        <w:tc>
          <w:tcPr>
            <w:tcW w:w="101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1476" w:type="pct"/>
            <w:noWra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bl>
    <w:p w:rsidR="002156A6" w:rsidRDefault="002156A6" w:rsidP="00310732">
      <w:pPr>
        <w:keepNext/>
        <w:keepLines/>
        <w:outlineLvl w:val="2"/>
        <w:rPr>
          <w:rFonts w:ascii="Times New Roman" w:eastAsia="黑体" w:hAnsi="Times New Roman"/>
          <w:b/>
          <w:bCs/>
          <w:sz w:val="24"/>
          <w:szCs w:val="24"/>
        </w:rPr>
        <w:sectPr w:rsidR="002156A6" w:rsidSect="00823431">
          <w:type w:val="continuous"/>
          <w:pgSz w:w="11906" w:h="16838"/>
          <w:pgMar w:top="1418" w:right="1418" w:bottom="1418" w:left="1418" w:header="851" w:footer="992" w:gutter="0"/>
          <w:cols w:space="425"/>
          <w:docGrid w:type="lines" w:linePitch="312"/>
        </w:sectPr>
      </w:pPr>
      <w:bookmarkStart w:id="3" w:name="_Toc393722629"/>
    </w:p>
    <w:p w:rsidR="00310732" w:rsidRPr="00911EB5" w:rsidRDefault="00310732" w:rsidP="00310732">
      <w:pPr>
        <w:keepNext/>
        <w:keepLines/>
        <w:outlineLvl w:val="2"/>
        <w:rPr>
          <w:rFonts w:ascii="Times New Roman" w:eastAsia="黑体" w:hAnsi="Times New Roman"/>
          <w:b/>
          <w:bCs/>
          <w:sz w:val="24"/>
          <w:szCs w:val="24"/>
        </w:rPr>
      </w:pPr>
      <w:r w:rsidRPr="00911EB5">
        <w:rPr>
          <w:rFonts w:ascii="Times New Roman" w:eastAsia="黑体" w:hAnsi="Times New Roman"/>
          <w:b/>
          <w:bCs/>
          <w:sz w:val="24"/>
          <w:szCs w:val="24"/>
        </w:rPr>
        <w:lastRenderedPageBreak/>
        <w:t>附表</w:t>
      </w:r>
      <w:r w:rsidRPr="00911EB5">
        <w:rPr>
          <w:rFonts w:ascii="Times New Roman" w:eastAsia="黑体" w:hAnsi="Times New Roman" w:hint="eastAsia"/>
          <w:b/>
          <w:bCs/>
          <w:sz w:val="24"/>
          <w:szCs w:val="24"/>
        </w:rPr>
        <w:t>8</w:t>
      </w:r>
    </w:p>
    <w:p w:rsidR="00310732" w:rsidRPr="00911EB5" w:rsidRDefault="00310732" w:rsidP="00310732">
      <w:pPr>
        <w:jc w:val="center"/>
        <w:rPr>
          <w:rFonts w:ascii="黑体" w:eastAsia="黑体" w:hAnsi="黑体" w:cs="黑体"/>
          <w:b/>
          <w:sz w:val="28"/>
          <w:szCs w:val="28"/>
        </w:rPr>
      </w:pPr>
      <w:r w:rsidRPr="00911EB5">
        <w:rPr>
          <w:rFonts w:ascii="黑体" w:eastAsia="黑体" w:hAnsi="黑体" w:cs="黑体"/>
          <w:b/>
          <w:sz w:val="28"/>
          <w:szCs w:val="28"/>
        </w:rPr>
        <w:t>国家高速公路已建收费站监测对象</w:t>
      </w:r>
      <w:bookmarkEnd w:id="3"/>
    </w:p>
    <w:tbl>
      <w:tblPr>
        <w:tblStyle w:val="af0"/>
        <w:tblW w:w="4907" w:type="pct"/>
        <w:tblInd w:w="108" w:type="dxa"/>
        <w:tblLook w:val="04A0" w:firstRow="1" w:lastRow="0" w:firstColumn="1" w:lastColumn="0" w:noHBand="0" w:noVBand="1"/>
      </w:tblPr>
      <w:tblGrid>
        <w:gridCol w:w="1044"/>
        <w:gridCol w:w="4682"/>
        <w:gridCol w:w="1744"/>
        <w:gridCol w:w="1421"/>
      </w:tblGrid>
      <w:tr w:rsidR="00310732" w:rsidRPr="002156A6" w:rsidTr="000472D3">
        <w:trPr>
          <w:cnfStyle w:val="100000000000" w:firstRow="1" w:lastRow="0" w:firstColumn="0" w:lastColumn="0" w:oddVBand="0" w:evenVBand="0" w:oddHBand="0" w:evenHBand="0" w:firstRowFirstColumn="0" w:firstRowLastColumn="0" w:lastRowFirstColumn="0" w:lastRowLastColumn="0"/>
          <w:trHeight w:val="270"/>
        </w:trPr>
        <w:tc>
          <w:tcPr>
            <w:tcW w:w="587" w:type="pct"/>
            <w:noWrap/>
            <w:hideMark/>
          </w:tcPr>
          <w:p w:rsidR="00310732" w:rsidRPr="002156A6" w:rsidRDefault="00310732" w:rsidP="002156A6">
            <w:pPr>
              <w:widowControl/>
              <w:jc w:val="center"/>
              <w:rPr>
                <w:rFonts w:ascii="仿宋_GB2312" w:eastAsia="仿宋_GB2312" w:hAnsi="Times New Roman"/>
                <w:kern w:val="0"/>
                <w:szCs w:val="21"/>
              </w:rPr>
            </w:pPr>
            <w:r w:rsidRPr="002156A6">
              <w:rPr>
                <w:rFonts w:ascii="仿宋_GB2312" w:eastAsia="仿宋_GB2312" w:hAnsi="Times New Roman" w:hint="eastAsia"/>
                <w:kern w:val="0"/>
                <w:szCs w:val="21"/>
              </w:rPr>
              <w:t>序号</w:t>
            </w:r>
          </w:p>
        </w:tc>
        <w:tc>
          <w:tcPr>
            <w:tcW w:w="2633" w:type="pct"/>
            <w:noWrap/>
            <w:hideMark/>
          </w:tcPr>
          <w:p w:rsidR="00310732" w:rsidRPr="002156A6" w:rsidRDefault="00310732" w:rsidP="002156A6">
            <w:pPr>
              <w:widowControl/>
              <w:jc w:val="center"/>
              <w:rPr>
                <w:rFonts w:ascii="仿宋_GB2312" w:eastAsia="仿宋_GB2312" w:hAnsi="Times New Roman"/>
                <w:kern w:val="0"/>
                <w:szCs w:val="21"/>
              </w:rPr>
            </w:pPr>
            <w:r w:rsidRPr="002156A6">
              <w:rPr>
                <w:rFonts w:ascii="仿宋_GB2312" w:eastAsia="仿宋_GB2312" w:hAnsi="Times New Roman" w:hint="eastAsia"/>
                <w:kern w:val="0"/>
                <w:szCs w:val="21"/>
              </w:rPr>
              <w:t>收费站名称</w:t>
            </w:r>
          </w:p>
        </w:tc>
        <w:tc>
          <w:tcPr>
            <w:tcW w:w="981" w:type="pct"/>
            <w:noWrap/>
            <w:hideMark/>
          </w:tcPr>
          <w:p w:rsidR="00310732" w:rsidRPr="002156A6" w:rsidRDefault="00310732" w:rsidP="002156A6">
            <w:pPr>
              <w:widowControl/>
              <w:jc w:val="center"/>
              <w:rPr>
                <w:rFonts w:ascii="仿宋_GB2312" w:eastAsia="仿宋_GB2312" w:hAnsi="Times New Roman"/>
                <w:kern w:val="0"/>
                <w:szCs w:val="21"/>
              </w:rPr>
            </w:pPr>
            <w:r w:rsidRPr="002156A6">
              <w:rPr>
                <w:rFonts w:ascii="仿宋_GB2312" w:eastAsia="仿宋_GB2312" w:hAnsi="Times New Roman" w:hint="eastAsia"/>
                <w:kern w:val="0"/>
                <w:szCs w:val="21"/>
              </w:rPr>
              <w:t>路线编号</w:t>
            </w:r>
          </w:p>
        </w:tc>
        <w:tc>
          <w:tcPr>
            <w:tcW w:w="799" w:type="pct"/>
            <w:noWrap/>
            <w:hideMark/>
          </w:tcPr>
          <w:p w:rsidR="00310732" w:rsidRPr="002156A6" w:rsidRDefault="00310732" w:rsidP="002156A6">
            <w:pPr>
              <w:widowControl/>
              <w:jc w:val="center"/>
              <w:rPr>
                <w:rFonts w:ascii="仿宋_GB2312" w:eastAsia="仿宋_GB2312" w:hAnsi="Times New Roman"/>
                <w:kern w:val="0"/>
                <w:szCs w:val="21"/>
              </w:rPr>
            </w:pPr>
            <w:r w:rsidRPr="002156A6">
              <w:rPr>
                <w:rFonts w:ascii="仿宋_GB2312" w:eastAsia="仿宋_GB2312" w:hAnsi="Times New Roman" w:hint="eastAsia"/>
                <w:kern w:val="0"/>
                <w:szCs w:val="21"/>
              </w:rPr>
              <w:t>省份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蚌埠收费站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蚌埠西收费站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祠山岗收费站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枞阳收费站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大渡口收费站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大顾店收费站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当涂收费站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G4211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繁昌收费站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肥东收费站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高刘收费站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陵阳收费站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庐江收费站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全椒收费站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十字铺收费站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双墩收费站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太湖收费站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芜湖东收费站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G4211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五城收费站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宿州收费站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宣城东收费站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宣城西收费站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岩寺收费站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姚李收费站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殷家汇收费站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永康收费站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柘皋收费站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G5011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安徽</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机场路收费站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北京</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清河收费站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北京</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西关收费站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北京</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w:t>
            </w:r>
          </w:p>
        </w:tc>
        <w:tc>
          <w:tcPr>
            <w:tcW w:w="2633"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西红门收费站</w:t>
            </w:r>
          </w:p>
        </w:tc>
        <w:tc>
          <w:tcPr>
            <w:tcW w:w="98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G45</w:t>
            </w:r>
          </w:p>
        </w:tc>
        <w:tc>
          <w:tcPr>
            <w:tcW w:w="799"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北京</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合川收费站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接龙收费站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冷水收费站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荣昌东收费站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荣昌收费站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双福收费站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双江收费站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王家收费站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永丰收费站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走马收费站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重庆</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常山收费站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和溪收费站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惠安收费站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44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金山收费站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兰圃收费站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龙海收费站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龙岩西收费站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w:t>
            </w:r>
          </w:p>
        </w:tc>
        <w:tc>
          <w:tcPr>
            <w:tcW w:w="2633"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宁德南收费站</w:t>
            </w:r>
          </w:p>
        </w:tc>
        <w:tc>
          <w:tcPr>
            <w:tcW w:w="98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泉州西收费站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水古收费站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同安收费站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吴山收费站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西洋收费站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仙游收费站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盐田收费站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永春收费站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长汀收费站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59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诏安南收费站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赵家堡收费站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福建</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白银西收费站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东岔收费站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皋兰收费站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64</w:t>
            </w:r>
          </w:p>
        </w:tc>
        <w:tc>
          <w:tcPr>
            <w:tcW w:w="2633"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瓜州收费站</w:t>
            </w:r>
          </w:p>
        </w:tc>
        <w:tc>
          <w:tcPr>
            <w:tcW w:w="98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河口收费站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刘寨柯收费站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67</w:t>
            </w:r>
          </w:p>
        </w:tc>
        <w:tc>
          <w:tcPr>
            <w:tcW w:w="2633"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桃花坪收费站</w:t>
            </w:r>
          </w:p>
        </w:tc>
        <w:tc>
          <w:tcPr>
            <w:tcW w:w="98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王家山收费站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69</w:t>
            </w:r>
          </w:p>
        </w:tc>
        <w:tc>
          <w:tcPr>
            <w:tcW w:w="2633"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营盘水收费站</w:t>
            </w:r>
          </w:p>
        </w:tc>
        <w:tc>
          <w:tcPr>
            <w:tcW w:w="981"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甘肃</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白土收费站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博罗收费站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城月收费站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G15/G75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大坪收费站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大桥收费站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登云收费站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广福收费站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广福主线收费站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湖心收费站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79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华为收费站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径义收费站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G78</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蓝口收费站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345"/>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柳城收费站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南屏收费站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乳源收费站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汤塘收费站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86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塘缀收费站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田心收费站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外砂收费站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89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五华收费站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小塘收费站（广东）</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G9411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新圩收费站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鱼湾收费站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云路收费站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G78</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增城收费站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湛江收费站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百色东收费站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大寺收费站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都安收费站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99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凤凰收费站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府城收费站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古辣收费站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黄冕收费站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界首收费站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来宾收费站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灵川收费站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柳州收费站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隆安收费站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鹿寨收费站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109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那丽收费站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糯垌收费站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G65/G80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容县收费站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石埠收费站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G7201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小林收费站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小平阳收费站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新地收费站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G65/G80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兴安收费站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玉洞收费站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G7201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大龙匝道收费站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119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贵阳东收费站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黄果树收费站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黄丝收费站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金华收费站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凯里东收费站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刘官收费站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晴隆收费站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沙子收费站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台江收费站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128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新寨收费站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129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玉屏收费站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镇宁收费站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贵州</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霸州收费站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东光收费站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丰南西收费站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海兴收费站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行唐南收费站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鹿泉收费站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滦河收费站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G2502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吕桥收费站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139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满城收费站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南宫收费站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南皮收费站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南小营收费站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内丘收费站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迁安收费站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秦皇岛北收费站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沙城收费站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涉县西收费站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田庄收费站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149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香河收费站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徐水收费站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鸦鸿桥收费站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影视城收费站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元氏收费站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巩义东收费站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光山东收费站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鹤壁收费站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159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济广高速豫鲁收费站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开封陈留收费站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开封收费站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兰考收费站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连霍豫皖界收费站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洛阳收费站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漯河北收费站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孟津收费站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民权收费站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秣陵收费站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169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南乐收费站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170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濮阳南收费站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淇县收费站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汝州温泉收费站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三门峡西收费站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西平收费站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夏邑收费站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新乡收费站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信阳收费站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许昌收费站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179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叶县北收费站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义马收费站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虞城收费站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郑州圃田收费站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双城收费站（黑龙江）</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黑龙江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瓦盆窑收费站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黑龙江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安居收费站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巴东收费站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大新收费站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鄂西北收费站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189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鄂州收费站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恩施东收费站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恩施收费站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甘棠收费站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高坪收费站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谷城收费站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贺家坪收费站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后湖收费站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花桥收费站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江夏收费站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199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界子墩收费站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荆州收费站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琚湾收费站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均川收费站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利川收费站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毛嘴收费站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泉口收费站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沙市收费站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十堰东收费站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十堰西收费站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209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汀祖收费站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武当山收费站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仙桃收费站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212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襄阳北收费站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微软雅黑" w:eastAsia="微软雅黑" w:hAnsi="微软雅黑" w:cs="微软雅黑" w:hint="eastAsia"/>
                <w:szCs w:val="21"/>
              </w:rPr>
              <w:t>猇</w:t>
            </w:r>
            <w:r w:rsidRPr="002156A6">
              <w:rPr>
                <w:rFonts w:ascii="仿宋_GB2312" w:eastAsia="仿宋_GB2312" w:hAnsi="仿宋_GB2312" w:cs="仿宋_GB2312" w:hint="eastAsia"/>
                <w:szCs w:val="21"/>
              </w:rPr>
              <w:t>亭收费站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小河收费站（湖北）</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孝感收费站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丫角收费站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烟店收费站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219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永安收费站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钟祥收费站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安江收费站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慈利东收费站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G5513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洞口收费站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公平收费站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开慧收费站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良田收费站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娄底收费站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楠竹山收费站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229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热市收费站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G5513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邵东收费站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邵阳南收费站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水府庙收费站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桃花源收费站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桃林收费站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土桥收费站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小塘收费站（湖南）</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新市收费站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新塘收费站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239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幸福渠收费站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G5513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阳和收费站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G5513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月形山收费站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岳阳收费站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朱亭收费站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株洲西收费站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湖南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菜园子收费站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吉林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长春东收费站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吉林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德惠收费站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吉林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公主岭收费站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吉林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249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兴隆B收费站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G0102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吉林</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宝应泾河收费站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蔡桥收费站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大丰收费站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253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丁堰收费站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富安收费站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赣榆收费站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高邮界首收费站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高邮收费站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海头收费站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259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河阳收费站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洪泽收费站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胡集收费站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淮安收费站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句容收费站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溧水东收费站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溧阳西收费站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连霍高速公路皖苏省界收费站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六套收费站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南京长江第二大桥收费站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269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宁海收费站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盛泽收费站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苏州新区收费站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泰兴北收费站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泰兴东收费站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泰州收费站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同三高速公路鲁苏省界收费站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潼阳收费站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无锡东收费站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五里牌收费站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279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小海收费站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新坝收费站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新沂东收费站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悦来收费站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竹镇收费站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德安收费站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分宜收费站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赣皖桃墅收费站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广昌收费站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黄金埠收费站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289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会昌北收费站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进贤收费站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黎川收费站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临川收费站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庐山收费站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罗坳收费站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295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罗坊收费站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三龙收费站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上饶西收费站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上塘收费站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299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塔城收费站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唐江收费站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西村收费站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湘东收费站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弋阳收费站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余江收费站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玉山收费站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江西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鞍山南收费站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大连收费站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大盘收费站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309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盖州收费站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海湾北收费站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葫芦岛收费站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辽中收费站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毛家店收费站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盘锦北收费站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清水台收费站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沙后所收费站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双羊收费站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G2512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苏家屯收费站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319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绥中收费站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台安收费站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铁岭北收费站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铁岭收费站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瓦房店收费站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辽宁</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丰镇收费站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内蒙古</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集宁收费站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内蒙古</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临河收费站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内蒙古</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临河西收费站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内蒙古</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蒙西收费站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内蒙古</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329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乌斯太收费站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内蒙古</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卓资山收费站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内蒙古</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滚泉收费站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红果子收费站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叶盛收费站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永宁收费站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长山头收费站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镇北堡收费站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G0601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宁夏</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337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滨州收费站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昌乐收费站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339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陈庄收费站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崇义收费站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定陶收费站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福山收费站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高唐东收费站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古城收费站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菏泽新北收费站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黄城收费站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即墨收费站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靳家收费站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349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冀鲁收费站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酒馆收费站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莒县收费站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莱芜北收费站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莱州收费站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李村收费站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梁山收费站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临沂北收费站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蒙阴收费站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孟良崮收费站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359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平邑收费站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平阴收费站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栖霞收费站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青银鲁冀收费站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曲阜南收费站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曲阜收费站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日照收费站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沙河收费站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寿光收费站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随官屯收费站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369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泰安西收费站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郯城收费站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滕州南收费站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兖州收费站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遥墙收费站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饮马收费站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禹城南收费站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章丘收费站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招远收费站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378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周村收费站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379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邹城收费站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山东</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柴村收费站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G2001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长治南收费站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长治县收费站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大同收费站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古店收费站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G5501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崞阳收费站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怀仁收费站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稷山收费站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介休收费站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389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金村收费站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离石西收费站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临汾收费站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柳林东收费站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柳林西收费站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坡头收费站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土门收费站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王村收费站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迎西收费站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G2001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元营收费站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G1801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399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原平收费站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张兰收费站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山西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阿党收费站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安康西收费站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G7011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宝鸡收费站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常兴收费站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丹凤收费站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港口收费站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虢镇收费站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过风楼收费站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409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汉中东收费站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合阳收费站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横山收费站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华县收费站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泾河收费站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梁镇收费站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临潼收费站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龙亭收费站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蒲城收费站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三桥收费站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419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陕蒙界收费站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双城收费站（陕西）</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421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绥德收费站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天赐湾收费站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小河收费站（陕西）</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沿河湾西收费站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杨凌收费站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G30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杨桥畔收费站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耀州南收费站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宜君收费站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429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榆林收费站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柞水收费站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镇安收费站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芝川收费站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中角收费站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朱雀收费站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砖井收费站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陕西</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G1501机场大道收费站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G1501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上海</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G15崧泽高架路收费站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上海</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白马收费站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439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成都收费站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瓷窑铺收费站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大田收费站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大通收费站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德阳收费站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华蓥收费站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金银湖收费站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邻水收费站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泸县收费站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泸州西收费站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449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漫水湾收费站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绵阳收费站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南充东收费站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G42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攀枝花收费站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蒲坝收费站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青龙收费站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什邡收费站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西木收费站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兴隆收费站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雅安南收费站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459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宜宾机场收费站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G85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资阳收费站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G76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四川</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崇贤收费站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G2501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次坞收费站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lastRenderedPageBreak/>
              <w:t>463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东关收费站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阁底收费站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观美收费站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海口收费站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杭州西收费站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横街收费站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469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怀鲁收费站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嘉兴东收费站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嘉兴收费站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缙云收费站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林城收费站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龙岗收费站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龙泉收费站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宁波西收费站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G1512</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蒲岐收费站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前仓收费站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479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青田东收费站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G1513</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球川收费站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石帆收费站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台州收费站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天台收费站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温州东收费站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485</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下沙收费站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G2501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486</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萧江收费站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487</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鞋塘收费站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G60</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488</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新昌收费站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489</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洋头收费站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490</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乐清收费站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G15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491</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云和收费站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492</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藻溪收费站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G56</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493</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长兴收费站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G25</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r w:rsidR="00310732" w:rsidRPr="002156A6" w:rsidTr="000472D3">
        <w:trPr>
          <w:trHeight w:val="270"/>
        </w:trPr>
        <w:tc>
          <w:tcPr>
            <w:tcW w:w="587"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494</w:t>
            </w:r>
          </w:p>
        </w:tc>
        <w:tc>
          <w:tcPr>
            <w:tcW w:w="2633"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舟山收费站</w:t>
            </w:r>
          </w:p>
        </w:tc>
        <w:tc>
          <w:tcPr>
            <w:tcW w:w="981"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G9211</w:t>
            </w:r>
          </w:p>
        </w:tc>
        <w:tc>
          <w:tcPr>
            <w:tcW w:w="799" w:type="pct"/>
            <w:noWrap/>
            <w:vAlign w:val="top"/>
            <w:hideMark/>
          </w:tcPr>
          <w:p w:rsidR="00310732" w:rsidRPr="002156A6" w:rsidRDefault="00310732" w:rsidP="002156A6">
            <w:pPr>
              <w:jc w:val="center"/>
              <w:rPr>
                <w:rFonts w:ascii="仿宋_GB2312" w:eastAsia="仿宋_GB2312" w:hAnsi="Times New Roman"/>
                <w:szCs w:val="21"/>
              </w:rPr>
            </w:pPr>
            <w:r w:rsidRPr="002156A6">
              <w:rPr>
                <w:rFonts w:ascii="仿宋_GB2312" w:eastAsia="仿宋_GB2312" w:hAnsi="Times New Roman" w:hint="eastAsia"/>
                <w:szCs w:val="21"/>
              </w:rPr>
              <w:t>浙江</w:t>
            </w:r>
          </w:p>
        </w:tc>
      </w:tr>
    </w:tbl>
    <w:p w:rsidR="002156A6" w:rsidRDefault="002156A6" w:rsidP="00310732">
      <w:pPr>
        <w:keepNext/>
        <w:keepLines/>
        <w:outlineLvl w:val="2"/>
        <w:rPr>
          <w:rFonts w:ascii="Times New Roman" w:eastAsia="黑体" w:hAnsi="Times New Roman"/>
          <w:b/>
          <w:bCs/>
          <w:sz w:val="24"/>
          <w:szCs w:val="24"/>
        </w:rPr>
        <w:sectPr w:rsidR="002156A6" w:rsidSect="00823431">
          <w:type w:val="continuous"/>
          <w:pgSz w:w="11906" w:h="16838"/>
          <w:pgMar w:top="1418" w:right="1418" w:bottom="1418" w:left="1418" w:header="851" w:footer="992" w:gutter="0"/>
          <w:cols w:space="425"/>
          <w:docGrid w:type="lines" w:linePitch="312"/>
        </w:sectPr>
      </w:pPr>
      <w:bookmarkStart w:id="4" w:name="_Toc393722627"/>
    </w:p>
    <w:p w:rsidR="00310732" w:rsidRPr="00911EB5" w:rsidRDefault="00310732" w:rsidP="00310732">
      <w:pPr>
        <w:keepNext/>
        <w:keepLines/>
        <w:outlineLvl w:val="2"/>
        <w:rPr>
          <w:rFonts w:ascii="Times New Roman" w:eastAsia="黑体" w:hAnsi="Times New Roman"/>
          <w:b/>
          <w:bCs/>
          <w:sz w:val="24"/>
          <w:szCs w:val="24"/>
        </w:rPr>
      </w:pPr>
      <w:r w:rsidRPr="00911EB5">
        <w:rPr>
          <w:rFonts w:ascii="Times New Roman" w:eastAsia="黑体" w:hAnsi="Times New Roman"/>
          <w:b/>
          <w:bCs/>
          <w:sz w:val="24"/>
          <w:szCs w:val="24"/>
        </w:rPr>
        <w:lastRenderedPageBreak/>
        <w:t>附表</w:t>
      </w:r>
      <w:r w:rsidRPr="00911EB5">
        <w:rPr>
          <w:rFonts w:ascii="Times New Roman" w:eastAsia="黑体" w:hAnsi="Times New Roman" w:hint="eastAsia"/>
          <w:b/>
          <w:bCs/>
          <w:sz w:val="24"/>
          <w:szCs w:val="24"/>
        </w:rPr>
        <w:t>9</w:t>
      </w:r>
    </w:p>
    <w:p w:rsidR="00310732" w:rsidRPr="00911EB5" w:rsidRDefault="00310732" w:rsidP="00310732">
      <w:pPr>
        <w:jc w:val="center"/>
        <w:rPr>
          <w:rFonts w:ascii="黑体" w:eastAsia="黑体" w:hAnsi="黑体" w:cs="黑体"/>
          <w:b/>
          <w:sz w:val="28"/>
          <w:szCs w:val="28"/>
        </w:rPr>
      </w:pPr>
      <w:r w:rsidRPr="00911EB5">
        <w:rPr>
          <w:rFonts w:ascii="黑体" w:eastAsia="黑体" w:hAnsi="黑体" w:cs="黑体"/>
          <w:b/>
          <w:sz w:val="28"/>
          <w:szCs w:val="28"/>
        </w:rPr>
        <w:t>国家高速公路</w:t>
      </w:r>
      <w:r w:rsidRPr="00911EB5">
        <w:rPr>
          <w:rFonts w:ascii="黑体" w:eastAsia="黑体" w:hAnsi="黑体" w:cs="黑体" w:hint="eastAsia"/>
          <w:b/>
          <w:sz w:val="28"/>
          <w:szCs w:val="28"/>
        </w:rPr>
        <w:t>和普通国道长大</w:t>
      </w:r>
      <w:r w:rsidRPr="00911EB5">
        <w:rPr>
          <w:rFonts w:ascii="黑体" w:eastAsia="黑体" w:hAnsi="黑体" w:cs="黑体"/>
          <w:b/>
          <w:sz w:val="28"/>
          <w:szCs w:val="28"/>
        </w:rPr>
        <w:t>隧道监测对象</w:t>
      </w:r>
      <w:bookmarkEnd w:id="4"/>
    </w:p>
    <w:tbl>
      <w:tblPr>
        <w:tblStyle w:val="af0"/>
        <w:tblW w:w="4907" w:type="pct"/>
        <w:tblInd w:w="108" w:type="dxa"/>
        <w:tblLook w:val="04A0" w:firstRow="1" w:lastRow="0" w:firstColumn="1" w:lastColumn="0" w:noHBand="0" w:noVBand="1"/>
      </w:tblPr>
      <w:tblGrid>
        <w:gridCol w:w="1198"/>
        <w:gridCol w:w="4405"/>
        <w:gridCol w:w="1597"/>
        <w:gridCol w:w="1691"/>
      </w:tblGrid>
      <w:tr w:rsidR="00310732" w:rsidRPr="00470739" w:rsidTr="000472D3">
        <w:trPr>
          <w:cnfStyle w:val="100000000000" w:firstRow="1" w:lastRow="0" w:firstColumn="0" w:lastColumn="0" w:oddVBand="0" w:evenVBand="0" w:oddHBand="0" w:evenHBand="0" w:firstRowFirstColumn="0" w:firstRowLastColumn="0" w:lastRowFirstColumn="0" w:lastRowLastColumn="0"/>
          <w:trHeight w:val="270"/>
        </w:trPr>
        <w:tc>
          <w:tcPr>
            <w:tcW w:w="674"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序号</w:t>
            </w:r>
          </w:p>
        </w:tc>
        <w:tc>
          <w:tcPr>
            <w:tcW w:w="2477"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隧道名称</w:t>
            </w:r>
          </w:p>
        </w:tc>
        <w:tc>
          <w:tcPr>
            <w:tcW w:w="898"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路线编号</w:t>
            </w:r>
          </w:p>
        </w:tc>
        <w:tc>
          <w:tcPr>
            <w:tcW w:w="951"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省份</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大堆尖隧道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安徽</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牛岭隧道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安徽</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石头岭隧道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安徽</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试刀山隧道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G5011</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安徽</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汤口隧道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安徽</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lastRenderedPageBreak/>
              <w:t>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桃墅岭隧道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安徽</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乌石隧道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安徽</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香河隧道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安徽</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状元岭隧道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安徽</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德胜口隧道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北京</w:t>
            </w:r>
          </w:p>
        </w:tc>
      </w:tr>
      <w:tr w:rsidR="00310732" w:rsidRPr="00470739" w:rsidTr="000472D3">
        <w:trPr>
          <w:trHeight w:val="270"/>
        </w:trPr>
        <w:tc>
          <w:tcPr>
            <w:tcW w:w="674" w:type="pct"/>
            <w:noWrap/>
            <w:vAlign w:val="top"/>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11</w:t>
            </w:r>
          </w:p>
        </w:tc>
        <w:tc>
          <w:tcPr>
            <w:tcW w:w="2477" w:type="pct"/>
            <w:noWrap/>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分水岭隧道（北京）</w:t>
            </w:r>
          </w:p>
        </w:tc>
        <w:tc>
          <w:tcPr>
            <w:tcW w:w="898" w:type="pct"/>
            <w:noWrap/>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G111</w:t>
            </w:r>
          </w:p>
        </w:tc>
        <w:tc>
          <w:tcPr>
            <w:tcW w:w="951" w:type="pct"/>
            <w:noWrap/>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北京</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宝鼎山隧道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北碚隧道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笔架山隧道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大岚垭隧道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G5001</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大学城隧道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G93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分水岭隧道（重庆）</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华山隧道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吉庆隧道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金竹岗隧道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缙云隧道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G85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骡坪隧道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G42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齐岳山隧道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太平隧道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谭家寨隧道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铁山坪隧道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望天堡隧道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银山隧道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玉峰山隧道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G5001</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云雾山隧道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G93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真武山隧道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中梁山隧道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G85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竹林坪隧道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竹园堂隧道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赤岭隧道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船岭岽1号隧道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船岭岽2号隧道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船岭岽3号隧道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大步山隧道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40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大鼓山隧道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41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大龙头山隧道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42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飞鸾岭隧道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43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鼓山隧道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G104</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44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鼓志山隧道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45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微软雅黑" w:eastAsia="微软雅黑" w:hAnsi="微软雅黑" w:cs="微软雅黑" w:hint="eastAsia"/>
                <w:szCs w:val="21"/>
              </w:rPr>
              <w:t>琯</w:t>
            </w:r>
            <w:r w:rsidRPr="00470739">
              <w:rPr>
                <w:rFonts w:ascii="仿宋_GB2312" w:eastAsia="仿宋_GB2312" w:hAnsi="仿宋_GB2312" w:cs="仿宋_GB2312" w:hint="eastAsia"/>
                <w:szCs w:val="21"/>
              </w:rPr>
              <w:t>头岭隧道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46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豪岭隧道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lastRenderedPageBreak/>
              <w:t>47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红山隧道1</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48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后祠隧道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49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后眷隧道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50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吉坑隧道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51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将军架隧道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52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京源口隧道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53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坑门里隧道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54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梨岭隧道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55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莲花山隧道（福建）</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56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龙阁岭隧道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57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萝卜岭隧道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58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马尾隧道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G104</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59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南阳隧道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60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盘古隘隧道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61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前埭隧道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G1502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62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三阳隧道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63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上曹隧道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64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桃山隧道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65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桃源隧道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G1502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66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湾坞隧道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67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乌石山隧道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68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吴楼隧道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69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西洋隧道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70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溪背山隧道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71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溪源岭二号隧道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72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硖门隧道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73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下渡隧道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74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徐江隧道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G1514</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75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杨梅岭隧道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76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洋门岭隧道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77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移炉隧道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78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朱洋隧道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79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竹坑山隧道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80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大红山隧道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甘肃</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81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宝林山隧道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G4</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82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北台隧道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G94</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83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大哗山隧道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G80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84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大王顶隧道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G94</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85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高顶隧道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86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广福隧道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87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将军山隧道群</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G94</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88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靠椅山隧道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G4</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lastRenderedPageBreak/>
              <w:t>89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莲花山隧道（广东）</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G78</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90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龙头山隧道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G4W</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91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萝峰隧道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92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吕田隧道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G105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93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毛毡岭隧道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G94</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94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南木岭隧道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95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石苍岭隧道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G107</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96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天鹅塘隧道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97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乌坑坝隧道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G4</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98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永和隧道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99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柚树下隧道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G78</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100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月环隧道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G94</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101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岜好隧道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102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岜肯隧道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103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侧岭隧道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104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三叉岭隧道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105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安龙铺隧道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贵州</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106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槽箐头隧道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贵州</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107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黄果树隧道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贵州</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108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晴隆隧道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贵州</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109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狮子山隧道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贵州</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110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乌龙山隧道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贵州</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111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梧桐隧道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贵州</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112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大茅隧道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G98</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海南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113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荔枝沟隧道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G98</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海南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114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迎宾隧道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G98</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海南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115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北大山隧道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116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东营子隧道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117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井沟岭隧道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118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马鞍山隧道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119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牛狼峪隧道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120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乔杖子隧道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121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石泊隧道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122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王杖子隧道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123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五道岭隧道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124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小凿子岭隧道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125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韩家寨隧道1</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G5512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126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牛郎河隧道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G5512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127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八字岭隧道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128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扁担垭隧道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129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二道垭隧道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130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樊家泉隧道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G42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lastRenderedPageBreak/>
              <w:t>131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父子关隧道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132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龚家垭隧道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133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寒坡岭隧道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134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猴儿窝隧道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G42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135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火车岭隧道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136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夹活岩隧道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137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金龙隧道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138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漫川关隧道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139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米汤山隧道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140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庙垭隧道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141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七里峡隧道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G42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142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漆树槽隧道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143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香炉山隧道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144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野三关隧道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145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张家冲隧道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146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朱家岩隧道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147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猪草湾隧道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148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半江子隧道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149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大湾隧道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150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龙马田隧道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151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庙山隧道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湖南</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152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弁山隧道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江苏</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153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老山隧道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G40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江苏</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154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云台山隧道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G310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江苏</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155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崇义隧道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156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佛子岭隧道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G45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157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谷山隧道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G45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158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瓜岭隧道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159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关田隧道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160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湖山隧道2</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161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尖峰隧道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162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焦家岭隧道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163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里仁隧道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G4511</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164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瑞金长埠隧道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165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文英隧道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166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扬梓岭隧道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167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杨公山隧道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G45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168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于都东隧道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169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于都西隧道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170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钟公隧道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171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革镇堡隧道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G11</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辽宁</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172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铁背山隧道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G202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辽宁</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lastRenderedPageBreak/>
              <w:t>173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中寨子隧道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G1212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辽宁</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174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福生庄隧道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内蒙古</w:t>
            </w:r>
          </w:p>
        </w:tc>
      </w:tr>
      <w:tr w:rsidR="00310732" w:rsidRPr="00470739" w:rsidTr="000472D3">
        <w:trPr>
          <w:trHeight w:val="270"/>
        </w:trPr>
        <w:tc>
          <w:tcPr>
            <w:tcW w:w="674" w:type="pct"/>
            <w:noWrap/>
            <w:vAlign w:val="top"/>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175</w:t>
            </w:r>
          </w:p>
        </w:tc>
        <w:tc>
          <w:tcPr>
            <w:tcW w:w="2477" w:type="pct"/>
            <w:noWrap/>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六盘山隧道</w:t>
            </w:r>
          </w:p>
        </w:tc>
        <w:tc>
          <w:tcPr>
            <w:tcW w:w="898" w:type="pct"/>
            <w:noWrap/>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G22</w:t>
            </w:r>
          </w:p>
        </w:tc>
        <w:tc>
          <w:tcPr>
            <w:tcW w:w="951" w:type="pct"/>
            <w:noWrap/>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宁夏</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176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伙路隧道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177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蟠龙隧道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178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上游隧道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山东</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179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大南山隧道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180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韩信岭隧道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181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亮马台隧道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182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山底隧道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183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天井关隧道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184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西南舁隧道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185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薛公岭隧道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186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雁门关隧道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187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阳曲隧道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188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芭蕉隧道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189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白沙滩一号隧道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190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包家山隧道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191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大棕坡隧道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192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道南隧道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193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渡船口隧道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194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郭家山隧道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195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韩家山隧道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196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蒿庄梁隧道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197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槐树岭隧道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198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黄沙岭隧道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G40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199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火石梁隧道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200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霍湾山隧道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201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吉家村隧道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202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良心隧道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203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麻街岭隧道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G312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204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那下湾隧道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205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南北崖隧道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206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南岭隧道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207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秦岭二号隧道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208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秦岭三号隧道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209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秦岭一号隧道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210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秦岭终南山公路隧道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211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青龙垭隧道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212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山狼岔隧道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213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石家河隧道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214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太宁隧道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G310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lastRenderedPageBreak/>
              <w:t>215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天生桥隧道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216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万家山隧道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G310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217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王家梁隧道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218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王家台隧道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219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问沟隧道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220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新窑沟隧道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221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姚家山隧道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222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酉水一号隧道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223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枣园隧道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224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榨水隧道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225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镇安隧道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226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纸坊隧道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G7011</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227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朱家垭隧道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228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紫阳隧道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229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上海长江隧道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G40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上海</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230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擦罗隧道群</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231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扯羊隧道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232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大巴山隧道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233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大宝山隧道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234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干海子隧道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235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岗子上隧道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236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观斗山隧道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G93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237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汉源隧道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238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红岩湾隧道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239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华蓥山隧道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G42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240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鸡公山隧道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241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剑门关隧道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G108</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242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金辉山隧道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243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老虎石隧道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244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灵山隧道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245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罗家山隧道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246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萝卜岗隧道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G108</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247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毛坝一号隧道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248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棋盘关隧道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249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石棉隧道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250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酸水湾隧道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251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天雄关隧道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G75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252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铁寨子隧道群</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253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拖乌山隧道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254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望江岭隧道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255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徐店子隧道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256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徐家梁子隧道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lastRenderedPageBreak/>
              <w:t>257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庵基头隧道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258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白马山隧道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259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半山隧道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G320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260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赤石岭隧道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261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大梁山隧道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G1513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262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大岭山隧道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263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大湾山隧道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G330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264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大溪岭隧道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265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道冠山隧道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G320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266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东岙隧道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G1513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267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凤门亭隧道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G1513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268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官岭隧道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G330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269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鹤城隧道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G1513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270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湖雾岭隧道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271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黄岗隧道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272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黄鹤山隧道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G2501</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273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黄土岭隧道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G104</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274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九凰山隧道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G104</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275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兰头隧道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276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麻岙岭隧道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277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马金岭隧道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278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马岭隧道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279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马岭头隧道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280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猫狸岭隧道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281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牛官头隧道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282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盘龙岭2号隧道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283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任胡岭隧道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284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三都岭隧道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285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桑洲岭隧道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286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石溪隧道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G1513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287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石子山隧道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288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双龙山隧道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G104</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289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塔石岭隧道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290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外笼山隧道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291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碗窑岭隧道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292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温溪隧道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G1513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293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新岭隧道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G60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294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严山岭隧道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295</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岩坑尖隧道群</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G1512</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296</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雁荡南隧道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297</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雁荡山隧道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298</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燕居岭隧道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lastRenderedPageBreak/>
              <w:t>299</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阳排尖隧道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300</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阳山隧道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G1513</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301</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余岭隧道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G330</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302</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枣槐岭隧道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303</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招士湾隧道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G104</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304</w:t>
            </w:r>
          </w:p>
        </w:tc>
        <w:tc>
          <w:tcPr>
            <w:tcW w:w="2477"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朱岭头隧道</w:t>
            </w:r>
          </w:p>
        </w:tc>
        <w:tc>
          <w:tcPr>
            <w:tcW w:w="898"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G25</w:t>
            </w:r>
          </w:p>
        </w:tc>
        <w:tc>
          <w:tcPr>
            <w:tcW w:w="951"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305</w:t>
            </w:r>
          </w:p>
        </w:tc>
        <w:tc>
          <w:tcPr>
            <w:tcW w:w="2477" w:type="pct"/>
            <w:noWrap/>
            <w:hideMark/>
          </w:tcPr>
          <w:p w:rsidR="00310732" w:rsidRPr="00470739" w:rsidRDefault="00310732" w:rsidP="00470739">
            <w:pPr>
              <w:jc w:val="center"/>
              <w:rPr>
                <w:rFonts w:ascii="仿宋_GB2312" w:eastAsia="仿宋_GB2312" w:hAnsi="Times New Roman"/>
                <w:kern w:val="0"/>
                <w:szCs w:val="21"/>
              </w:rPr>
            </w:pPr>
            <w:r w:rsidRPr="00470739">
              <w:rPr>
                <w:rFonts w:ascii="仿宋_GB2312" w:eastAsia="仿宋_GB2312" w:hAnsi="Times New Roman" w:hint="eastAsia"/>
                <w:kern w:val="0"/>
                <w:szCs w:val="21"/>
              </w:rPr>
              <w:t>港珠澳大桥海底隧道</w:t>
            </w:r>
          </w:p>
        </w:tc>
        <w:tc>
          <w:tcPr>
            <w:tcW w:w="898" w:type="pct"/>
            <w:noWrap/>
            <w:hideMark/>
          </w:tcPr>
          <w:p w:rsidR="00310732" w:rsidRPr="00470739" w:rsidRDefault="00310732" w:rsidP="00470739">
            <w:pPr>
              <w:widowControl/>
              <w:jc w:val="center"/>
              <w:rPr>
                <w:rFonts w:ascii="仿宋_GB2312" w:eastAsia="仿宋_GB2312" w:hAnsi="Times New Roman"/>
                <w:kern w:val="0"/>
                <w:szCs w:val="21"/>
              </w:rPr>
            </w:pPr>
          </w:p>
        </w:tc>
        <w:tc>
          <w:tcPr>
            <w:tcW w:w="951" w:type="pct"/>
            <w:noWrap/>
            <w:hideMark/>
          </w:tcPr>
          <w:p w:rsidR="00310732" w:rsidRPr="00470739" w:rsidRDefault="00310732" w:rsidP="00470739">
            <w:pPr>
              <w:widowControl/>
              <w:jc w:val="center"/>
              <w:rPr>
                <w:rFonts w:ascii="仿宋_GB2312" w:eastAsia="仿宋_GB2312" w:hAnsi="Times New Roman"/>
                <w:kern w:val="0"/>
                <w:szCs w:val="21"/>
              </w:rPr>
            </w:pP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306</w:t>
            </w:r>
          </w:p>
        </w:tc>
        <w:tc>
          <w:tcPr>
            <w:tcW w:w="2477"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烟台大连海底隧道</w:t>
            </w:r>
          </w:p>
        </w:tc>
        <w:tc>
          <w:tcPr>
            <w:tcW w:w="898" w:type="pct"/>
            <w:noWrap/>
            <w:hideMark/>
          </w:tcPr>
          <w:p w:rsidR="00310732" w:rsidRPr="00470739" w:rsidRDefault="00310732" w:rsidP="00470739">
            <w:pPr>
              <w:widowControl/>
              <w:jc w:val="center"/>
              <w:rPr>
                <w:rFonts w:ascii="仿宋_GB2312" w:eastAsia="仿宋_GB2312" w:hAnsi="Times New Roman"/>
                <w:kern w:val="0"/>
                <w:szCs w:val="21"/>
              </w:rPr>
            </w:pPr>
          </w:p>
        </w:tc>
        <w:tc>
          <w:tcPr>
            <w:tcW w:w="951" w:type="pct"/>
            <w:noWrap/>
            <w:hideMark/>
          </w:tcPr>
          <w:p w:rsidR="00310732" w:rsidRPr="00470739" w:rsidRDefault="00310732" w:rsidP="00470739">
            <w:pPr>
              <w:widowControl/>
              <w:jc w:val="center"/>
              <w:rPr>
                <w:rFonts w:ascii="仿宋_GB2312" w:eastAsia="仿宋_GB2312" w:hAnsi="Times New Roman"/>
                <w:kern w:val="0"/>
                <w:szCs w:val="21"/>
              </w:rPr>
            </w:pP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307</w:t>
            </w:r>
          </w:p>
        </w:tc>
        <w:tc>
          <w:tcPr>
            <w:tcW w:w="2477"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琼州海峡海底隧道</w:t>
            </w:r>
          </w:p>
        </w:tc>
        <w:tc>
          <w:tcPr>
            <w:tcW w:w="898" w:type="pct"/>
            <w:noWrap/>
            <w:hideMark/>
          </w:tcPr>
          <w:p w:rsidR="00310732" w:rsidRPr="00470739" w:rsidRDefault="00310732" w:rsidP="00470739">
            <w:pPr>
              <w:widowControl/>
              <w:jc w:val="center"/>
              <w:rPr>
                <w:rFonts w:ascii="仿宋_GB2312" w:eastAsia="仿宋_GB2312" w:hAnsi="Times New Roman"/>
                <w:kern w:val="0"/>
                <w:szCs w:val="21"/>
              </w:rPr>
            </w:pPr>
          </w:p>
        </w:tc>
        <w:tc>
          <w:tcPr>
            <w:tcW w:w="951" w:type="pct"/>
            <w:noWrap/>
            <w:hideMark/>
          </w:tcPr>
          <w:p w:rsidR="00310732" w:rsidRPr="00470739" w:rsidRDefault="00310732" w:rsidP="00470739">
            <w:pPr>
              <w:widowControl/>
              <w:jc w:val="center"/>
              <w:rPr>
                <w:rFonts w:ascii="仿宋_GB2312" w:eastAsia="仿宋_GB2312" w:hAnsi="Times New Roman"/>
                <w:kern w:val="0"/>
                <w:szCs w:val="21"/>
              </w:rPr>
            </w:pPr>
          </w:p>
        </w:tc>
      </w:tr>
      <w:tr w:rsidR="00310732" w:rsidRPr="00470739" w:rsidTr="000472D3">
        <w:trPr>
          <w:trHeight w:val="270"/>
        </w:trPr>
        <w:tc>
          <w:tcPr>
            <w:tcW w:w="674" w:type="pct"/>
            <w:noWrap/>
            <w:vAlign w:val="to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308</w:t>
            </w:r>
          </w:p>
        </w:tc>
        <w:tc>
          <w:tcPr>
            <w:tcW w:w="2477"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台湾海峡隧道</w:t>
            </w:r>
          </w:p>
        </w:tc>
        <w:tc>
          <w:tcPr>
            <w:tcW w:w="898" w:type="pct"/>
            <w:noWrap/>
            <w:hideMark/>
          </w:tcPr>
          <w:p w:rsidR="00310732" w:rsidRPr="00470739" w:rsidRDefault="00310732" w:rsidP="00470739">
            <w:pPr>
              <w:widowControl/>
              <w:jc w:val="center"/>
              <w:rPr>
                <w:rFonts w:ascii="仿宋_GB2312" w:eastAsia="仿宋_GB2312" w:hAnsi="Times New Roman"/>
                <w:kern w:val="0"/>
                <w:szCs w:val="21"/>
              </w:rPr>
            </w:pPr>
          </w:p>
        </w:tc>
        <w:tc>
          <w:tcPr>
            <w:tcW w:w="951" w:type="pct"/>
            <w:noWrap/>
            <w:hideMark/>
          </w:tcPr>
          <w:p w:rsidR="00310732" w:rsidRPr="00470739" w:rsidRDefault="00310732" w:rsidP="00470739">
            <w:pPr>
              <w:widowControl/>
              <w:jc w:val="center"/>
              <w:rPr>
                <w:rFonts w:ascii="仿宋_GB2312" w:eastAsia="仿宋_GB2312" w:hAnsi="Times New Roman"/>
                <w:kern w:val="0"/>
                <w:szCs w:val="21"/>
              </w:rPr>
            </w:pPr>
          </w:p>
        </w:tc>
      </w:tr>
    </w:tbl>
    <w:p w:rsidR="00470739" w:rsidRDefault="00470739" w:rsidP="00310732">
      <w:pPr>
        <w:keepNext/>
        <w:keepLines/>
        <w:outlineLvl w:val="2"/>
        <w:rPr>
          <w:rFonts w:ascii="Times New Roman" w:eastAsia="黑体" w:hAnsi="Times New Roman"/>
          <w:b/>
          <w:bCs/>
          <w:sz w:val="24"/>
          <w:szCs w:val="24"/>
        </w:rPr>
        <w:sectPr w:rsidR="00470739" w:rsidSect="00823431">
          <w:type w:val="continuous"/>
          <w:pgSz w:w="11906" w:h="16838"/>
          <w:pgMar w:top="1418" w:right="1418" w:bottom="1418" w:left="1418" w:header="851" w:footer="992" w:gutter="0"/>
          <w:cols w:space="425"/>
          <w:docGrid w:type="lines" w:linePitch="312"/>
        </w:sectPr>
      </w:pPr>
    </w:p>
    <w:p w:rsidR="00310732" w:rsidRPr="00911EB5" w:rsidRDefault="00310732" w:rsidP="00310732">
      <w:pPr>
        <w:keepNext/>
        <w:keepLines/>
        <w:outlineLvl w:val="2"/>
        <w:rPr>
          <w:rFonts w:ascii="Times New Roman" w:eastAsia="黑体" w:hAnsi="Times New Roman"/>
          <w:b/>
          <w:bCs/>
          <w:sz w:val="24"/>
          <w:szCs w:val="24"/>
        </w:rPr>
      </w:pPr>
      <w:r w:rsidRPr="00911EB5">
        <w:rPr>
          <w:rFonts w:ascii="Times New Roman" w:eastAsia="黑体" w:hAnsi="Times New Roman"/>
          <w:b/>
          <w:bCs/>
          <w:sz w:val="24"/>
          <w:szCs w:val="24"/>
        </w:rPr>
        <w:lastRenderedPageBreak/>
        <w:t>附表</w:t>
      </w:r>
      <w:r w:rsidRPr="00911EB5">
        <w:rPr>
          <w:rFonts w:ascii="Times New Roman" w:eastAsia="黑体" w:hAnsi="Times New Roman" w:hint="eastAsia"/>
          <w:b/>
          <w:bCs/>
          <w:sz w:val="24"/>
          <w:szCs w:val="24"/>
        </w:rPr>
        <w:t>10</w:t>
      </w:r>
    </w:p>
    <w:p w:rsidR="00310732" w:rsidRPr="00911EB5" w:rsidRDefault="00310732" w:rsidP="00310732">
      <w:pPr>
        <w:jc w:val="center"/>
        <w:rPr>
          <w:rFonts w:ascii="黑体" w:eastAsia="黑体" w:hAnsi="黑体" w:cs="黑体"/>
          <w:b/>
          <w:sz w:val="28"/>
          <w:szCs w:val="28"/>
        </w:rPr>
      </w:pPr>
      <w:r w:rsidRPr="00911EB5">
        <w:rPr>
          <w:rFonts w:ascii="黑体" w:eastAsia="黑体" w:hAnsi="黑体" w:cs="黑体"/>
          <w:b/>
          <w:sz w:val="28"/>
          <w:szCs w:val="28"/>
        </w:rPr>
        <w:t>国家公路运输枢纽监测对象</w:t>
      </w:r>
    </w:p>
    <w:tbl>
      <w:tblPr>
        <w:tblStyle w:val="af0"/>
        <w:tblW w:w="4907" w:type="pct"/>
        <w:tblInd w:w="108" w:type="dxa"/>
        <w:tblLook w:val="04A0" w:firstRow="1" w:lastRow="0" w:firstColumn="1" w:lastColumn="0" w:noHBand="0" w:noVBand="1"/>
      </w:tblPr>
      <w:tblGrid>
        <w:gridCol w:w="711"/>
        <w:gridCol w:w="6953"/>
        <w:gridCol w:w="1227"/>
      </w:tblGrid>
      <w:tr w:rsidR="00310732" w:rsidRPr="00470739" w:rsidTr="000472D3">
        <w:trPr>
          <w:cnfStyle w:val="100000000000" w:firstRow="1" w:lastRow="0" w:firstColumn="0" w:lastColumn="0" w:oddVBand="0" w:evenVBand="0" w:oddHBand="0" w:evenHBand="0" w:firstRowFirstColumn="0" w:firstRowLastColumn="0" w:lastRowFirstColumn="0" w:lastRowLastColumn="0"/>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序号</w:t>
            </w:r>
          </w:p>
        </w:tc>
        <w:tc>
          <w:tcPr>
            <w:tcW w:w="391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公路运输枢纽名称</w:t>
            </w:r>
          </w:p>
        </w:tc>
        <w:tc>
          <w:tcPr>
            <w:tcW w:w="69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省份</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1</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合肥</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安徽</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2</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北京</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北京</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3</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重庆</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4</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福州</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5</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厦（门）漳（州）泉（州）</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福建</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6</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兰州</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甘肃</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7</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广（州）佛（山）</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8</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汕头</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9</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深（圳）莞（东莞）</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10</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珠海</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广东</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11</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南宁</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广西</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12</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贵阳</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贵州</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13</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海口</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海南</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14</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邯郸</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河北</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15</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石家庄</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河北</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16</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唐山</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河北</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17</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洛阳</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河南</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18</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郑州</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河南</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19</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哈尔滨</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黑龙江</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20</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齐齐哈尔</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黑龙江</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21</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武汉</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湖北</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22</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长（沙）株（洲）潭（湘潭）</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湖南</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23</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吉林</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吉林</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24</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长春</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吉林</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25</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南京</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江苏</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26</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苏（州）锡（无锡）常（州）</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江苏</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27</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徐州</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江苏</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lastRenderedPageBreak/>
              <w:t>28</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南昌</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江西</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29</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鞍山</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辽宁</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30</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大连</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辽宁</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31</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沈（阳）抚（顺）铁（岭）</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辽宁</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32</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包头</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内蒙古</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33</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呼和浩特</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内蒙古</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34</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银川</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宁夏</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35</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西宁</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青海</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36</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济（南）泰（安）</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山东</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37</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青岛</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山东</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38</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淄博</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山东</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39</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大同</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山西</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40</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太原</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山西</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41</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西（安）咸（阳）</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陕西</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42</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上海</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上海</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43</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成都</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四川</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44</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天津</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天津</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45</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拉萨</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西藏</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46</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乌鲁木齐</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新疆</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47</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昆明</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云南</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48</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杭州</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r w:rsidR="00310732" w:rsidRPr="00470739" w:rsidTr="000472D3">
        <w:trPr>
          <w:trHeight w:val="270"/>
        </w:trPr>
        <w:tc>
          <w:tcPr>
            <w:tcW w:w="400" w:type="pct"/>
            <w:noWrap/>
            <w:hideMark/>
          </w:tcPr>
          <w:p w:rsidR="00310732" w:rsidRPr="00470739" w:rsidRDefault="00310732" w:rsidP="00470739">
            <w:pPr>
              <w:widowControl/>
              <w:jc w:val="center"/>
              <w:rPr>
                <w:rFonts w:ascii="仿宋_GB2312" w:eastAsia="仿宋_GB2312" w:hAnsi="Times New Roman"/>
                <w:kern w:val="0"/>
                <w:szCs w:val="21"/>
              </w:rPr>
            </w:pPr>
            <w:r w:rsidRPr="00470739">
              <w:rPr>
                <w:rFonts w:ascii="仿宋_GB2312" w:eastAsia="仿宋_GB2312" w:hAnsi="Times New Roman" w:hint="eastAsia"/>
                <w:kern w:val="0"/>
                <w:szCs w:val="21"/>
              </w:rPr>
              <w:t>49</w:t>
            </w:r>
          </w:p>
        </w:tc>
        <w:tc>
          <w:tcPr>
            <w:tcW w:w="391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宁（波）舟（山）</w:t>
            </w:r>
          </w:p>
        </w:tc>
        <w:tc>
          <w:tcPr>
            <w:tcW w:w="690" w:type="pct"/>
            <w:noWrap/>
            <w:hideMark/>
          </w:tcPr>
          <w:p w:rsidR="00310732" w:rsidRPr="00470739" w:rsidRDefault="00310732" w:rsidP="00470739">
            <w:pPr>
              <w:jc w:val="center"/>
              <w:rPr>
                <w:rFonts w:ascii="仿宋_GB2312" w:eastAsia="仿宋_GB2312" w:hAnsi="Times New Roman"/>
                <w:szCs w:val="21"/>
              </w:rPr>
            </w:pPr>
            <w:r w:rsidRPr="00470739">
              <w:rPr>
                <w:rFonts w:ascii="仿宋_GB2312" w:eastAsia="仿宋_GB2312" w:hAnsi="Times New Roman" w:hint="eastAsia"/>
                <w:szCs w:val="21"/>
              </w:rPr>
              <w:t>浙江</w:t>
            </w:r>
          </w:p>
        </w:tc>
      </w:tr>
    </w:tbl>
    <w:p w:rsidR="005B3DDE" w:rsidRDefault="005B3DDE" w:rsidP="00310732">
      <w:pPr>
        <w:keepNext/>
        <w:keepLines/>
        <w:outlineLvl w:val="2"/>
        <w:rPr>
          <w:rFonts w:ascii="Times New Roman" w:eastAsia="黑体" w:hAnsi="Times New Roman"/>
          <w:b/>
          <w:bCs/>
          <w:sz w:val="24"/>
          <w:szCs w:val="24"/>
        </w:rPr>
        <w:sectPr w:rsidR="005B3DDE" w:rsidSect="003672BD">
          <w:footerReference w:type="default" r:id="rId9"/>
          <w:type w:val="continuous"/>
          <w:pgSz w:w="11906" w:h="16838"/>
          <w:pgMar w:top="1418" w:right="1418" w:bottom="1418" w:left="1418" w:header="851" w:footer="992" w:gutter="0"/>
          <w:cols w:space="425"/>
          <w:docGrid w:type="lines" w:linePitch="312"/>
        </w:sectPr>
      </w:pPr>
    </w:p>
    <w:p w:rsidR="00310732" w:rsidRPr="00911EB5" w:rsidRDefault="00310732" w:rsidP="00310732">
      <w:pPr>
        <w:keepNext/>
        <w:keepLines/>
        <w:outlineLvl w:val="2"/>
        <w:rPr>
          <w:rFonts w:ascii="Times New Roman" w:eastAsia="黑体" w:hAnsi="Times New Roman"/>
          <w:b/>
          <w:bCs/>
          <w:sz w:val="24"/>
          <w:szCs w:val="24"/>
        </w:rPr>
      </w:pPr>
      <w:r w:rsidRPr="00911EB5">
        <w:rPr>
          <w:rFonts w:ascii="Times New Roman" w:eastAsia="黑体" w:hAnsi="Times New Roman"/>
          <w:b/>
          <w:bCs/>
          <w:sz w:val="24"/>
          <w:szCs w:val="24"/>
        </w:rPr>
        <w:lastRenderedPageBreak/>
        <w:t>附表</w:t>
      </w:r>
      <w:r w:rsidRPr="00911EB5">
        <w:rPr>
          <w:rFonts w:ascii="Times New Roman" w:eastAsia="黑体" w:hAnsi="Times New Roman" w:hint="eastAsia"/>
          <w:b/>
          <w:bCs/>
          <w:sz w:val="24"/>
          <w:szCs w:val="24"/>
        </w:rPr>
        <w:t>11</w:t>
      </w:r>
    </w:p>
    <w:p w:rsidR="00310732" w:rsidRPr="00911EB5" w:rsidRDefault="00310732" w:rsidP="00310732">
      <w:pPr>
        <w:jc w:val="center"/>
        <w:rPr>
          <w:rFonts w:ascii="黑体" w:eastAsia="黑体" w:hAnsi="黑体" w:cs="黑体"/>
          <w:b/>
          <w:sz w:val="28"/>
          <w:szCs w:val="28"/>
        </w:rPr>
      </w:pPr>
      <w:r w:rsidRPr="00911EB5">
        <w:rPr>
          <w:rFonts w:ascii="黑体" w:eastAsia="黑体" w:hAnsi="黑体" w:cs="黑体" w:hint="eastAsia"/>
          <w:b/>
          <w:sz w:val="28"/>
          <w:szCs w:val="28"/>
        </w:rPr>
        <w:t>沿海港口</w:t>
      </w:r>
      <w:r w:rsidRPr="00911EB5">
        <w:rPr>
          <w:rFonts w:ascii="黑体" w:eastAsia="黑体" w:hAnsi="黑体" w:cs="黑体"/>
          <w:b/>
          <w:sz w:val="28"/>
          <w:szCs w:val="28"/>
        </w:rPr>
        <w:t>监测对象</w:t>
      </w:r>
    </w:p>
    <w:tbl>
      <w:tblPr>
        <w:tblStyle w:val="af0"/>
        <w:tblW w:w="4907" w:type="pct"/>
        <w:tblInd w:w="108" w:type="dxa"/>
        <w:tblLook w:val="04A0" w:firstRow="1" w:lastRow="0" w:firstColumn="1" w:lastColumn="0" w:noHBand="0" w:noVBand="1"/>
      </w:tblPr>
      <w:tblGrid>
        <w:gridCol w:w="712"/>
        <w:gridCol w:w="6955"/>
        <w:gridCol w:w="1225"/>
      </w:tblGrid>
      <w:tr w:rsidR="00E1032B" w:rsidRPr="00E1032B" w:rsidTr="000472D3">
        <w:trPr>
          <w:cnfStyle w:val="100000000000" w:firstRow="1" w:lastRow="0" w:firstColumn="0" w:lastColumn="0" w:oddVBand="0" w:evenVBand="0" w:oddHBand="0" w:evenHBand="0" w:firstRowFirstColumn="0" w:firstRowLastColumn="0" w:lastRowFirstColumn="0" w:lastRowLastColumn="0"/>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序号</w:t>
            </w:r>
          </w:p>
        </w:tc>
        <w:tc>
          <w:tcPr>
            <w:tcW w:w="3911"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沿海港口名称</w:t>
            </w:r>
          </w:p>
        </w:tc>
        <w:tc>
          <w:tcPr>
            <w:tcW w:w="689"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省份</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福州港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福建</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泉州港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福建</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3</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厦门港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福建</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4</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广州港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广东</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5</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虎门港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广东</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6</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惠州港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广东</w:t>
            </w:r>
          </w:p>
        </w:tc>
      </w:tr>
      <w:tr w:rsidR="00E1032B" w:rsidRPr="00E1032B" w:rsidTr="000472D3">
        <w:trPr>
          <w:trHeight w:val="270"/>
        </w:trPr>
        <w:tc>
          <w:tcPr>
            <w:tcW w:w="400" w:type="pct"/>
            <w:noWrap/>
            <w:vAlign w:val="top"/>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7</w:t>
            </w:r>
          </w:p>
        </w:tc>
        <w:tc>
          <w:tcPr>
            <w:tcW w:w="3911" w:type="pct"/>
            <w:noWrap/>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汕头港</w:t>
            </w:r>
          </w:p>
        </w:tc>
        <w:tc>
          <w:tcPr>
            <w:tcW w:w="689" w:type="pct"/>
            <w:noWrap/>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广东</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8</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深圳港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广东</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9</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湛江港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广东</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10</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珠海港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广东</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11</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北部湾港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广西</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12</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海口港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海南</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13</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三亚港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海南</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14</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黄骅港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河北</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15</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秦皇岛港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河北</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16</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唐山港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河北</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17</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江阴港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江苏</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18</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连云港港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江苏</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19</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南京港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江苏</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20</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南通港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江苏</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21</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苏州港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江苏</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22</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泰州港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江苏</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23</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盐城港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江苏</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24</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镇江港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江苏</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25</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大连港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辽宁</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26</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丹东港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辽宁</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27</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锦州港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辽宁</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28</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盘锦港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辽宁</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29</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营口港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辽宁</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30</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滨州港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山东</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31</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东营港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山东</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32</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青岛港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山东</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33</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日照港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山东</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34</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威海港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山东</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35</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烟台港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山东</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36</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上海港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上海</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37</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天津港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天津</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38</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嘉兴港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浙江</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39</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宁波-舟山港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浙江</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lastRenderedPageBreak/>
              <w:t>40</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台州港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浙江</w:t>
            </w:r>
          </w:p>
        </w:tc>
      </w:tr>
      <w:tr w:rsidR="00E1032B" w:rsidRPr="00E1032B" w:rsidTr="000472D3">
        <w:trPr>
          <w:trHeight w:val="270"/>
        </w:trPr>
        <w:tc>
          <w:tcPr>
            <w:tcW w:w="400" w:type="pct"/>
            <w:noWrap/>
            <w:vAlign w:val="to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41</w:t>
            </w:r>
          </w:p>
        </w:tc>
        <w:tc>
          <w:tcPr>
            <w:tcW w:w="3911"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温州港</w:t>
            </w:r>
          </w:p>
        </w:tc>
        <w:tc>
          <w:tcPr>
            <w:tcW w:w="689" w:type="pct"/>
            <w:noWrap/>
            <w:hideMark/>
          </w:tcPr>
          <w:p w:rsidR="00E1032B" w:rsidRPr="00E1032B" w:rsidRDefault="00E1032B" w:rsidP="00E1032B">
            <w:pPr>
              <w:jc w:val="center"/>
              <w:rPr>
                <w:rFonts w:ascii="仿宋_GB2312" w:eastAsia="仿宋_GB2312" w:hAnsi="Times New Roman"/>
                <w:szCs w:val="21"/>
              </w:rPr>
            </w:pPr>
            <w:r w:rsidRPr="00E1032B">
              <w:rPr>
                <w:rFonts w:ascii="仿宋_GB2312" w:eastAsia="仿宋_GB2312" w:hAnsi="Times New Roman" w:hint="eastAsia"/>
                <w:szCs w:val="21"/>
              </w:rPr>
              <w:t>浙江</w:t>
            </w:r>
          </w:p>
        </w:tc>
      </w:tr>
    </w:tbl>
    <w:p w:rsidR="00310732" w:rsidRDefault="00310732" w:rsidP="00310732"/>
    <w:p w:rsidR="005B3DDE" w:rsidRDefault="005B3DDE" w:rsidP="00310732"/>
    <w:p w:rsidR="00310732" w:rsidRPr="00911EB5" w:rsidRDefault="00310732" w:rsidP="00310732">
      <w:pPr>
        <w:keepNext/>
        <w:keepLines/>
        <w:outlineLvl w:val="2"/>
        <w:rPr>
          <w:rFonts w:ascii="Times New Roman" w:eastAsia="黑体" w:hAnsi="Times New Roman"/>
          <w:b/>
          <w:bCs/>
          <w:sz w:val="24"/>
          <w:szCs w:val="24"/>
        </w:rPr>
      </w:pPr>
      <w:r w:rsidRPr="00911EB5">
        <w:rPr>
          <w:rFonts w:ascii="Times New Roman" w:eastAsia="黑体" w:hAnsi="Times New Roman"/>
          <w:b/>
          <w:bCs/>
          <w:sz w:val="24"/>
          <w:szCs w:val="24"/>
        </w:rPr>
        <w:t>附表</w:t>
      </w:r>
      <w:r w:rsidRPr="00911EB5">
        <w:rPr>
          <w:rFonts w:ascii="Times New Roman" w:eastAsia="黑体" w:hAnsi="Times New Roman" w:hint="eastAsia"/>
          <w:b/>
          <w:bCs/>
          <w:sz w:val="24"/>
          <w:szCs w:val="24"/>
        </w:rPr>
        <w:t>1</w:t>
      </w:r>
      <w:r>
        <w:rPr>
          <w:rFonts w:ascii="Times New Roman" w:eastAsia="黑体" w:hAnsi="Times New Roman" w:hint="eastAsia"/>
          <w:b/>
          <w:bCs/>
          <w:sz w:val="24"/>
          <w:szCs w:val="24"/>
        </w:rPr>
        <w:t>2</w:t>
      </w:r>
    </w:p>
    <w:p w:rsidR="00310732" w:rsidRPr="00911EB5" w:rsidRDefault="00310732" w:rsidP="00310732">
      <w:pPr>
        <w:jc w:val="center"/>
        <w:rPr>
          <w:rFonts w:ascii="黑体" w:eastAsia="黑体" w:hAnsi="黑体" w:cs="黑体"/>
          <w:b/>
          <w:sz w:val="28"/>
          <w:szCs w:val="28"/>
        </w:rPr>
      </w:pPr>
      <w:r>
        <w:rPr>
          <w:rFonts w:ascii="黑体" w:eastAsia="黑体" w:hAnsi="黑体" w:cs="黑体" w:hint="eastAsia"/>
          <w:b/>
          <w:sz w:val="28"/>
          <w:szCs w:val="28"/>
        </w:rPr>
        <w:t>内河</w:t>
      </w:r>
      <w:r w:rsidRPr="00911EB5">
        <w:rPr>
          <w:rFonts w:ascii="黑体" w:eastAsia="黑体" w:hAnsi="黑体" w:cs="黑体" w:hint="eastAsia"/>
          <w:b/>
          <w:sz w:val="28"/>
          <w:szCs w:val="28"/>
        </w:rPr>
        <w:t>港口</w:t>
      </w:r>
      <w:r w:rsidRPr="00911EB5">
        <w:rPr>
          <w:rFonts w:ascii="黑体" w:eastAsia="黑体" w:hAnsi="黑体" w:cs="黑体"/>
          <w:b/>
          <w:sz w:val="28"/>
          <w:szCs w:val="28"/>
        </w:rPr>
        <w:t>监测对象</w:t>
      </w:r>
    </w:p>
    <w:tbl>
      <w:tblPr>
        <w:tblStyle w:val="af0"/>
        <w:tblW w:w="4907" w:type="pct"/>
        <w:tblInd w:w="108" w:type="dxa"/>
        <w:tblLook w:val="04A0" w:firstRow="1" w:lastRow="0" w:firstColumn="1" w:lastColumn="0" w:noHBand="0" w:noVBand="1"/>
      </w:tblPr>
      <w:tblGrid>
        <w:gridCol w:w="712"/>
        <w:gridCol w:w="6955"/>
        <w:gridCol w:w="1225"/>
      </w:tblGrid>
      <w:tr w:rsidR="00E1032B" w:rsidRPr="00E1032B" w:rsidTr="000472D3">
        <w:trPr>
          <w:cnfStyle w:val="100000000000" w:firstRow="1" w:lastRow="0" w:firstColumn="0" w:lastColumn="0" w:oddVBand="0" w:evenVBand="0" w:oddHBand="0" w:evenHBand="0" w:firstRowFirstColumn="0" w:firstRowLastColumn="0" w:lastRowFirstColumn="0" w:lastRowLastColumn="0"/>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序号</w:t>
            </w:r>
          </w:p>
        </w:tc>
        <w:tc>
          <w:tcPr>
            <w:tcW w:w="3911"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内河港口名称</w:t>
            </w:r>
          </w:p>
        </w:tc>
        <w:tc>
          <w:tcPr>
            <w:tcW w:w="689"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省份</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安庆港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安徽</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蚌埠港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安徽</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3</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合肥港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安徽</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4</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马鞍山港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安徽</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5</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铜陵港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安徽</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6</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芜湖港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安徽</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7</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重庆港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重庆</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8</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佛山港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广东</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9</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肇庆港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广东</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10</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贵港港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广西</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11</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南宁港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广西</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12</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梧州港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广西</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13</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哈尔滨港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黑龙江</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14</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佳木斯港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黑龙江</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15</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黄石港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湖北</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16</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荆州港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湖北</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17</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武汉港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湖北</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18</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宜昌港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湖北</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19</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长沙港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湖南</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20</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岳阳港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湖南</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21</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无锡内河港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江苏</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22</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徐州港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江苏</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23</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九江港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江西</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24</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南昌港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江西</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25</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济宁港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山东</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26</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泸州港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四川</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27</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杭州港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浙江</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28</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湖州港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浙江</w:t>
            </w:r>
          </w:p>
        </w:tc>
      </w:tr>
      <w:tr w:rsidR="00E1032B" w:rsidRPr="00E1032B" w:rsidTr="000472D3">
        <w:trPr>
          <w:trHeight w:val="270"/>
        </w:trPr>
        <w:tc>
          <w:tcPr>
            <w:tcW w:w="400" w:type="pct"/>
            <w:noWrap/>
            <w:hideMark/>
          </w:tcPr>
          <w:p w:rsidR="00E1032B" w:rsidRPr="00E1032B" w:rsidRDefault="00E1032B" w:rsidP="00E1032B">
            <w:pPr>
              <w:widowControl/>
              <w:jc w:val="center"/>
              <w:rPr>
                <w:rFonts w:ascii="仿宋_GB2312" w:eastAsia="仿宋_GB2312" w:hAnsi="Times New Roman"/>
                <w:kern w:val="0"/>
                <w:szCs w:val="21"/>
              </w:rPr>
            </w:pPr>
            <w:r w:rsidRPr="00E1032B">
              <w:rPr>
                <w:rFonts w:ascii="仿宋_GB2312" w:eastAsia="仿宋_GB2312" w:hAnsi="Times New Roman" w:hint="eastAsia"/>
                <w:kern w:val="0"/>
                <w:szCs w:val="21"/>
              </w:rPr>
              <w:t>29</w:t>
            </w:r>
          </w:p>
        </w:tc>
        <w:tc>
          <w:tcPr>
            <w:tcW w:w="3911"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嘉兴内河港</w:t>
            </w:r>
          </w:p>
        </w:tc>
        <w:tc>
          <w:tcPr>
            <w:tcW w:w="689" w:type="pct"/>
            <w:noWrap/>
            <w:hideMark/>
          </w:tcPr>
          <w:p w:rsidR="00E1032B" w:rsidRPr="00E1032B" w:rsidRDefault="00E1032B" w:rsidP="00E1032B">
            <w:pPr>
              <w:jc w:val="center"/>
              <w:rPr>
                <w:rFonts w:ascii="仿宋_GB2312" w:eastAsia="仿宋_GB2312" w:hAnsi="Times New Roman"/>
                <w:color w:val="000000"/>
                <w:szCs w:val="21"/>
              </w:rPr>
            </w:pPr>
            <w:r w:rsidRPr="00E1032B">
              <w:rPr>
                <w:rFonts w:ascii="仿宋_GB2312" w:eastAsia="仿宋_GB2312" w:hAnsi="Times New Roman" w:hint="eastAsia"/>
                <w:color w:val="000000"/>
                <w:szCs w:val="21"/>
              </w:rPr>
              <w:t>浙江</w:t>
            </w:r>
          </w:p>
        </w:tc>
      </w:tr>
    </w:tbl>
    <w:p w:rsidR="0009382B" w:rsidRPr="0056079F" w:rsidRDefault="0009382B"/>
    <w:sectPr w:rsidR="0009382B" w:rsidRPr="0056079F" w:rsidSect="005533FA">
      <w:pgSz w:w="11907" w:h="16840"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BBC" w:rsidRDefault="00D86BBC" w:rsidP="0056079F">
      <w:r>
        <w:separator/>
      </w:r>
    </w:p>
  </w:endnote>
  <w:endnote w:type="continuationSeparator" w:id="0">
    <w:p w:rsidR="00D86BBC" w:rsidRDefault="00D86BBC" w:rsidP="0056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1"/>
        <w:szCs w:val="21"/>
      </w:rPr>
      <w:id w:val="1312139848"/>
      <w:docPartObj>
        <w:docPartGallery w:val="Page Numbers (Bottom of Page)"/>
        <w:docPartUnique/>
      </w:docPartObj>
    </w:sdtPr>
    <w:sdtEndPr/>
    <w:sdtContent>
      <w:p w:rsidR="00310732" w:rsidRPr="00E24764" w:rsidRDefault="00310732" w:rsidP="00E24764">
        <w:pPr>
          <w:pStyle w:val="a4"/>
          <w:jc w:val="center"/>
          <w:rPr>
            <w:sz w:val="21"/>
            <w:szCs w:val="21"/>
          </w:rPr>
        </w:pPr>
        <w:r w:rsidRPr="00E24764">
          <w:rPr>
            <w:rFonts w:ascii="Times New Roman" w:hAnsi="Times New Roman"/>
            <w:sz w:val="21"/>
            <w:szCs w:val="21"/>
          </w:rPr>
          <w:fldChar w:fldCharType="begin"/>
        </w:r>
        <w:r w:rsidRPr="00E24764">
          <w:rPr>
            <w:rFonts w:ascii="Times New Roman" w:hAnsi="Times New Roman"/>
            <w:sz w:val="21"/>
            <w:szCs w:val="21"/>
          </w:rPr>
          <w:instrText xml:space="preserve"> PAGE   \* MERGEFORMAT </w:instrText>
        </w:r>
        <w:r w:rsidRPr="00E24764">
          <w:rPr>
            <w:rFonts w:ascii="Times New Roman" w:hAnsi="Times New Roman"/>
            <w:sz w:val="21"/>
            <w:szCs w:val="21"/>
          </w:rPr>
          <w:fldChar w:fldCharType="separate"/>
        </w:r>
        <w:r w:rsidR="006E1A51" w:rsidRPr="006E1A51">
          <w:rPr>
            <w:rFonts w:ascii="Times New Roman" w:hAnsi="Times New Roman"/>
            <w:noProof/>
            <w:sz w:val="21"/>
            <w:szCs w:val="21"/>
            <w:lang w:val="zh-CN"/>
          </w:rPr>
          <w:t>20</w:t>
        </w:r>
        <w:r w:rsidRPr="00E24764">
          <w:rPr>
            <w:rFonts w:ascii="Times New Roman" w:hAnsi="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1"/>
        <w:szCs w:val="21"/>
      </w:rPr>
      <w:id w:val="3887204"/>
      <w:docPartObj>
        <w:docPartGallery w:val="Page Numbers (Bottom of Page)"/>
        <w:docPartUnique/>
      </w:docPartObj>
    </w:sdtPr>
    <w:sdtEndPr/>
    <w:sdtContent>
      <w:p w:rsidR="00504EB1" w:rsidRPr="00E24764" w:rsidRDefault="00504EB1" w:rsidP="003672BD">
        <w:pPr>
          <w:pStyle w:val="a4"/>
          <w:jc w:val="center"/>
          <w:rPr>
            <w:sz w:val="21"/>
            <w:szCs w:val="21"/>
          </w:rPr>
        </w:pPr>
        <w:r w:rsidRPr="00E24764">
          <w:rPr>
            <w:rFonts w:ascii="Times New Roman" w:hAnsi="Times New Roman"/>
            <w:sz w:val="21"/>
            <w:szCs w:val="21"/>
          </w:rPr>
          <w:fldChar w:fldCharType="begin"/>
        </w:r>
        <w:r w:rsidRPr="00E24764">
          <w:rPr>
            <w:rFonts w:ascii="Times New Roman" w:hAnsi="Times New Roman"/>
            <w:sz w:val="21"/>
            <w:szCs w:val="21"/>
          </w:rPr>
          <w:instrText xml:space="preserve"> PAGE   \* MERGEFORMAT </w:instrText>
        </w:r>
        <w:r w:rsidRPr="00E24764">
          <w:rPr>
            <w:rFonts w:ascii="Times New Roman" w:hAnsi="Times New Roman"/>
            <w:sz w:val="21"/>
            <w:szCs w:val="21"/>
          </w:rPr>
          <w:fldChar w:fldCharType="separate"/>
        </w:r>
        <w:r w:rsidR="006E1A51" w:rsidRPr="006E1A51">
          <w:rPr>
            <w:rFonts w:ascii="Times New Roman" w:hAnsi="Times New Roman"/>
            <w:noProof/>
            <w:sz w:val="21"/>
            <w:szCs w:val="21"/>
            <w:lang w:val="zh-CN"/>
          </w:rPr>
          <w:t>65</w:t>
        </w:r>
        <w:r w:rsidRPr="00E24764">
          <w:rPr>
            <w:rFonts w:ascii="Times New Roman" w:hAnsi="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BBC" w:rsidRDefault="00D86BBC" w:rsidP="0056079F">
      <w:r>
        <w:separator/>
      </w:r>
    </w:p>
  </w:footnote>
  <w:footnote w:type="continuationSeparator" w:id="0">
    <w:p w:rsidR="00D86BBC" w:rsidRDefault="00D86BBC" w:rsidP="00560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1F8"/>
    <w:multiLevelType w:val="hybridMultilevel"/>
    <w:tmpl w:val="A32EB10A"/>
    <w:lvl w:ilvl="0" w:tplc="8A3246EE">
      <w:start w:val="1"/>
      <w:numFmt w:val="decimal"/>
      <w:lvlText w:val="（%1）"/>
      <w:lvlJc w:val="righ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5CD2865"/>
    <w:multiLevelType w:val="hybridMultilevel"/>
    <w:tmpl w:val="BB2AE97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076F70CF"/>
    <w:multiLevelType w:val="hybridMultilevel"/>
    <w:tmpl w:val="AA1440B2"/>
    <w:lvl w:ilvl="0" w:tplc="720CCD4A">
      <w:start w:val="1"/>
      <w:numFmt w:val="decimal"/>
      <w:suff w:val="space"/>
      <w:lvlText w:val="（%1）"/>
      <w:lvlJc w:val="left"/>
      <w:pPr>
        <w:ind w:left="57" w:hanging="57"/>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D761BE"/>
    <w:multiLevelType w:val="hybridMultilevel"/>
    <w:tmpl w:val="AA1440B2"/>
    <w:lvl w:ilvl="0" w:tplc="720CCD4A">
      <w:start w:val="1"/>
      <w:numFmt w:val="decimal"/>
      <w:suff w:val="space"/>
      <w:lvlText w:val="（%1）"/>
      <w:lvlJc w:val="left"/>
      <w:pPr>
        <w:ind w:left="57" w:hanging="57"/>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5122EA"/>
    <w:multiLevelType w:val="hybridMultilevel"/>
    <w:tmpl w:val="5D12E6BA"/>
    <w:lvl w:ilvl="0" w:tplc="979CC27A">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E5D28D0"/>
    <w:multiLevelType w:val="hybridMultilevel"/>
    <w:tmpl w:val="AA1440B2"/>
    <w:lvl w:ilvl="0" w:tplc="720CCD4A">
      <w:start w:val="1"/>
      <w:numFmt w:val="decimal"/>
      <w:suff w:val="space"/>
      <w:lvlText w:val="（%1）"/>
      <w:lvlJc w:val="left"/>
      <w:pPr>
        <w:ind w:left="57" w:hanging="57"/>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472621"/>
    <w:multiLevelType w:val="hybridMultilevel"/>
    <w:tmpl w:val="3D88D710"/>
    <w:lvl w:ilvl="0" w:tplc="A3A0986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1C8A045F"/>
    <w:multiLevelType w:val="hybridMultilevel"/>
    <w:tmpl w:val="CB2AB04A"/>
    <w:lvl w:ilvl="0" w:tplc="0C7AF84A">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1E79391E"/>
    <w:multiLevelType w:val="hybridMultilevel"/>
    <w:tmpl w:val="DCF67732"/>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9">
    <w:nsid w:val="24F162F2"/>
    <w:multiLevelType w:val="hybridMultilevel"/>
    <w:tmpl w:val="5B0407F4"/>
    <w:lvl w:ilvl="0" w:tplc="09D0C94E">
      <w:start w:val="1"/>
      <w:numFmt w:val="decimal"/>
      <w:suff w:val="space"/>
      <w:lvlText w:val="（%1）"/>
      <w:lvlJc w:val="left"/>
      <w:pPr>
        <w:ind w:left="57" w:hanging="57"/>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F955F7"/>
    <w:multiLevelType w:val="hybridMultilevel"/>
    <w:tmpl w:val="181AF1A6"/>
    <w:lvl w:ilvl="0" w:tplc="A3A0986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713043E"/>
    <w:multiLevelType w:val="hybridMultilevel"/>
    <w:tmpl w:val="CEC8436A"/>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nsid w:val="3D4A7A23"/>
    <w:multiLevelType w:val="hybridMultilevel"/>
    <w:tmpl w:val="E020EB00"/>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nsid w:val="42905BD1"/>
    <w:multiLevelType w:val="multilevel"/>
    <w:tmpl w:val="310622B4"/>
    <w:lvl w:ilvl="0">
      <w:start w:val="21"/>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8470DC6"/>
    <w:multiLevelType w:val="hybridMultilevel"/>
    <w:tmpl w:val="F3C2EEA6"/>
    <w:lvl w:ilvl="0" w:tplc="C36449E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54CB31DF"/>
    <w:multiLevelType w:val="hybridMultilevel"/>
    <w:tmpl w:val="31A029A8"/>
    <w:lvl w:ilvl="0" w:tplc="C3AAC76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59E02A78"/>
    <w:multiLevelType w:val="multilevel"/>
    <w:tmpl w:val="035C4ED2"/>
    <w:lvl w:ilvl="0">
      <w:start w:val="1"/>
      <w:numFmt w:val="decimal"/>
      <w:suff w:val="space"/>
      <w:lvlText w:val="（%1）"/>
      <w:lvlJc w:val="left"/>
      <w:pPr>
        <w:ind w:left="57" w:hanging="57"/>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5A1B7E59"/>
    <w:multiLevelType w:val="hybridMultilevel"/>
    <w:tmpl w:val="EA625750"/>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nsid w:val="5CE57D08"/>
    <w:multiLevelType w:val="hybridMultilevel"/>
    <w:tmpl w:val="2AF2D27E"/>
    <w:lvl w:ilvl="0" w:tplc="C6C2BBE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5F730D1C"/>
    <w:multiLevelType w:val="hybridMultilevel"/>
    <w:tmpl w:val="64243584"/>
    <w:lvl w:ilvl="0" w:tplc="C1C68554">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68F727CF"/>
    <w:multiLevelType w:val="hybridMultilevel"/>
    <w:tmpl w:val="EA4AD2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B5B5A8D"/>
    <w:multiLevelType w:val="hybridMultilevel"/>
    <w:tmpl w:val="FFE0DC38"/>
    <w:lvl w:ilvl="0" w:tplc="53EC052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6C391A6B"/>
    <w:multiLevelType w:val="hybridMultilevel"/>
    <w:tmpl w:val="81366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49D7BFB"/>
    <w:multiLevelType w:val="hybridMultilevel"/>
    <w:tmpl w:val="23805688"/>
    <w:lvl w:ilvl="0" w:tplc="99329F8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3"/>
  </w:num>
  <w:num w:numId="3">
    <w:abstractNumId w:val="9"/>
  </w:num>
  <w:num w:numId="4">
    <w:abstractNumId w:val="0"/>
  </w:num>
  <w:num w:numId="5">
    <w:abstractNumId w:val="9"/>
    <w:lvlOverride w:ilvl="0">
      <w:lvl w:ilvl="0" w:tplc="09D0C94E">
        <w:start w:val="1"/>
        <w:numFmt w:val="decimal"/>
        <w:suff w:val="space"/>
        <w:lvlText w:val="（%1）"/>
        <w:lvlJc w:val="left"/>
        <w:pPr>
          <w:ind w:left="57" w:hanging="57"/>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6">
    <w:abstractNumId w:val="2"/>
  </w:num>
  <w:num w:numId="7">
    <w:abstractNumId w:val="3"/>
  </w:num>
  <w:num w:numId="8">
    <w:abstractNumId w:val="5"/>
  </w:num>
  <w:num w:numId="9">
    <w:abstractNumId w:val="22"/>
  </w:num>
  <w:num w:numId="10">
    <w:abstractNumId w:val="2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8"/>
  </w:num>
  <w:num w:numId="14">
    <w:abstractNumId w:val="11"/>
  </w:num>
  <w:num w:numId="15">
    <w:abstractNumId w:val="12"/>
  </w:num>
  <w:num w:numId="16">
    <w:abstractNumId w:val="13"/>
  </w:num>
  <w:num w:numId="17">
    <w:abstractNumId w:val="10"/>
  </w:num>
  <w:num w:numId="18">
    <w:abstractNumId w:val="6"/>
  </w:num>
  <w:num w:numId="19">
    <w:abstractNumId w:val="7"/>
  </w:num>
  <w:num w:numId="20">
    <w:abstractNumId w:val="15"/>
  </w:num>
  <w:num w:numId="21">
    <w:abstractNumId w:val="19"/>
  </w:num>
  <w:num w:numId="22">
    <w:abstractNumId w:val="4"/>
  </w:num>
  <w:num w:numId="23">
    <w:abstractNumId w:val="18"/>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9F"/>
    <w:rsid w:val="00004228"/>
    <w:rsid w:val="00010951"/>
    <w:rsid w:val="000163B7"/>
    <w:rsid w:val="00052AB9"/>
    <w:rsid w:val="00083D0B"/>
    <w:rsid w:val="00092B59"/>
    <w:rsid w:val="0009382B"/>
    <w:rsid w:val="001344EC"/>
    <w:rsid w:val="001742D4"/>
    <w:rsid w:val="001A3D5B"/>
    <w:rsid w:val="002156A6"/>
    <w:rsid w:val="002167CA"/>
    <w:rsid w:val="00253FF7"/>
    <w:rsid w:val="00297173"/>
    <w:rsid w:val="002C3FD4"/>
    <w:rsid w:val="00310732"/>
    <w:rsid w:val="0033697C"/>
    <w:rsid w:val="003465A4"/>
    <w:rsid w:val="003625B0"/>
    <w:rsid w:val="003672BD"/>
    <w:rsid w:val="003B31E8"/>
    <w:rsid w:val="003D0007"/>
    <w:rsid w:val="003D6D5C"/>
    <w:rsid w:val="00451375"/>
    <w:rsid w:val="00470739"/>
    <w:rsid w:val="0048456C"/>
    <w:rsid w:val="0049769C"/>
    <w:rsid w:val="004B70CA"/>
    <w:rsid w:val="00504EB1"/>
    <w:rsid w:val="005533FA"/>
    <w:rsid w:val="00553567"/>
    <w:rsid w:val="0056079F"/>
    <w:rsid w:val="00591353"/>
    <w:rsid w:val="005B3DDE"/>
    <w:rsid w:val="005C6792"/>
    <w:rsid w:val="005D7ABB"/>
    <w:rsid w:val="00616443"/>
    <w:rsid w:val="00621FC7"/>
    <w:rsid w:val="006E1846"/>
    <w:rsid w:val="006E1A51"/>
    <w:rsid w:val="00810541"/>
    <w:rsid w:val="00835815"/>
    <w:rsid w:val="00860DD2"/>
    <w:rsid w:val="00864299"/>
    <w:rsid w:val="008F1EE6"/>
    <w:rsid w:val="00926B40"/>
    <w:rsid w:val="00A15EAD"/>
    <w:rsid w:val="00A933A9"/>
    <w:rsid w:val="00A933CF"/>
    <w:rsid w:val="00AA68E0"/>
    <w:rsid w:val="00B67199"/>
    <w:rsid w:val="00BB133F"/>
    <w:rsid w:val="00BC52C9"/>
    <w:rsid w:val="00BF4DA4"/>
    <w:rsid w:val="00C7209F"/>
    <w:rsid w:val="00C80E8C"/>
    <w:rsid w:val="00C87E66"/>
    <w:rsid w:val="00C93D1C"/>
    <w:rsid w:val="00D51F5C"/>
    <w:rsid w:val="00D76B64"/>
    <w:rsid w:val="00D86BBC"/>
    <w:rsid w:val="00E00422"/>
    <w:rsid w:val="00E1032B"/>
    <w:rsid w:val="00E1420E"/>
    <w:rsid w:val="00E22491"/>
    <w:rsid w:val="00E667EA"/>
    <w:rsid w:val="00E72E2A"/>
    <w:rsid w:val="00EE02AC"/>
    <w:rsid w:val="00F15B5D"/>
    <w:rsid w:val="00F71394"/>
    <w:rsid w:val="00F81BC0"/>
    <w:rsid w:val="00F93EBD"/>
    <w:rsid w:val="00FB6FF0"/>
    <w:rsid w:val="00FC32CA"/>
    <w:rsid w:val="00FE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3260F5-AABF-4AB4-A915-D8DB828C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04EB1"/>
    <w:pPr>
      <w:keepNext/>
      <w:keepLines/>
      <w:spacing w:before="240" w:after="240"/>
      <w:outlineLvl w:val="0"/>
    </w:pPr>
    <w:rPr>
      <w:rFonts w:ascii="Times New Roman" w:eastAsia="黑体" w:hAnsi="Times New Roman" w:cs="Times New Roman"/>
      <w:b/>
      <w:bCs/>
      <w:kern w:val="44"/>
      <w:sz w:val="36"/>
      <w:szCs w:val="44"/>
    </w:rPr>
  </w:style>
  <w:style w:type="paragraph" w:styleId="2">
    <w:name w:val="heading 2"/>
    <w:basedOn w:val="a"/>
    <w:next w:val="a"/>
    <w:link w:val="2Char"/>
    <w:uiPriority w:val="9"/>
    <w:unhideWhenUsed/>
    <w:qFormat/>
    <w:rsid w:val="00504EB1"/>
    <w:pPr>
      <w:keepNext/>
      <w:keepLines/>
      <w:spacing w:beforeLines="50" w:afterLines="50"/>
      <w:outlineLvl w:val="1"/>
    </w:pPr>
    <w:rPr>
      <w:rFonts w:ascii="Times New Roman" w:eastAsia="黑体" w:hAnsi="Times New Roman" w:cstheme="majorBidi"/>
      <w:b/>
      <w:bCs/>
      <w:sz w:val="32"/>
      <w:szCs w:val="32"/>
    </w:rPr>
  </w:style>
  <w:style w:type="paragraph" w:styleId="3">
    <w:name w:val="heading 3"/>
    <w:basedOn w:val="a"/>
    <w:next w:val="a"/>
    <w:link w:val="3Char"/>
    <w:uiPriority w:val="9"/>
    <w:unhideWhenUsed/>
    <w:qFormat/>
    <w:rsid w:val="00504EB1"/>
    <w:pPr>
      <w:keepNext/>
      <w:keepLines/>
      <w:outlineLvl w:val="2"/>
    </w:pPr>
    <w:rPr>
      <w:rFonts w:ascii="Times New Roman" w:eastAsia="黑体" w:hAnsi="Times New Roman" w:cs="Times New Roman"/>
      <w:b/>
      <w:bCs/>
      <w:sz w:val="30"/>
      <w:szCs w:val="32"/>
    </w:rPr>
  </w:style>
  <w:style w:type="paragraph" w:styleId="4">
    <w:name w:val="heading 4"/>
    <w:basedOn w:val="a"/>
    <w:next w:val="a"/>
    <w:link w:val="4Char"/>
    <w:uiPriority w:val="9"/>
    <w:unhideWhenUsed/>
    <w:qFormat/>
    <w:rsid w:val="00504EB1"/>
    <w:pPr>
      <w:keepNext/>
      <w:keepLines/>
      <w:outlineLvl w:val="3"/>
    </w:pPr>
    <w:rPr>
      <w:rFonts w:ascii="Times New Roman" w:eastAsia="黑体" w:hAnsi="Times New Roman" w:cstheme="majorBidi"/>
      <w:b/>
      <w:bCs/>
      <w:sz w:val="28"/>
      <w:szCs w:val="28"/>
    </w:rPr>
  </w:style>
  <w:style w:type="paragraph" w:styleId="5">
    <w:name w:val="heading 5"/>
    <w:basedOn w:val="a"/>
    <w:next w:val="a"/>
    <w:link w:val="5Char"/>
    <w:uiPriority w:val="9"/>
    <w:semiHidden/>
    <w:unhideWhenUsed/>
    <w:qFormat/>
    <w:rsid w:val="00504EB1"/>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
    <w:unhideWhenUsed/>
    <w:qFormat/>
    <w:rsid w:val="00504EB1"/>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04EB1"/>
    <w:rPr>
      <w:rFonts w:ascii="Times New Roman" w:eastAsia="黑体" w:hAnsi="Times New Roman" w:cs="Times New Roman"/>
      <w:b/>
      <w:bCs/>
      <w:kern w:val="44"/>
      <w:sz w:val="36"/>
      <w:szCs w:val="44"/>
    </w:rPr>
  </w:style>
  <w:style w:type="character" w:customStyle="1" w:styleId="2Char">
    <w:name w:val="标题 2 Char"/>
    <w:basedOn w:val="a0"/>
    <w:link w:val="2"/>
    <w:uiPriority w:val="9"/>
    <w:rsid w:val="00504EB1"/>
    <w:rPr>
      <w:rFonts w:ascii="Times New Roman" w:eastAsia="黑体" w:hAnsi="Times New Roman" w:cstheme="majorBidi"/>
      <w:b/>
      <w:bCs/>
      <w:sz w:val="32"/>
      <w:szCs w:val="32"/>
    </w:rPr>
  </w:style>
  <w:style w:type="character" w:customStyle="1" w:styleId="3Char">
    <w:name w:val="标题 3 Char"/>
    <w:basedOn w:val="a0"/>
    <w:link w:val="3"/>
    <w:uiPriority w:val="9"/>
    <w:rsid w:val="00504EB1"/>
    <w:rPr>
      <w:rFonts w:ascii="Times New Roman" w:eastAsia="黑体" w:hAnsi="Times New Roman" w:cs="Times New Roman"/>
      <w:b/>
      <w:bCs/>
      <w:sz w:val="30"/>
      <w:szCs w:val="32"/>
    </w:rPr>
  </w:style>
  <w:style w:type="character" w:customStyle="1" w:styleId="4Char">
    <w:name w:val="标题 4 Char"/>
    <w:basedOn w:val="a0"/>
    <w:link w:val="4"/>
    <w:uiPriority w:val="9"/>
    <w:rsid w:val="00504EB1"/>
    <w:rPr>
      <w:rFonts w:ascii="Times New Roman" w:eastAsia="黑体" w:hAnsi="Times New Roman" w:cstheme="majorBidi"/>
      <w:b/>
      <w:bCs/>
      <w:sz w:val="28"/>
      <w:szCs w:val="28"/>
    </w:rPr>
  </w:style>
  <w:style w:type="character" w:customStyle="1" w:styleId="5Char">
    <w:name w:val="标题 5 Char"/>
    <w:basedOn w:val="a0"/>
    <w:link w:val="5"/>
    <w:uiPriority w:val="9"/>
    <w:semiHidden/>
    <w:rsid w:val="00504EB1"/>
    <w:rPr>
      <w:rFonts w:ascii="Calibri" w:eastAsia="宋体" w:hAnsi="Calibri" w:cs="Times New Roman"/>
      <w:b/>
      <w:bCs/>
      <w:sz w:val="28"/>
      <w:szCs w:val="28"/>
    </w:rPr>
  </w:style>
  <w:style w:type="character" w:customStyle="1" w:styleId="6Char">
    <w:name w:val="标题 6 Char"/>
    <w:basedOn w:val="a0"/>
    <w:link w:val="6"/>
    <w:uiPriority w:val="9"/>
    <w:rsid w:val="00504EB1"/>
    <w:rPr>
      <w:rFonts w:asciiTheme="majorHAnsi" w:eastAsiaTheme="majorEastAsia" w:hAnsiTheme="majorHAnsi" w:cstheme="majorBidi"/>
      <w:b/>
      <w:bCs/>
      <w:sz w:val="24"/>
      <w:szCs w:val="24"/>
    </w:rPr>
  </w:style>
  <w:style w:type="character" w:customStyle="1" w:styleId="Char">
    <w:name w:val="页眉 Char"/>
    <w:link w:val="a3"/>
    <w:rsid w:val="0056079F"/>
    <w:rPr>
      <w:sz w:val="18"/>
      <w:szCs w:val="18"/>
    </w:rPr>
  </w:style>
  <w:style w:type="paragraph" w:styleId="a3">
    <w:name w:val="header"/>
    <w:basedOn w:val="a"/>
    <w:link w:val="Char"/>
    <w:rsid w:val="0056079F"/>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rsid w:val="0056079F"/>
    <w:rPr>
      <w:sz w:val="18"/>
      <w:szCs w:val="18"/>
    </w:rPr>
  </w:style>
  <w:style w:type="paragraph" w:styleId="a4">
    <w:name w:val="footer"/>
    <w:basedOn w:val="a"/>
    <w:link w:val="Char0"/>
    <w:uiPriority w:val="99"/>
    <w:rsid w:val="0056079F"/>
    <w:pPr>
      <w:tabs>
        <w:tab w:val="center" w:pos="4153"/>
        <w:tab w:val="right" w:pos="8306"/>
      </w:tabs>
      <w:snapToGrid w:val="0"/>
      <w:jc w:val="left"/>
    </w:pPr>
    <w:rPr>
      <w:sz w:val="18"/>
      <w:szCs w:val="18"/>
    </w:rPr>
  </w:style>
  <w:style w:type="character" w:customStyle="1" w:styleId="Char1">
    <w:name w:val="页眉 Char1"/>
    <w:basedOn w:val="a0"/>
    <w:uiPriority w:val="99"/>
    <w:semiHidden/>
    <w:rsid w:val="0056079F"/>
    <w:rPr>
      <w:sz w:val="18"/>
      <w:szCs w:val="18"/>
    </w:rPr>
  </w:style>
  <w:style w:type="character" w:customStyle="1" w:styleId="Char10">
    <w:name w:val="页脚 Char1"/>
    <w:basedOn w:val="a0"/>
    <w:uiPriority w:val="99"/>
    <w:semiHidden/>
    <w:rsid w:val="0056079F"/>
    <w:rPr>
      <w:sz w:val="18"/>
      <w:szCs w:val="18"/>
    </w:rPr>
  </w:style>
  <w:style w:type="paragraph" w:styleId="10">
    <w:name w:val="toc 1"/>
    <w:basedOn w:val="a"/>
    <w:next w:val="a"/>
    <w:autoRedefine/>
    <w:uiPriority w:val="39"/>
    <w:unhideWhenUsed/>
    <w:rsid w:val="0056079F"/>
  </w:style>
  <w:style w:type="paragraph" w:styleId="20">
    <w:name w:val="toc 2"/>
    <w:basedOn w:val="a"/>
    <w:next w:val="a"/>
    <w:autoRedefine/>
    <w:uiPriority w:val="39"/>
    <w:unhideWhenUsed/>
    <w:rsid w:val="0056079F"/>
    <w:pPr>
      <w:ind w:leftChars="200" w:left="420"/>
    </w:pPr>
  </w:style>
  <w:style w:type="character" w:styleId="a5">
    <w:name w:val="Hyperlink"/>
    <w:basedOn w:val="a0"/>
    <w:uiPriority w:val="99"/>
    <w:unhideWhenUsed/>
    <w:rsid w:val="0056079F"/>
    <w:rPr>
      <w:color w:val="0000FF" w:themeColor="hyperlink"/>
      <w:u w:val="single"/>
    </w:rPr>
  </w:style>
  <w:style w:type="paragraph" w:styleId="a6">
    <w:name w:val="Document Map"/>
    <w:basedOn w:val="a"/>
    <w:link w:val="Char2"/>
    <w:uiPriority w:val="99"/>
    <w:semiHidden/>
    <w:unhideWhenUsed/>
    <w:rsid w:val="00504EB1"/>
    <w:rPr>
      <w:rFonts w:ascii="宋体" w:eastAsia="宋体" w:hAnsi="Calibri" w:cs="Times New Roman"/>
      <w:sz w:val="18"/>
      <w:szCs w:val="18"/>
    </w:rPr>
  </w:style>
  <w:style w:type="character" w:customStyle="1" w:styleId="Char2">
    <w:name w:val="文档结构图 Char"/>
    <w:basedOn w:val="a0"/>
    <w:link w:val="a6"/>
    <w:uiPriority w:val="99"/>
    <w:semiHidden/>
    <w:rsid w:val="00504EB1"/>
    <w:rPr>
      <w:rFonts w:ascii="宋体" w:eastAsia="宋体" w:hAnsi="Calibri" w:cs="Times New Roman"/>
      <w:sz w:val="18"/>
      <w:szCs w:val="18"/>
    </w:rPr>
  </w:style>
  <w:style w:type="paragraph" w:customStyle="1" w:styleId="TOC1">
    <w:name w:val="TOC 标题1"/>
    <w:basedOn w:val="1"/>
    <w:next w:val="a"/>
    <w:rsid w:val="00504EB1"/>
    <w:pPr>
      <w:widowControl/>
      <w:spacing w:before="480" w:after="0" w:line="276" w:lineRule="auto"/>
      <w:jc w:val="left"/>
      <w:outlineLvl w:val="9"/>
    </w:pPr>
    <w:rPr>
      <w:rFonts w:ascii="Cambria" w:hAnsi="Cambria"/>
      <w:color w:val="365F91"/>
      <w:kern w:val="0"/>
      <w:sz w:val="28"/>
      <w:szCs w:val="28"/>
    </w:rPr>
  </w:style>
  <w:style w:type="paragraph" w:styleId="a7">
    <w:name w:val="List Paragraph"/>
    <w:basedOn w:val="a"/>
    <w:uiPriority w:val="34"/>
    <w:qFormat/>
    <w:rsid w:val="00504EB1"/>
    <w:pPr>
      <w:ind w:firstLineChars="200" w:firstLine="420"/>
    </w:pPr>
    <w:rPr>
      <w:rFonts w:ascii="Calibri" w:eastAsia="宋体" w:hAnsi="Calibri" w:cs="Times New Roman"/>
    </w:rPr>
  </w:style>
  <w:style w:type="table" w:styleId="a8">
    <w:name w:val="Table Grid"/>
    <w:basedOn w:val="a1"/>
    <w:uiPriority w:val="59"/>
    <w:rsid w:val="00504E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Char3"/>
    <w:uiPriority w:val="99"/>
    <w:semiHidden/>
    <w:unhideWhenUsed/>
    <w:rsid w:val="00504EB1"/>
    <w:rPr>
      <w:rFonts w:ascii="Calibri" w:eastAsia="宋体" w:hAnsi="Calibri" w:cs="Times New Roman"/>
      <w:sz w:val="18"/>
      <w:szCs w:val="18"/>
    </w:rPr>
  </w:style>
  <w:style w:type="character" w:customStyle="1" w:styleId="Char3">
    <w:name w:val="批注框文本 Char"/>
    <w:basedOn w:val="a0"/>
    <w:link w:val="a9"/>
    <w:uiPriority w:val="99"/>
    <w:semiHidden/>
    <w:rsid w:val="00504EB1"/>
    <w:rPr>
      <w:rFonts w:ascii="Calibri" w:eastAsia="宋体" w:hAnsi="Calibri" w:cs="Times New Roman"/>
      <w:sz w:val="18"/>
      <w:szCs w:val="18"/>
    </w:rPr>
  </w:style>
  <w:style w:type="paragraph" w:styleId="aa">
    <w:name w:val="Body Text"/>
    <w:aliases w:val="正文无缩进,正文文字 Char,bt,正文文字 Char Char Char Char Char Char Char,正文文本 Char Char Char,正文文本1,正文文字 Char1 Char Char,正文文本2,正文文字 Char Char Char Char Char Char Char1,正文文字 Char1,正文文本 Char Char Char1,正文文本11,正文文字"/>
    <w:basedOn w:val="a"/>
    <w:link w:val="Char4"/>
    <w:uiPriority w:val="99"/>
    <w:unhideWhenUsed/>
    <w:rsid w:val="00504EB1"/>
    <w:pPr>
      <w:spacing w:after="120"/>
    </w:pPr>
  </w:style>
  <w:style w:type="character" w:customStyle="1" w:styleId="Char4">
    <w:name w:val="正文文本 Char"/>
    <w:aliases w:val="正文无缩进 Char,正文文字 Char Char,bt Char,正文文字 Char Char Char Char Char Char Char Char,正文文本 Char Char Char Char,正文文本1 Char,正文文字 Char1 Char Char Char,正文文本2 Char,正文文字 Char Char Char Char Char Char Char1 Char,正文文字 Char1 Char,正文文本 Char Char Char1 Char"/>
    <w:basedOn w:val="a0"/>
    <w:link w:val="aa"/>
    <w:uiPriority w:val="99"/>
    <w:rsid w:val="00504EB1"/>
  </w:style>
  <w:style w:type="paragraph" w:styleId="30">
    <w:name w:val="toc 3"/>
    <w:basedOn w:val="a"/>
    <w:next w:val="a"/>
    <w:autoRedefine/>
    <w:uiPriority w:val="39"/>
    <w:unhideWhenUsed/>
    <w:rsid w:val="00504EB1"/>
    <w:pPr>
      <w:ind w:left="420"/>
      <w:jc w:val="left"/>
    </w:pPr>
    <w:rPr>
      <w:rFonts w:eastAsia="宋体" w:cstheme="minorHAnsi"/>
      <w:i/>
      <w:iCs/>
      <w:sz w:val="20"/>
      <w:szCs w:val="20"/>
    </w:rPr>
  </w:style>
  <w:style w:type="paragraph" w:styleId="40">
    <w:name w:val="toc 4"/>
    <w:basedOn w:val="a"/>
    <w:next w:val="a"/>
    <w:autoRedefine/>
    <w:uiPriority w:val="39"/>
    <w:unhideWhenUsed/>
    <w:rsid w:val="00504EB1"/>
    <w:pPr>
      <w:ind w:left="630"/>
      <w:jc w:val="left"/>
    </w:pPr>
    <w:rPr>
      <w:rFonts w:eastAsia="宋体" w:cstheme="minorHAnsi"/>
      <w:sz w:val="18"/>
      <w:szCs w:val="18"/>
    </w:rPr>
  </w:style>
  <w:style w:type="paragraph" w:styleId="50">
    <w:name w:val="toc 5"/>
    <w:basedOn w:val="a"/>
    <w:next w:val="a"/>
    <w:autoRedefine/>
    <w:uiPriority w:val="39"/>
    <w:unhideWhenUsed/>
    <w:rsid w:val="00504EB1"/>
    <w:pPr>
      <w:ind w:left="840"/>
      <w:jc w:val="left"/>
    </w:pPr>
    <w:rPr>
      <w:rFonts w:eastAsia="宋体" w:cstheme="minorHAnsi"/>
      <w:sz w:val="18"/>
      <w:szCs w:val="18"/>
    </w:rPr>
  </w:style>
  <w:style w:type="paragraph" w:styleId="60">
    <w:name w:val="toc 6"/>
    <w:basedOn w:val="a"/>
    <w:next w:val="a"/>
    <w:autoRedefine/>
    <w:uiPriority w:val="39"/>
    <w:unhideWhenUsed/>
    <w:rsid w:val="00504EB1"/>
    <w:pPr>
      <w:ind w:left="1050"/>
      <w:jc w:val="left"/>
    </w:pPr>
    <w:rPr>
      <w:rFonts w:eastAsia="宋体" w:cstheme="minorHAnsi"/>
      <w:sz w:val="18"/>
      <w:szCs w:val="18"/>
    </w:rPr>
  </w:style>
  <w:style w:type="paragraph" w:styleId="7">
    <w:name w:val="toc 7"/>
    <w:basedOn w:val="a"/>
    <w:next w:val="a"/>
    <w:autoRedefine/>
    <w:uiPriority w:val="39"/>
    <w:unhideWhenUsed/>
    <w:rsid w:val="00504EB1"/>
    <w:pPr>
      <w:ind w:left="1260"/>
      <w:jc w:val="left"/>
    </w:pPr>
    <w:rPr>
      <w:rFonts w:eastAsia="宋体" w:cstheme="minorHAnsi"/>
      <w:sz w:val="18"/>
      <w:szCs w:val="18"/>
    </w:rPr>
  </w:style>
  <w:style w:type="paragraph" w:styleId="8">
    <w:name w:val="toc 8"/>
    <w:basedOn w:val="a"/>
    <w:next w:val="a"/>
    <w:autoRedefine/>
    <w:uiPriority w:val="39"/>
    <w:unhideWhenUsed/>
    <w:rsid w:val="00504EB1"/>
    <w:pPr>
      <w:ind w:left="1470"/>
      <w:jc w:val="left"/>
    </w:pPr>
    <w:rPr>
      <w:rFonts w:eastAsia="宋体" w:cstheme="minorHAnsi"/>
      <w:sz w:val="18"/>
      <w:szCs w:val="18"/>
    </w:rPr>
  </w:style>
  <w:style w:type="paragraph" w:styleId="9">
    <w:name w:val="toc 9"/>
    <w:basedOn w:val="a"/>
    <w:next w:val="a"/>
    <w:autoRedefine/>
    <w:uiPriority w:val="39"/>
    <w:unhideWhenUsed/>
    <w:rsid w:val="00504EB1"/>
    <w:pPr>
      <w:ind w:left="1680"/>
      <w:jc w:val="left"/>
    </w:pPr>
    <w:rPr>
      <w:rFonts w:eastAsia="宋体" w:cstheme="minorHAnsi"/>
      <w:sz w:val="18"/>
      <w:szCs w:val="18"/>
    </w:rPr>
  </w:style>
  <w:style w:type="paragraph" w:customStyle="1" w:styleId="p15">
    <w:name w:val="p15"/>
    <w:basedOn w:val="a"/>
    <w:rsid w:val="00504EB1"/>
    <w:pPr>
      <w:widowControl/>
      <w:ind w:firstLine="420"/>
    </w:pPr>
    <w:rPr>
      <w:rFonts w:ascii="Calibri" w:eastAsia="宋体" w:hAnsi="Calibri" w:cs="宋体"/>
      <w:kern w:val="0"/>
      <w:szCs w:val="21"/>
    </w:rPr>
  </w:style>
  <w:style w:type="paragraph" w:customStyle="1" w:styleId="085">
    <w:name w:val="样式 小四 首行缩进:  0.85 厘米"/>
    <w:basedOn w:val="a"/>
    <w:rsid w:val="00504EB1"/>
    <w:pPr>
      <w:spacing w:line="300" w:lineRule="auto"/>
      <w:ind w:firstLineChars="200" w:firstLine="200"/>
      <w:jc w:val="left"/>
    </w:pPr>
    <w:rPr>
      <w:rFonts w:ascii="Times New Roman" w:eastAsia="宋体" w:hAnsi="Times New Roman" w:cs="宋体"/>
      <w:sz w:val="24"/>
      <w:szCs w:val="24"/>
    </w:rPr>
  </w:style>
  <w:style w:type="paragraph" w:styleId="ab">
    <w:name w:val="annotation text"/>
    <w:basedOn w:val="a"/>
    <w:link w:val="Char5"/>
    <w:uiPriority w:val="99"/>
    <w:semiHidden/>
    <w:unhideWhenUsed/>
    <w:rsid w:val="00504EB1"/>
    <w:pPr>
      <w:jc w:val="left"/>
    </w:pPr>
    <w:rPr>
      <w:rFonts w:ascii="Calibri" w:eastAsia="宋体" w:hAnsi="Calibri" w:cs="Times New Roman"/>
    </w:rPr>
  </w:style>
  <w:style w:type="character" w:customStyle="1" w:styleId="Char5">
    <w:name w:val="批注文字 Char"/>
    <w:basedOn w:val="a0"/>
    <w:link w:val="ab"/>
    <w:uiPriority w:val="99"/>
    <w:semiHidden/>
    <w:rsid w:val="00504EB1"/>
    <w:rPr>
      <w:rFonts w:ascii="Calibri" w:eastAsia="宋体" w:hAnsi="Calibri" w:cs="Times New Roman"/>
    </w:rPr>
  </w:style>
  <w:style w:type="paragraph" w:styleId="ac">
    <w:name w:val="annotation subject"/>
    <w:basedOn w:val="ab"/>
    <w:next w:val="ab"/>
    <w:link w:val="Char6"/>
    <w:uiPriority w:val="99"/>
    <w:semiHidden/>
    <w:unhideWhenUsed/>
    <w:rsid w:val="00504EB1"/>
    <w:rPr>
      <w:b/>
      <w:bCs/>
    </w:rPr>
  </w:style>
  <w:style w:type="character" w:customStyle="1" w:styleId="Char6">
    <w:name w:val="批注主题 Char"/>
    <w:basedOn w:val="Char5"/>
    <w:link w:val="ac"/>
    <w:uiPriority w:val="99"/>
    <w:semiHidden/>
    <w:rsid w:val="00504EB1"/>
    <w:rPr>
      <w:rFonts w:ascii="Calibri" w:eastAsia="宋体" w:hAnsi="Calibri" w:cs="Times New Roman"/>
      <w:b/>
      <w:bCs/>
    </w:rPr>
  </w:style>
  <w:style w:type="character" w:styleId="ad">
    <w:name w:val="Strong"/>
    <w:basedOn w:val="a0"/>
    <w:uiPriority w:val="22"/>
    <w:qFormat/>
    <w:rsid w:val="00504EB1"/>
    <w:rPr>
      <w:b/>
      <w:bCs/>
    </w:rPr>
  </w:style>
  <w:style w:type="character" w:customStyle="1" w:styleId="msonormal0">
    <w:name w:val="msonormal"/>
    <w:basedOn w:val="a0"/>
    <w:rsid w:val="00504EB1"/>
  </w:style>
  <w:style w:type="character" w:customStyle="1" w:styleId="apple-converted-space">
    <w:name w:val="apple-converted-space"/>
    <w:basedOn w:val="a0"/>
    <w:rsid w:val="00504EB1"/>
  </w:style>
  <w:style w:type="paragraph" w:styleId="ae">
    <w:name w:val="Normal (Web)"/>
    <w:basedOn w:val="a"/>
    <w:unhideWhenUsed/>
    <w:rsid w:val="00504EB1"/>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504EB1"/>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504EB1"/>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504EB1"/>
    <w:pPr>
      <w:widowControl/>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504EB1"/>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504EB1"/>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504EB1"/>
    <w:pPr>
      <w:widowControl/>
      <w:spacing w:before="100" w:beforeAutospacing="1" w:after="100" w:afterAutospacing="1"/>
      <w:jc w:val="center"/>
    </w:pPr>
    <w:rPr>
      <w:rFonts w:ascii="宋体" w:eastAsia="宋体" w:hAnsi="宋体" w:cs="宋体"/>
      <w:kern w:val="0"/>
      <w:sz w:val="24"/>
      <w:szCs w:val="24"/>
    </w:rPr>
  </w:style>
  <w:style w:type="paragraph" w:styleId="af">
    <w:name w:val="footnote text"/>
    <w:basedOn w:val="a"/>
    <w:link w:val="Char7"/>
    <w:uiPriority w:val="99"/>
    <w:semiHidden/>
    <w:unhideWhenUsed/>
    <w:rsid w:val="00504EB1"/>
    <w:pPr>
      <w:snapToGrid w:val="0"/>
      <w:jc w:val="left"/>
    </w:pPr>
    <w:rPr>
      <w:rFonts w:ascii="Calibri" w:eastAsia="宋体" w:hAnsi="Calibri" w:cs="Times New Roman"/>
      <w:sz w:val="18"/>
      <w:szCs w:val="18"/>
    </w:rPr>
  </w:style>
  <w:style w:type="character" w:customStyle="1" w:styleId="Char7">
    <w:name w:val="脚注文本 Char"/>
    <w:basedOn w:val="a0"/>
    <w:link w:val="af"/>
    <w:uiPriority w:val="99"/>
    <w:semiHidden/>
    <w:rsid w:val="00504EB1"/>
    <w:rPr>
      <w:rFonts w:ascii="Calibri" w:eastAsia="宋体" w:hAnsi="Calibri" w:cs="Times New Roman"/>
      <w:sz w:val="18"/>
      <w:szCs w:val="18"/>
    </w:rPr>
  </w:style>
  <w:style w:type="paragraph" w:customStyle="1" w:styleId="xl65">
    <w:name w:val="xl65"/>
    <w:basedOn w:val="a"/>
    <w:rsid w:val="00504EB1"/>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504EB1"/>
    <w:pPr>
      <w:widowControl/>
      <w:spacing w:before="100" w:beforeAutospacing="1" w:after="100" w:afterAutospacing="1"/>
      <w:jc w:val="center"/>
    </w:pPr>
    <w:rPr>
      <w:rFonts w:ascii="宋体" w:eastAsia="宋体" w:hAnsi="宋体" w:cs="宋体"/>
      <w:kern w:val="0"/>
      <w:sz w:val="24"/>
      <w:szCs w:val="24"/>
    </w:rPr>
  </w:style>
  <w:style w:type="table" w:customStyle="1" w:styleId="af0">
    <w:name w:val="监测网规划表格样式"/>
    <w:basedOn w:val="a8"/>
    <w:uiPriority w:val="99"/>
    <w:qFormat/>
    <w:rsid w:val="00504EB1"/>
    <w:pPr>
      <w:jc w:val="center"/>
    </w:pPr>
    <w:tblPr/>
    <w:tcPr>
      <w:vAlign w:val="center"/>
    </w:tcPr>
    <w:tblStylePr w:type="firstRow">
      <w:pPr>
        <w:jc w:val="center"/>
      </w:pPr>
      <w:rPr>
        <w:b/>
      </w:rPr>
      <w:tblPr/>
      <w:trPr>
        <w:tblHeader/>
      </w:trPr>
      <w:tcPr>
        <w:vAlign w:val="center"/>
      </w:tcPr>
    </w:tblStylePr>
  </w:style>
  <w:style w:type="paragraph" w:customStyle="1" w:styleId="11">
    <w:name w:val="1"/>
    <w:uiPriority w:val="99"/>
    <w:unhideWhenUsed/>
    <w:rsid w:val="00504EB1"/>
    <w:pPr>
      <w:widowControl w:val="0"/>
      <w:jc w:val="both"/>
    </w:pPr>
    <w:rPr>
      <w:rFonts w:ascii="Calibri" w:eastAsia="宋体" w:hAnsi="Calibri" w:cs="Times New Roman"/>
    </w:rPr>
  </w:style>
  <w:style w:type="paragraph" w:styleId="TOC">
    <w:name w:val="TOC Heading"/>
    <w:basedOn w:val="1"/>
    <w:next w:val="a"/>
    <w:uiPriority w:val="39"/>
    <w:unhideWhenUsed/>
    <w:qFormat/>
    <w:rsid w:val="00504EB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f1">
    <w:name w:val="annotation reference"/>
    <w:basedOn w:val="a0"/>
    <w:uiPriority w:val="99"/>
    <w:semiHidden/>
    <w:unhideWhenUsed/>
    <w:rsid w:val="00310732"/>
    <w:rPr>
      <w:sz w:val="21"/>
      <w:szCs w:val="21"/>
    </w:rPr>
  </w:style>
  <w:style w:type="character" w:styleId="af2">
    <w:name w:val="FollowedHyperlink"/>
    <w:basedOn w:val="a0"/>
    <w:uiPriority w:val="99"/>
    <w:semiHidden/>
    <w:unhideWhenUsed/>
    <w:rsid w:val="00310732"/>
    <w:rPr>
      <w:color w:val="800080"/>
      <w:u w:val="single"/>
    </w:rPr>
  </w:style>
  <w:style w:type="character" w:styleId="af3">
    <w:name w:val="footnote reference"/>
    <w:basedOn w:val="a0"/>
    <w:uiPriority w:val="99"/>
    <w:semiHidden/>
    <w:unhideWhenUsed/>
    <w:rsid w:val="00310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7BB63-5697-41CC-AB43-B081289C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65</Pages>
  <Words>6655</Words>
  <Characters>37937</Characters>
  <Application>Microsoft Office Word</Application>
  <DocSecurity>0</DocSecurity>
  <Lines>316</Lines>
  <Paragraphs>89</Paragraphs>
  <ScaleCrop>false</ScaleCrop>
  <Company/>
  <LinksUpToDate>false</LinksUpToDate>
  <CharactersWithSpaces>44503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gongww</dc:creator>
  <cp:keywords/>
  <dc:description/>
  <cp:lastModifiedBy>吴睿</cp:lastModifiedBy>
  <cp:revision>19</cp:revision>
  <dcterms:created xsi:type="dcterms:W3CDTF">2015-06-08T10:46:00Z</dcterms:created>
  <dcterms:modified xsi:type="dcterms:W3CDTF">2015-06-09T05:46:00Z</dcterms:modified>
</cp:coreProperties>
</file>