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1F31804F" w:rsidR="00F6451E" w:rsidRPr="00BF7E9E" w:rsidRDefault="00BF7E9E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BF7E9E">
        <w:rPr>
          <w:rFonts w:ascii="宋体" w:eastAsia="宋体" w:hAnsi="宋体" w:cstheme="minorEastAsia" w:hint="eastAsia"/>
          <w:sz w:val="44"/>
          <w:szCs w:val="44"/>
        </w:rPr>
        <w:t>交通运输部办公厅关于发布《海船船员培训大纲（2021版）》的通知</w:t>
      </w:r>
    </w:p>
    <w:p w14:paraId="75E452B5" w14:textId="1D8DF42F" w:rsidR="00F6451E" w:rsidRDefault="007E7B1C" w:rsidP="007E7B1C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7E7B1C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交办海</w:t>
      </w:r>
      <w:r w:rsidRPr="007E7B1C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﹝</w:t>
      </w:r>
      <w:r w:rsidRPr="007E7B1C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2021</w:t>
      </w:r>
      <w:r w:rsidRPr="007E7B1C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﹞</w:t>
      </w:r>
      <w:r w:rsidRPr="007E7B1C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49号</w:t>
      </w:r>
    </w:p>
    <w:p w14:paraId="5DEFB7CB" w14:textId="77777777" w:rsidR="00F6451E" w:rsidRDefault="00F6451E" w:rsidP="007E7B1C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340165D3" w14:textId="77777777" w:rsidR="007E7B1C" w:rsidRPr="007E7B1C" w:rsidRDefault="007E7B1C" w:rsidP="007E7B1C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长江航务管理局，各直属海事局：</w:t>
      </w:r>
    </w:p>
    <w:p w14:paraId="34AC3196" w14:textId="77777777" w:rsidR="007E7B1C" w:rsidRPr="007E7B1C" w:rsidRDefault="007E7B1C" w:rsidP="007E7B1C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有效履行经修正的《1978年海员培训、发证和值班标准国际公约》（STCW公约）等国际公约，进一步规范海船船员培训行为，确保船员培训质量，根据《中华人民共和国船员条例》《中华人民共和国船员培训管理规则》，交通运输部编制了《海船船员培训大纲（2021版）》，现予发布，自2021年10月1日起施行。《交通运输部办公厅关于发布〈海船船员培训大纲（2016版）〉的通知》（交办海</w:t>
      </w:r>
      <w:r w:rsidRPr="007E7B1C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﹝</w:t>
      </w: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2017</w:t>
      </w:r>
      <w:r w:rsidRPr="007E7B1C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﹞</w:t>
      </w: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33号）同时废止。</w:t>
      </w:r>
    </w:p>
    <w:p w14:paraId="4CF70A7A" w14:textId="77777777" w:rsidR="007E7B1C" w:rsidRPr="007E7B1C" w:rsidRDefault="007E7B1C" w:rsidP="007E7B1C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附件：《海船船员培训大纲（2021版）》</w:t>
      </w:r>
    </w:p>
    <w:p w14:paraId="3C59D2FF" w14:textId="77777777" w:rsidR="007E7B1C" w:rsidRPr="007E7B1C" w:rsidRDefault="007E7B1C" w:rsidP="007E7B1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5D0050F5" w14:textId="77777777" w:rsidR="007E7B1C" w:rsidRPr="007E7B1C" w:rsidRDefault="007E7B1C" w:rsidP="007E7B1C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交通运输部办公厅</w:t>
      </w:r>
    </w:p>
    <w:p w14:paraId="702EBC6A" w14:textId="77777777" w:rsidR="007E7B1C" w:rsidRPr="007E7B1C" w:rsidRDefault="007E7B1C" w:rsidP="007E7B1C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2021年8月19日</w:t>
      </w:r>
    </w:p>
    <w:p w14:paraId="4BFF208C" w14:textId="77777777" w:rsidR="007E7B1C" w:rsidRPr="007E7B1C" w:rsidRDefault="007E7B1C" w:rsidP="007E7B1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15908662" w:rsidR="00F6451E" w:rsidRDefault="007E7B1C" w:rsidP="007E7B1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E7B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9877" w14:textId="77777777" w:rsidR="00BA61DF" w:rsidRDefault="00BA61DF">
      <w:r>
        <w:separator/>
      </w:r>
    </w:p>
  </w:endnote>
  <w:endnote w:type="continuationSeparator" w:id="0">
    <w:p w14:paraId="5DDAB9DF" w14:textId="77777777" w:rsidR="00BA61DF" w:rsidRDefault="00B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0CEDB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6704" w14:textId="77777777" w:rsidR="00BA61DF" w:rsidRDefault="00BA61DF">
      <w:r>
        <w:separator/>
      </w:r>
    </w:p>
  </w:footnote>
  <w:footnote w:type="continuationSeparator" w:id="0">
    <w:p w14:paraId="5CC9822A" w14:textId="77777777" w:rsidR="00BA61DF" w:rsidRDefault="00BA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9FEE5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3378B3"/>
    <w:rsid w:val="003E5B7A"/>
    <w:rsid w:val="007E7B1C"/>
    <w:rsid w:val="00AF4B72"/>
    <w:rsid w:val="00BA61DF"/>
    <w:rsid w:val="00BF7E9E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9D7B3E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3</cp:revision>
  <cp:lastPrinted>2021-10-26T03:30:00Z</cp:lastPrinted>
  <dcterms:created xsi:type="dcterms:W3CDTF">2023-04-28T07:47:00Z</dcterms:created>
  <dcterms:modified xsi:type="dcterms:W3CDTF">2023-04-28T07:48:00Z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